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EB5" w:rsidRDefault="008D6EB5" w:rsidP="008D6EB5">
      <w:pPr>
        <w:spacing w:after="120"/>
        <w:jc w:val="center"/>
        <w:rPr>
          <w:rFonts w:ascii="Arial" w:hAnsi="Arial" w:cs="Arial"/>
          <w:b/>
          <w:color w:val="000000" w:themeColor="text1"/>
          <w:sz w:val="32"/>
          <w:szCs w:val="32"/>
        </w:rPr>
      </w:pPr>
      <w:r w:rsidRPr="00E028F3">
        <w:rPr>
          <w:rFonts w:ascii="Arial" w:hAnsi="Arial" w:cs="Arial"/>
          <w:b/>
          <w:color w:val="000000" w:themeColor="text1"/>
          <w:sz w:val="32"/>
          <w:szCs w:val="32"/>
        </w:rPr>
        <w:t>RETOUR SUR L’ENQUETE « EVALUATION CLS »</w:t>
      </w:r>
    </w:p>
    <w:p w:rsidR="008D6EB5" w:rsidRPr="00D138B1" w:rsidRDefault="00224E2D" w:rsidP="008D6EB5">
      <w:pPr>
        <w:spacing w:after="120"/>
        <w:jc w:val="center"/>
        <w:rPr>
          <w:rFonts w:ascii="Arial" w:hAnsi="Arial" w:cs="Arial"/>
          <w:b/>
          <w:color w:val="000000" w:themeColor="text1"/>
          <w:sz w:val="32"/>
          <w:szCs w:val="32"/>
        </w:rPr>
      </w:pPr>
      <w:r>
        <w:rPr>
          <w:rFonts w:ascii="Arial" w:hAnsi="Arial" w:cs="Arial"/>
          <w:b/>
          <w:color w:val="000000" w:themeColor="text1"/>
          <w:sz w:val="32"/>
          <w:szCs w:val="32"/>
        </w:rPr>
        <w:t>Bondy</w:t>
      </w:r>
    </w:p>
    <w:p w:rsidR="00352AC2" w:rsidRPr="00305486" w:rsidRDefault="009F6812" w:rsidP="008D6EB5">
      <w:pPr>
        <w:pStyle w:val="Paragraphedeliste"/>
        <w:shd w:val="clear" w:color="auto" w:fill="EEECE1" w:themeFill="background2"/>
        <w:ind w:left="426"/>
        <w:jc w:val="both"/>
        <w:rPr>
          <w:rFonts w:ascii="Arial" w:hAnsi="Arial" w:cs="Arial"/>
          <w:sz w:val="24"/>
          <w:szCs w:val="24"/>
        </w:rPr>
      </w:pPr>
      <w:r w:rsidRPr="009F6812">
        <w:rPr>
          <w:rFonts w:ascii="Arial" w:hAnsi="Arial" w:cs="Arial"/>
          <w:sz w:val="24"/>
          <w:szCs w:val="24"/>
        </w:rPr>
        <w:t>Cette enquête repose sur l’</w:t>
      </w:r>
      <w:r w:rsidR="00440D5F">
        <w:rPr>
          <w:rFonts w:ascii="Arial" w:hAnsi="Arial" w:cs="Arial"/>
          <w:sz w:val="24"/>
          <w:szCs w:val="24"/>
        </w:rPr>
        <w:t>exploitation de</w:t>
      </w:r>
      <w:r w:rsidRPr="009F6812">
        <w:rPr>
          <w:rFonts w:ascii="Arial" w:hAnsi="Arial" w:cs="Arial"/>
          <w:sz w:val="24"/>
          <w:szCs w:val="24"/>
        </w:rPr>
        <w:t xml:space="preserve"> données</w:t>
      </w:r>
      <w:r w:rsidR="00352AC2">
        <w:rPr>
          <w:rFonts w:ascii="Arial" w:hAnsi="Arial" w:cs="Arial"/>
          <w:sz w:val="24"/>
          <w:szCs w:val="24"/>
        </w:rPr>
        <w:t xml:space="preserve"> déclaratives</w:t>
      </w:r>
      <w:r w:rsidRPr="009F6812">
        <w:rPr>
          <w:rFonts w:ascii="Arial" w:hAnsi="Arial" w:cs="Arial"/>
          <w:sz w:val="24"/>
          <w:szCs w:val="24"/>
        </w:rPr>
        <w:t xml:space="preserve"> issues des questionnaires </w:t>
      </w:r>
      <w:r w:rsidR="00440D5F">
        <w:rPr>
          <w:rFonts w:ascii="Arial" w:hAnsi="Arial" w:cs="Arial"/>
          <w:sz w:val="24"/>
          <w:szCs w:val="24"/>
        </w:rPr>
        <w:t xml:space="preserve">complétés </w:t>
      </w:r>
      <w:r w:rsidRPr="009F6812">
        <w:rPr>
          <w:rFonts w:ascii="Arial" w:hAnsi="Arial" w:cs="Arial"/>
          <w:sz w:val="24"/>
          <w:szCs w:val="24"/>
        </w:rPr>
        <w:t xml:space="preserve">par </w:t>
      </w:r>
      <w:r w:rsidRPr="009F6812">
        <w:rPr>
          <w:rFonts w:ascii="Arial" w:hAnsi="Arial" w:cs="Arial"/>
          <w:b/>
          <w:sz w:val="24"/>
          <w:szCs w:val="24"/>
        </w:rPr>
        <w:t xml:space="preserve">54 CLS </w:t>
      </w:r>
      <w:r w:rsidR="00440D5F">
        <w:rPr>
          <w:rFonts w:ascii="Arial" w:hAnsi="Arial" w:cs="Arial"/>
          <w:b/>
          <w:sz w:val="24"/>
          <w:szCs w:val="24"/>
        </w:rPr>
        <w:t>au niveau I</w:t>
      </w:r>
      <w:r w:rsidRPr="009F6812">
        <w:rPr>
          <w:rFonts w:ascii="Arial" w:hAnsi="Arial" w:cs="Arial"/>
          <w:b/>
          <w:sz w:val="24"/>
          <w:szCs w:val="24"/>
        </w:rPr>
        <w:t>le-de-</w:t>
      </w:r>
      <w:r w:rsidR="00282DFC">
        <w:rPr>
          <w:rFonts w:ascii="Arial" w:hAnsi="Arial" w:cs="Arial"/>
          <w:b/>
          <w:sz w:val="24"/>
          <w:szCs w:val="24"/>
        </w:rPr>
        <w:t xml:space="preserve">France dont </w:t>
      </w:r>
      <w:r w:rsidR="00F857CB">
        <w:rPr>
          <w:rFonts w:ascii="Arial" w:hAnsi="Arial" w:cs="Arial"/>
          <w:b/>
          <w:sz w:val="24"/>
          <w:szCs w:val="24"/>
        </w:rPr>
        <w:t xml:space="preserve">17 </w:t>
      </w:r>
      <w:r w:rsidR="00282DFC">
        <w:rPr>
          <w:rFonts w:ascii="Arial" w:hAnsi="Arial" w:cs="Arial"/>
          <w:b/>
          <w:sz w:val="24"/>
          <w:szCs w:val="24"/>
        </w:rPr>
        <w:t>CLS en Seine-</w:t>
      </w:r>
      <w:r w:rsidR="00F857CB">
        <w:rPr>
          <w:rFonts w:ascii="Arial" w:hAnsi="Arial" w:cs="Arial"/>
          <w:b/>
          <w:sz w:val="24"/>
          <w:szCs w:val="24"/>
        </w:rPr>
        <w:t>Saint-Denis.</w:t>
      </w:r>
    </w:p>
    <w:p w:rsidR="008D6EB5" w:rsidRDefault="008D6EB5" w:rsidP="008D6EB5">
      <w:pPr>
        <w:pStyle w:val="Paragraphedeliste"/>
        <w:rPr>
          <w:rFonts w:ascii="Arial" w:hAnsi="Arial" w:cs="Arial"/>
          <w:b/>
          <w:sz w:val="28"/>
          <w:szCs w:val="28"/>
        </w:rPr>
      </w:pP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Contexte politique et organisationnel de mise en œuvre</w:t>
      </w:r>
    </w:p>
    <w:p w:rsidR="00A65AAA" w:rsidRPr="00C57B04" w:rsidRDefault="00A65AAA" w:rsidP="00A65AAA">
      <w:pPr>
        <w:pStyle w:val="Paragraphedeliste"/>
        <w:rPr>
          <w:rFonts w:ascii="Arial" w:hAnsi="Arial" w:cs="Arial"/>
        </w:rPr>
      </w:pPr>
    </w:p>
    <w:p w:rsidR="00A65AAA" w:rsidRPr="00C57B04" w:rsidRDefault="00A65AAA" w:rsidP="00413484">
      <w:pPr>
        <w:pStyle w:val="Paragraphedeliste"/>
        <w:numPr>
          <w:ilvl w:val="0"/>
          <w:numId w:val="3"/>
        </w:numPr>
        <w:ind w:left="709"/>
        <w:rPr>
          <w:rFonts w:ascii="Arial" w:hAnsi="Arial" w:cs="Arial"/>
          <w:b/>
          <w:color w:val="1F497D" w:themeColor="text2"/>
        </w:rPr>
      </w:pPr>
      <w:r w:rsidRPr="00C57B04">
        <w:rPr>
          <w:rFonts w:ascii="Arial" w:hAnsi="Arial" w:cs="Arial"/>
          <w:b/>
          <w:color w:val="1F497D" w:themeColor="text2"/>
        </w:rPr>
        <w:t xml:space="preserve">La collectivité </w:t>
      </w:r>
      <w:r w:rsidR="00C311E7" w:rsidRPr="00C57B04">
        <w:rPr>
          <w:rFonts w:ascii="Arial" w:hAnsi="Arial" w:cs="Arial"/>
          <w:b/>
          <w:color w:val="1F497D" w:themeColor="text2"/>
        </w:rPr>
        <w:t xml:space="preserve">territoriale </w:t>
      </w:r>
      <w:r w:rsidRPr="00C57B04">
        <w:rPr>
          <w:rFonts w:ascii="Arial" w:hAnsi="Arial" w:cs="Arial"/>
          <w:b/>
          <w:color w:val="1F497D" w:themeColor="text2"/>
        </w:rPr>
        <w:t xml:space="preserve">dispose-t-elle d’un </w:t>
      </w:r>
      <w:r w:rsidR="00C311E7" w:rsidRPr="00C57B04">
        <w:rPr>
          <w:rFonts w:ascii="Arial" w:hAnsi="Arial" w:cs="Arial"/>
          <w:b/>
          <w:color w:val="1F497D" w:themeColor="text2"/>
        </w:rPr>
        <w:t xml:space="preserve">ou plusieurs dispositifs, labels, </w:t>
      </w:r>
      <w:r w:rsidRPr="00C57B04">
        <w:rPr>
          <w:rFonts w:ascii="Arial" w:hAnsi="Arial" w:cs="Arial"/>
          <w:b/>
          <w:color w:val="1F497D" w:themeColor="text2"/>
        </w:rPr>
        <w:t>… ?</w:t>
      </w:r>
    </w:p>
    <w:p w:rsidR="00317441" w:rsidRPr="00AF3C42" w:rsidRDefault="003A2778" w:rsidP="00AF3C42">
      <w:pPr>
        <w:rPr>
          <w:rFonts w:ascii="Arial" w:hAnsi="Arial" w:cs="Arial"/>
          <w:noProof/>
          <w:lang w:eastAsia="fr-FR"/>
        </w:rPr>
      </w:pPr>
      <w:r>
        <w:rPr>
          <w:noProof/>
          <w:lang w:eastAsia="fr-FR"/>
        </w:rPr>
        <w:pict>
          <v:shapetype id="_x0000_t32" coordsize="21600,21600" o:spt="32" o:oned="t" path="m,l21600,21600e" filled="f">
            <v:path arrowok="t" fillok="f" o:connecttype="none"/>
            <o:lock v:ext="edit" shapetype="t"/>
          </v:shapetype>
          <v:shape id="Connecteur droit avec flèche 8" o:spid="_x0000_s1026" type="#_x0000_t32" style="position:absolute;margin-left:179.25pt;margin-top:128.85pt;width:54.7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" strokecolor="#4bacc6 [3208]" strokeweight="3pt">
            <v:shadow on="t" color="black" opacity="22937f" origin=",.5" offset="0,.63889mm"/>
            <o:lock v:ext="edit" shapetype="f"/>
          </v:shape>
        </w:pict>
      </w:r>
      <w:r>
        <w:rPr>
          <w:noProof/>
          <w:lang w:eastAsia="fr-FR"/>
        </w:rPr>
        <w:pict>
          <v:roundrect id="Rectangle à coins arrondis 2" o:spid="_x0000_s1158" style="position:absolute;margin-left:59.25pt;margin-top:89.85pt;width:108.7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" fillcolor="white [3201]" strokecolor="#4f81bd [3204]" strokeweight="2pt">
            <v:path arrowok="t"/>
            <v:textbox>
              <w:txbxContent>
                <w:p w:rsidR="00EF5D70" w:rsidRPr="009276F7" w:rsidRDefault="00EF5D70" w:rsidP="005A37E0">
                  <w:pPr>
                    <w:rPr>
                      <w:rFonts w:ascii="Arial" w:hAnsi="Arial" w:cs="Arial"/>
                      <w:color w:val="000000" w:themeColor="text1"/>
                      <w:sz w:val="20"/>
                      <w:szCs w:val="20"/>
                    </w:rPr>
                  </w:pPr>
                  <w:r>
                    <w:rPr>
                      <w:rFonts w:ascii="Arial" w:hAnsi="Arial" w:cs="Arial"/>
                      <w:b/>
                      <w:color w:val="000000" w:themeColor="text1"/>
                    </w:rPr>
                    <w:t xml:space="preserve">Bondy </w:t>
                  </w:r>
                  <w:r w:rsidRPr="005A37E0">
                    <w:rPr>
                      <w:rFonts w:ascii="Calibri" w:eastAsia="Times New Roman" w:hAnsi="Calibri" w:cs="Times New Roman"/>
                      <w:color w:val="000000"/>
                      <w:lang w:eastAsia="fr-FR"/>
                    </w:rPr>
                    <w:t xml:space="preserve"> </w:t>
                  </w:r>
                  <w:r w:rsidRPr="009276F7">
                    <w:rPr>
                      <w:rFonts w:ascii="Arial" w:hAnsi="Arial" w:cs="Arial"/>
                      <w:color w:val="000000" w:themeColor="text1"/>
                      <w:sz w:val="20"/>
                      <w:szCs w:val="20"/>
                    </w:rPr>
                    <w:t>dispose d’un ASV et d’un PRE.</w:t>
                  </w:r>
                </w:p>
                <w:p w:rsidR="00EF5D70" w:rsidRPr="00440D5F" w:rsidRDefault="00EF5D70" w:rsidP="002D6EAD">
                  <w:pPr>
                    <w:rPr>
                      <w:rFonts w:ascii="Arial" w:hAnsi="Arial" w:cs="Arial"/>
                      <w:color w:val="000000" w:themeColor="text1"/>
                    </w:rPr>
                  </w:pPr>
                </w:p>
              </w:txbxContent>
            </v:textbox>
          </v:roundrect>
        </w:pict>
      </w:r>
      <w:r>
        <w:rPr>
          <w:noProof/>
          <w:lang w:eastAsia="fr-FR"/>
        </w:rPr>
        <w:pict>
          <v:shape id="Connecteur droit avec flèche 7" o:spid="_x0000_s1157" type="#_x0000_t32" style="position:absolute;margin-left:179.25pt;margin-top:86.3pt;width:54.75pt;height:18.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" strokecolor="#4bacc6 [3208]" strokeweight="3pt">
            <v:shadow on="t" color="black" opacity="22937f" origin=",.5" offset="0,.63889mm"/>
            <o:lock v:ext="edit" shapetype="f"/>
          </v:shape>
        </w:pict>
      </w:r>
      <w:r w:rsidR="00317441" w:rsidRPr="00AF3C42">
        <w:rPr>
          <w:rFonts w:ascii="Arial" w:hAnsi="Arial" w:cs="Arial"/>
          <w:noProof/>
          <w:lang w:eastAsia="fr-FR"/>
        </w:rPr>
        <w:t xml:space="preserve">                                         </w:t>
      </w:r>
      <w:r w:rsidR="00A70AB8">
        <w:rPr>
          <w:rFonts w:ascii="Arial" w:hAnsi="Arial" w:cs="Arial"/>
          <w:noProof/>
          <w:lang w:eastAsia="fr-FR"/>
        </w:rPr>
        <w:t xml:space="preserve">                              </w:t>
      </w:r>
      <w:r w:rsidR="00317441" w:rsidRPr="00AF3C42">
        <w:rPr>
          <w:rFonts w:ascii="Arial" w:hAnsi="Arial" w:cs="Arial"/>
          <w:noProof/>
          <w:lang w:eastAsia="fr-FR"/>
        </w:rPr>
        <w:t xml:space="preserve">     </w:t>
      </w:r>
      <w:r w:rsidR="005C355E">
        <w:rPr>
          <w:rFonts w:ascii="Arial" w:hAnsi="Arial" w:cs="Arial"/>
          <w:noProof/>
          <w:lang w:eastAsia="fr-FR"/>
        </w:rPr>
        <w:t xml:space="preserve">     </w:t>
      </w:r>
      <w:r w:rsidR="00317441" w:rsidRPr="00AF3C42">
        <w:rPr>
          <w:rFonts w:ascii="Arial" w:hAnsi="Arial" w:cs="Arial"/>
          <w:noProof/>
          <w:lang w:eastAsia="fr-FR"/>
        </w:rPr>
        <w:t xml:space="preserve">     </w:t>
      </w:r>
      <w:r w:rsidR="009276F7">
        <w:rPr>
          <w:noProof/>
          <w:lang w:eastAsia="fr-FR"/>
        </w:rPr>
        <w:drawing>
          <wp:inline distT="0" distB="0" distL="0" distR="0" wp14:anchorId="666F07B9" wp14:editId="1D31E151">
            <wp:extent cx="2732568" cy="1754372"/>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730663" cy="1753149"/>
                    </a:xfrm>
                    <a:prstGeom prst="rect">
                      <a:avLst/>
                    </a:prstGeom>
                  </pic:spPr>
                </pic:pic>
              </a:graphicData>
            </a:graphic>
          </wp:inline>
        </w:drawing>
      </w:r>
      <w:r w:rsidR="00317441" w:rsidRPr="00AF3C42">
        <w:rPr>
          <w:rFonts w:ascii="Arial" w:hAnsi="Arial" w:cs="Arial"/>
          <w:noProof/>
          <w:lang w:eastAsia="fr-FR"/>
        </w:rPr>
        <w:t xml:space="preserve">     </w:t>
      </w:r>
    </w:p>
    <w:p w:rsidR="00C311E7" w:rsidRPr="00C57B04" w:rsidRDefault="005C355E" w:rsidP="00D66900">
      <w:pPr>
        <w:pStyle w:val="Paragraphedeliste"/>
        <w:ind w:left="567"/>
        <w:rPr>
          <w:rFonts w:ascii="Arial" w:hAnsi="Arial" w:cs="Arial"/>
        </w:rPr>
      </w:pPr>
      <w:r>
        <w:rPr>
          <w:rFonts w:ascii="Arial" w:hAnsi="Arial" w:cs="Arial"/>
          <w:noProof/>
          <w:lang w:eastAsia="fr-FR"/>
        </w:rPr>
        <w:t xml:space="preserve">           </w:t>
      </w:r>
      <w:r w:rsidR="00317441">
        <w:rPr>
          <w:rFonts w:ascii="Arial" w:hAnsi="Arial" w:cs="Arial"/>
          <w:noProof/>
          <w:lang w:eastAsia="fr-FR"/>
        </w:rPr>
        <w:t xml:space="preserve">                                                          </w:t>
      </w:r>
      <w:r w:rsidR="00875644">
        <w:rPr>
          <w:rFonts w:ascii="Arial" w:hAnsi="Arial" w:cs="Arial"/>
          <w:noProof/>
          <w:lang w:eastAsia="fr-FR"/>
        </w:rPr>
        <w:t xml:space="preserve">  </w:t>
      </w:r>
      <w:r w:rsidR="00317441">
        <w:rPr>
          <w:rFonts w:ascii="Arial" w:hAnsi="Arial" w:cs="Arial"/>
          <w:noProof/>
          <w:lang w:eastAsia="fr-FR"/>
        </w:rPr>
        <w:t xml:space="preserve">       </w:t>
      </w:r>
      <w:r w:rsidR="00D66900" w:rsidRPr="00C57B04">
        <w:rPr>
          <w:rFonts w:ascii="Arial" w:hAnsi="Arial" w:cs="Arial"/>
          <w:noProof/>
          <w:lang w:eastAsia="fr-FR"/>
        </w:rPr>
        <w:t xml:space="preserve"> </w:t>
      </w:r>
      <w:r w:rsidR="00317441">
        <w:rPr>
          <w:noProof/>
          <w:lang w:eastAsia="fr-FR"/>
        </w:rPr>
        <w:drawing>
          <wp:inline distT="0" distB="0" distL="0" distR="0" wp14:anchorId="2698BF71" wp14:editId="4CF516FC">
            <wp:extent cx="2647950" cy="1691394"/>
            <wp:effectExtent l="0" t="0" r="0" b="444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2647950" cy="1691394"/>
                    </a:xfrm>
                    <a:prstGeom prst="rect">
                      <a:avLst/>
                    </a:prstGeom>
                  </pic:spPr>
                </pic:pic>
              </a:graphicData>
            </a:graphic>
          </wp:inline>
        </w:drawing>
      </w: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Diagnostic</w:t>
      </w:r>
    </w:p>
    <w:p w:rsidR="004E21D8" w:rsidRPr="00C57B04" w:rsidRDefault="004E21D8" w:rsidP="00A65AAA">
      <w:pPr>
        <w:pStyle w:val="Paragraphedeliste"/>
        <w:jc w:val="both"/>
        <w:rPr>
          <w:rFonts w:ascii="Arial" w:hAnsi="Arial" w:cs="Arial"/>
          <w:b/>
          <w:color w:val="1F497D" w:themeColor="text2"/>
        </w:rPr>
      </w:pPr>
    </w:p>
    <w:p w:rsidR="00A65AAA" w:rsidRPr="00C57B04" w:rsidRDefault="00A65AAA" w:rsidP="00413484">
      <w:pPr>
        <w:pStyle w:val="Paragraphedeliste"/>
        <w:numPr>
          <w:ilvl w:val="0"/>
          <w:numId w:val="3"/>
        </w:numPr>
        <w:ind w:left="709"/>
        <w:jc w:val="both"/>
        <w:rPr>
          <w:rFonts w:ascii="Arial" w:hAnsi="Arial" w:cs="Arial"/>
          <w:b/>
          <w:color w:val="1F497D" w:themeColor="text2"/>
        </w:rPr>
      </w:pPr>
      <w:r w:rsidRPr="00C57B04">
        <w:rPr>
          <w:rFonts w:ascii="Arial" w:hAnsi="Arial" w:cs="Arial"/>
          <w:b/>
          <w:color w:val="1F497D" w:themeColor="text2"/>
        </w:rPr>
        <w:t xml:space="preserve">Une approche intersectorielle </w:t>
      </w:r>
      <w:r w:rsidR="006173DC">
        <w:rPr>
          <w:rFonts w:ascii="Arial" w:hAnsi="Arial" w:cs="Arial"/>
          <w:b/>
          <w:color w:val="1F497D" w:themeColor="text2"/>
        </w:rPr>
        <w:t>a-t-elle été</w:t>
      </w:r>
      <w:r w:rsidR="004E21D8" w:rsidRPr="00C57B04">
        <w:rPr>
          <w:rFonts w:ascii="Arial" w:hAnsi="Arial" w:cs="Arial"/>
          <w:b/>
          <w:color w:val="1F497D" w:themeColor="text2"/>
        </w:rPr>
        <w:t xml:space="preserve"> mise en place pour réaliser le diagnostic ?</w:t>
      </w:r>
    </w:p>
    <w:p w:rsidR="001947E3" w:rsidRPr="00C57B04" w:rsidRDefault="003A2778" w:rsidP="00A65AAA">
      <w:pPr>
        <w:pStyle w:val="Paragraphedeliste"/>
        <w:jc w:val="both"/>
        <w:rPr>
          <w:rFonts w:ascii="Arial" w:hAnsi="Arial" w:cs="Arial"/>
          <w:b/>
          <w:highlight w:val="lightGray"/>
        </w:rPr>
      </w:pPr>
      <w:r>
        <w:rPr>
          <w:rFonts w:ascii="Arial" w:hAnsi="Arial" w:cs="Arial"/>
          <w:noProof/>
          <w:lang w:eastAsia="fr-FR"/>
        </w:rPr>
        <w:pict>
          <v:shape id="Connecteur droit avec flèche 12" o:spid="_x0000_s1156" type="#_x0000_t32" style="position:absolute;left:0;text-align:left;margin-left:174.3pt;margin-top:13.6pt;width:114.75pt;height:16.5pt;flip:y;z-index:25167155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" strokecolor="#4bacc6 [3208]" strokeweight="2pt">
            <v:shadow on="t" color="black" opacity="24903f" origin=",.5" offset="0,.55556mm"/>
            <o:lock v:ext="edit" shapetype="f"/>
          </v:shape>
        </w:pict>
      </w:r>
      <w:r>
        <w:rPr>
          <w:rFonts w:ascii="Arial" w:hAnsi="Arial" w:cs="Arial"/>
          <w:noProof/>
          <w:lang w:eastAsia="fr-FR"/>
        </w:rPr>
        <w:pict>
          <v:roundrect id="Rectangle à coins arrondis 9" o:spid="_x0000_s1028" style="position:absolute;left:0;text-align:left;margin-left:17.35pt;margin-top:4.4pt;width:150.65pt;height:48.95pt;z-index:25166540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" fillcolor="white [3201]" strokecolor="#4f81bd [3204]" strokeweight="2pt">
            <v:path arrowok="t"/>
            <v:textbox>
              <w:txbxContent>
                <w:p w:rsidR="00EF5D70" w:rsidRPr="00BC62EC" w:rsidRDefault="00EF5D70" w:rsidP="0062685F">
                  <w:pPr>
                    <w:spacing w:before="120" w:after="120"/>
                    <w:rPr>
                      <w:rFonts w:ascii="Arial" w:hAnsi="Arial" w:cs="Arial"/>
                      <w:b/>
                      <w:color w:val="000000" w:themeColor="text1"/>
                      <w:sz w:val="20"/>
                      <w:szCs w:val="20"/>
                    </w:rPr>
                  </w:pPr>
                  <w:r>
                    <w:rPr>
                      <w:rFonts w:ascii="Arial" w:hAnsi="Arial" w:cs="Arial"/>
                      <w:b/>
                      <w:color w:val="000000" w:themeColor="text1"/>
                    </w:rPr>
                    <w:t xml:space="preserve">Bondy </w:t>
                  </w:r>
                  <w:r w:rsidRPr="00BC62EC">
                    <w:rPr>
                      <w:rFonts w:ascii="Arial" w:hAnsi="Arial" w:cs="Arial"/>
                      <w:color w:val="000000" w:themeColor="text1"/>
                      <w:sz w:val="20"/>
                      <w:szCs w:val="20"/>
                    </w:rPr>
                    <w:t>a mis en place une approche</w:t>
                  </w:r>
                  <w:r w:rsidRPr="00BC62EC">
                    <w:rPr>
                      <w:rFonts w:ascii="Arial" w:hAnsi="Arial" w:cs="Arial"/>
                      <w:b/>
                      <w:color w:val="000000" w:themeColor="text1"/>
                      <w:sz w:val="20"/>
                      <w:szCs w:val="20"/>
                    </w:rPr>
                    <w:t xml:space="preserve"> </w:t>
                  </w:r>
                  <w:r w:rsidRPr="00BC62EC">
                    <w:rPr>
                      <w:rFonts w:ascii="Arial" w:hAnsi="Arial" w:cs="Arial"/>
                      <w:color w:val="000000" w:themeColor="text1"/>
                      <w:sz w:val="20"/>
                      <w:szCs w:val="20"/>
                    </w:rPr>
                    <w:t>intersectorielle.</w:t>
                  </w:r>
                </w:p>
                <w:p w:rsidR="00EF5D70" w:rsidRPr="00440D5F" w:rsidRDefault="00EF5D70" w:rsidP="00224E2D">
                  <w:pPr>
                    <w:rPr>
                      <w:rFonts w:ascii="Arial" w:hAnsi="Arial" w:cs="Arial"/>
                      <w:color w:val="000000" w:themeColor="text1"/>
                    </w:rPr>
                  </w:pPr>
                </w:p>
                <w:p w:rsidR="00EF5D70" w:rsidRPr="00317441" w:rsidRDefault="00EF5D70" w:rsidP="002D6EAD">
                  <w:pPr>
                    <w:spacing w:before="120" w:after="120"/>
                    <w:rPr>
                      <w:rFonts w:ascii="Arial" w:hAnsi="Arial" w:cs="Arial"/>
                      <w:b/>
                      <w:color w:val="000000" w:themeColor="text1"/>
                    </w:rPr>
                  </w:pPr>
                </w:p>
              </w:txbxContent>
            </v:textbox>
          </v:roundrect>
        </w:pict>
      </w:r>
      <w:r>
        <w:rPr>
          <w:rFonts w:ascii="Arial" w:hAnsi="Arial" w:cs="Arial"/>
          <w:noProof/>
          <w:lang w:eastAsia="fr-FR"/>
        </w:rPr>
        <w:pict>
          <v:roundrect id="Rectangle à coins arrondis 11" o:spid="_x0000_s1027" style="position:absolute;left:0;text-align:left;margin-left:297.75pt;margin-top:.1pt;width:209.25pt;height:30pt;z-index:25166950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EF5D70" w:rsidRPr="009F6812" w:rsidRDefault="00EF5D70" w:rsidP="00317441">
                  <w:pPr>
                    <w:spacing w:before="120" w:after="120"/>
                    <w:rPr>
                      <w:rFonts w:ascii="Arial" w:hAnsi="Arial" w:cs="Arial"/>
                      <w:b/>
                      <w:color w:val="FFFFFF" w:themeColor="background1"/>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100%  Oui </w:t>
                  </w:r>
                </w:p>
              </w:txbxContent>
            </v:textbox>
          </v:roundrect>
        </w:pict>
      </w:r>
    </w:p>
    <w:p w:rsidR="001947E3" w:rsidRPr="00C57B04" w:rsidRDefault="003A2778" w:rsidP="00A65AAA">
      <w:pPr>
        <w:pStyle w:val="Paragraphedeliste"/>
        <w:jc w:val="both"/>
        <w:rPr>
          <w:rFonts w:ascii="Arial" w:hAnsi="Arial" w:cs="Arial"/>
          <w:b/>
          <w:color w:val="1F497D" w:themeColor="text2"/>
        </w:rPr>
      </w:pPr>
      <w:r>
        <w:rPr>
          <w:rFonts w:ascii="Arial" w:hAnsi="Arial" w:cs="Arial"/>
          <w:noProof/>
          <w:lang w:eastAsia="fr-FR"/>
        </w:rPr>
        <w:pict>
          <v:shape id="Connecteur droit avec flèche 13" o:spid="_x0000_s1155" type="#_x0000_t32" style="position:absolute;left:0;text-align:left;margin-left:174.3pt;margin-top:22.3pt;width:114.75pt;height:8.25pt;z-index:25167360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" strokecolor="#4bacc6 [3208]" strokeweight="2pt">
            <v:shadow on="t" color="black" opacity="24903f" origin=",.5" offset="0,.55556mm"/>
            <o:lock v:ext="edit" shapetype="f"/>
          </v:shape>
        </w:pict>
      </w:r>
      <w:r>
        <w:rPr>
          <w:noProof/>
          <w:lang w:eastAsia="fr-FR"/>
        </w:rPr>
        <w:pict>
          <v:roundrect id="Rectangle à coins arrondis 10" o:spid="_x0000_s1029" style="position:absolute;left:0;text-align:left;margin-left:297.75pt;margin-top:20.3pt;width:209.25pt;height:30pt;z-index:25166745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EF5D70" w:rsidRPr="003C5761" w:rsidRDefault="00EF5D70" w:rsidP="00317441">
                  <w:pPr>
                    <w:spacing w:before="120" w:after="120"/>
                    <w:rPr>
                      <w:rFonts w:ascii="Arial" w:hAnsi="Arial" w:cs="Arial"/>
                      <w:b/>
                      <w:color w:val="000000" w:themeColor="text1"/>
                    </w:rPr>
                  </w:pPr>
                  <w:r w:rsidRPr="003C5761">
                    <w:rPr>
                      <w:rFonts w:ascii="Arial" w:hAnsi="Arial" w:cs="Arial"/>
                      <w:b/>
                      <w:color w:val="000000" w:themeColor="text1"/>
                    </w:rPr>
                    <w:t>Ile-de-France =&gt; 91% Oui/  9% Non</w:t>
                  </w:r>
                </w:p>
                <w:p w:rsidR="00EF5D70" w:rsidRPr="003C5761" w:rsidRDefault="00EF5D70" w:rsidP="00317441">
                  <w:pPr>
                    <w:spacing w:before="120" w:after="120"/>
                    <w:rPr>
                      <w:rFonts w:ascii="Arial" w:hAnsi="Arial" w:cs="Arial"/>
                      <w:b/>
                    </w:rPr>
                  </w:pPr>
                  <w:r w:rsidRPr="003C5761">
                    <w:rPr>
                      <w:rFonts w:ascii="Arial" w:hAnsi="Arial" w:cs="Arial"/>
                      <w:b/>
                    </w:rPr>
                    <w:t xml:space="preserve">  </w:t>
                  </w:r>
                </w:p>
              </w:txbxContent>
            </v:textbox>
          </v:roundrect>
        </w:pict>
      </w:r>
    </w:p>
    <w:p w:rsidR="00317441" w:rsidRDefault="00317441" w:rsidP="00317441">
      <w:pPr>
        <w:jc w:val="both"/>
        <w:rPr>
          <w:rFonts w:ascii="Arial" w:hAnsi="Arial" w:cs="Arial"/>
          <w:b/>
          <w:color w:val="000000" w:themeColor="text1"/>
        </w:rPr>
      </w:pPr>
    </w:p>
    <w:p w:rsidR="001F67F1" w:rsidRDefault="001F67F1" w:rsidP="00317441">
      <w:pPr>
        <w:jc w:val="both"/>
        <w:rPr>
          <w:rFonts w:ascii="Arial" w:hAnsi="Arial" w:cs="Arial"/>
          <w:b/>
          <w:color w:val="000000" w:themeColor="text1"/>
        </w:rPr>
      </w:pPr>
    </w:p>
    <w:p w:rsidR="00440D5F" w:rsidRPr="001F67F1" w:rsidRDefault="00413484" w:rsidP="001F67F1">
      <w:pPr>
        <w:pStyle w:val="Paragraphedeliste"/>
        <w:numPr>
          <w:ilvl w:val="0"/>
          <w:numId w:val="25"/>
        </w:numPr>
        <w:jc w:val="both"/>
        <w:rPr>
          <w:rFonts w:ascii="Arial" w:hAnsi="Arial" w:cs="Arial"/>
          <w:b/>
          <w:color w:val="000000" w:themeColor="text1"/>
        </w:rPr>
      </w:pPr>
      <w:r w:rsidRPr="001F67F1">
        <w:rPr>
          <w:rFonts w:ascii="Arial" w:hAnsi="Arial" w:cs="Arial"/>
          <w:b/>
          <w:color w:val="1F497D" w:themeColor="text2"/>
        </w:rPr>
        <w:t>Une approche participative a</w:t>
      </w:r>
      <w:r w:rsidR="00440D5F" w:rsidRPr="001F67F1">
        <w:rPr>
          <w:rFonts w:ascii="Arial" w:hAnsi="Arial" w:cs="Arial"/>
          <w:b/>
          <w:color w:val="1F497D" w:themeColor="text2"/>
        </w:rPr>
        <w:t>-t-elle</w:t>
      </w:r>
      <w:r w:rsidRPr="001F67F1">
        <w:rPr>
          <w:rFonts w:ascii="Arial" w:hAnsi="Arial" w:cs="Arial"/>
          <w:b/>
          <w:color w:val="1F497D" w:themeColor="text2"/>
        </w:rPr>
        <w:t xml:space="preserve"> été mise en place </w:t>
      </w:r>
      <w:r w:rsidR="00440D5F" w:rsidRPr="001F67F1">
        <w:rPr>
          <w:rFonts w:ascii="Arial" w:hAnsi="Arial" w:cs="Arial"/>
          <w:b/>
          <w:color w:val="1F497D" w:themeColor="text2"/>
        </w:rPr>
        <w:t xml:space="preserve">pour réaliser le diagnostic ? </w:t>
      </w:r>
    </w:p>
    <w:p w:rsidR="00413484" w:rsidRDefault="003A2778" w:rsidP="00A65AAA">
      <w:pPr>
        <w:pStyle w:val="Paragraphedeliste"/>
        <w:jc w:val="both"/>
        <w:rPr>
          <w:rFonts w:ascii="Arial" w:hAnsi="Arial" w:cs="Arial"/>
        </w:rPr>
      </w:pPr>
      <w:r>
        <w:rPr>
          <w:rFonts w:ascii="Arial" w:hAnsi="Arial" w:cs="Arial"/>
          <w:noProof/>
          <w:lang w:eastAsia="fr-FR"/>
        </w:rPr>
        <w:pict>
          <v:roundrect id="Rectangle à coins arrondis 14" o:spid="_x0000_s1031" style="position:absolute;left:0;text-align:left;margin-left:-6.65pt;margin-top:.2pt;width:240.65pt;height:190.9pt;z-index:25167564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" fillcolor="white [3201]" strokecolor="#4f81bd [3204]" strokeweight="2pt">
            <v:path arrowok="t"/>
            <v:textbox>
              <w:txbxContent>
                <w:p w:rsidR="00EF5D70" w:rsidRPr="009276F7" w:rsidRDefault="00EF5D70" w:rsidP="005C355E">
                  <w:pPr>
                    <w:jc w:val="both"/>
                    <w:rPr>
                      <w:rFonts w:ascii="Arial" w:hAnsi="Arial" w:cs="Arial"/>
                      <w:color w:val="000000" w:themeColor="text1"/>
                      <w:sz w:val="20"/>
                      <w:szCs w:val="20"/>
                    </w:rPr>
                  </w:pPr>
                  <w:r>
                    <w:rPr>
                      <w:rFonts w:ascii="Arial" w:hAnsi="Arial" w:cs="Arial"/>
                      <w:b/>
                      <w:color w:val="000000" w:themeColor="text1"/>
                    </w:rPr>
                    <w:t>Bondy</w:t>
                  </w:r>
                  <w:r>
                    <w:rPr>
                      <w:rFonts w:ascii="Arial" w:hAnsi="Arial" w:cs="Arial"/>
                      <w:color w:val="000000" w:themeColor="text1"/>
                    </w:rPr>
                    <w:t xml:space="preserve"> </w:t>
                  </w:r>
                  <w:r>
                    <w:rPr>
                      <w:rFonts w:ascii="Arial" w:hAnsi="Arial" w:cs="Arial"/>
                      <w:b/>
                      <w:color w:val="000000" w:themeColor="text1"/>
                    </w:rPr>
                    <w:t xml:space="preserve">: </w:t>
                  </w:r>
                  <w:r w:rsidRPr="00BC62EC">
                    <w:rPr>
                      <w:rFonts w:ascii="Arial" w:hAnsi="Arial" w:cs="Arial"/>
                      <w:color w:val="000000" w:themeColor="text1"/>
                      <w:sz w:val="20"/>
                      <w:szCs w:val="20"/>
                    </w:rPr>
                    <w:t>Des enquêtes ont été menée</w:t>
                  </w:r>
                  <w:r>
                    <w:rPr>
                      <w:rFonts w:ascii="Arial" w:hAnsi="Arial" w:cs="Arial"/>
                      <w:color w:val="000000" w:themeColor="text1"/>
                      <w:sz w:val="20"/>
                      <w:szCs w:val="20"/>
                    </w:rPr>
                    <w:t>s</w:t>
                  </w:r>
                  <w:r w:rsidRPr="00BC62EC">
                    <w:rPr>
                      <w:rFonts w:ascii="Arial" w:hAnsi="Arial" w:cs="Arial"/>
                      <w:color w:val="000000" w:themeColor="text1"/>
                      <w:sz w:val="20"/>
                      <w:szCs w:val="20"/>
                    </w:rPr>
                    <w:t xml:space="preserve"> </w:t>
                  </w:r>
                  <w:r>
                    <w:rPr>
                      <w:rFonts w:ascii="Arial" w:hAnsi="Arial" w:cs="Arial"/>
                      <w:color w:val="000000" w:themeColor="text1"/>
                      <w:sz w:val="20"/>
                      <w:szCs w:val="20"/>
                    </w:rPr>
                    <w:t xml:space="preserve">auprès de 30 </w:t>
                  </w:r>
                  <w:r w:rsidRPr="00BC62EC">
                    <w:rPr>
                      <w:rFonts w:ascii="Arial" w:hAnsi="Arial" w:cs="Arial"/>
                      <w:color w:val="000000" w:themeColor="text1"/>
                      <w:sz w:val="20"/>
                      <w:szCs w:val="20"/>
                    </w:rPr>
                    <w:t xml:space="preserve"> professio</w:t>
                  </w:r>
                  <w:r>
                    <w:rPr>
                      <w:rFonts w:ascii="Arial" w:hAnsi="Arial" w:cs="Arial"/>
                      <w:color w:val="000000" w:themeColor="text1"/>
                      <w:sz w:val="20"/>
                      <w:szCs w:val="20"/>
                    </w:rPr>
                    <w:t xml:space="preserve">nnels de santé/médico-social. </w:t>
                  </w:r>
                  <w:r w:rsidRPr="005802F4">
                    <w:rPr>
                      <w:rFonts w:ascii="Arial" w:hAnsi="Arial" w:cs="Arial"/>
                      <w:color w:val="000000" w:themeColor="text1"/>
                      <w:sz w:val="20"/>
                      <w:szCs w:val="20"/>
                    </w:rPr>
                    <w:t xml:space="preserve">Un questionnaire a été distribué aux différents partenaires institutionnels </w:t>
                  </w:r>
                  <w:r>
                    <w:rPr>
                      <w:rFonts w:ascii="Arial" w:hAnsi="Arial" w:cs="Arial"/>
                      <w:color w:val="000000" w:themeColor="text1"/>
                      <w:sz w:val="20"/>
                      <w:szCs w:val="20"/>
                    </w:rPr>
                    <w:t xml:space="preserve">et associations </w:t>
                  </w:r>
                  <w:r w:rsidRPr="005802F4">
                    <w:rPr>
                      <w:rFonts w:ascii="Arial" w:hAnsi="Arial" w:cs="Arial"/>
                      <w:color w:val="000000" w:themeColor="text1"/>
                      <w:sz w:val="20"/>
                      <w:szCs w:val="20"/>
                    </w:rPr>
                    <w:t>pour mettre en exergue les problématiques rencontrées par les usag</w:t>
                  </w:r>
                  <w:r>
                    <w:rPr>
                      <w:rFonts w:ascii="Arial" w:hAnsi="Arial" w:cs="Arial"/>
                      <w:color w:val="000000" w:themeColor="text1"/>
                      <w:sz w:val="20"/>
                      <w:szCs w:val="20"/>
                    </w:rPr>
                    <w:t>ers des différentes structures.</w:t>
                  </w:r>
                  <w:r w:rsidRPr="005802F4">
                    <w:rPr>
                      <w:rFonts w:ascii="Arial" w:hAnsi="Arial" w:cs="Arial"/>
                      <w:color w:val="000000" w:themeColor="text1"/>
                      <w:sz w:val="20"/>
                      <w:szCs w:val="20"/>
                    </w:rPr>
                    <w:t xml:space="preserve"> </w:t>
                  </w:r>
                  <w:r>
                    <w:rPr>
                      <w:rFonts w:ascii="Arial" w:hAnsi="Arial" w:cs="Arial"/>
                      <w:color w:val="000000" w:themeColor="text1"/>
                      <w:sz w:val="20"/>
                      <w:szCs w:val="20"/>
                    </w:rPr>
                    <w:t>D</w:t>
                  </w:r>
                  <w:r w:rsidRPr="005802F4">
                    <w:rPr>
                      <w:rFonts w:ascii="Arial" w:hAnsi="Arial" w:cs="Arial"/>
                      <w:color w:val="000000" w:themeColor="text1"/>
                      <w:sz w:val="20"/>
                      <w:szCs w:val="20"/>
                    </w:rPr>
                    <w:t>es réunions ont été organisées avec les partenaires pour hiérarchiser les problématiques sur le territoire.</w:t>
                  </w:r>
                  <w:r>
                    <w:rPr>
                      <w:rFonts w:ascii="Arial" w:hAnsi="Arial" w:cs="Arial"/>
                      <w:color w:val="000000" w:themeColor="text1"/>
                      <w:sz w:val="20"/>
                      <w:szCs w:val="20"/>
                    </w:rPr>
                    <w:t xml:space="preserve"> </w:t>
                  </w:r>
                  <w:r w:rsidRPr="009276F7">
                    <w:rPr>
                      <w:rFonts w:ascii="Arial" w:hAnsi="Arial" w:cs="Arial"/>
                      <w:color w:val="000000" w:themeColor="text1"/>
                      <w:sz w:val="20"/>
                      <w:szCs w:val="20"/>
                    </w:rPr>
                    <w:t>Des groupes de travail sur les différentes thématiques (axes CLS) ont été organisés.</w:t>
                  </w:r>
                </w:p>
                <w:p w:rsidR="00EF5D70" w:rsidRPr="005802F4" w:rsidRDefault="00EF5D70" w:rsidP="005802F4">
                  <w:pPr>
                    <w:spacing w:before="120" w:after="120"/>
                    <w:jc w:val="both"/>
                    <w:rPr>
                      <w:rFonts w:ascii="Arial" w:hAnsi="Arial" w:cs="Arial"/>
                      <w:color w:val="000000" w:themeColor="text1"/>
                      <w:sz w:val="20"/>
                      <w:szCs w:val="20"/>
                    </w:rPr>
                  </w:pPr>
                </w:p>
                <w:p w:rsidR="00EF5D70" w:rsidRPr="005802F4" w:rsidRDefault="00EF5D70" w:rsidP="005802F4">
                  <w:pPr>
                    <w:spacing w:before="120" w:after="120"/>
                    <w:jc w:val="both"/>
                    <w:rPr>
                      <w:rFonts w:ascii="Arial" w:hAnsi="Arial" w:cs="Arial"/>
                      <w:color w:val="000000" w:themeColor="text1"/>
                      <w:sz w:val="20"/>
                      <w:szCs w:val="20"/>
                    </w:rPr>
                  </w:pPr>
                </w:p>
                <w:p w:rsidR="00EF5D70" w:rsidRPr="00440D5F" w:rsidRDefault="00EF5D70" w:rsidP="00224E2D">
                  <w:pPr>
                    <w:rPr>
                      <w:rFonts w:ascii="Arial" w:hAnsi="Arial" w:cs="Arial"/>
                      <w:color w:val="000000" w:themeColor="text1"/>
                    </w:rPr>
                  </w:pPr>
                </w:p>
              </w:txbxContent>
            </v:textbox>
          </v:roundrect>
        </w:pict>
      </w:r>
      <w:r>
        <w:rPr>
          <w:rFonts w:ascii="Arial" w:hAnsi="Arial" w:cs="Arial"/>
          <w:noProof/>
          <w:lang w:eastAsia="fr-FR"/>
        </w:rPr>
        <w:pict>
          <v:roundrect id="Rectangle à coins arrondis 15" o:spid="_x0000_s1030" style="position:absolute;left:0;text-align:left;margin-left:282.75pt;margin-top:.2pt;width:252.75pt;height:95.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EF5D70" w:rsidRPr="002E50A2" w:rsidRDefault="00EF5D70" w:rsidP="002E50A2">
                  <w:pPr>
                    <w:spacing w:before="120" w:after="120"/>
                    <w:jc w:val="both"/>
                    <w:rPr>
                      <w:rFonts w:ascii="Arial" w:hAnsi="Arial" w:cs="Arial"/>
                      <w:color w:val="FFFFFF" w:themeColor="background1"/>
                      <w:sz w:val="18"/>
                      <w:szCs w:val="18"/>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w:t>
                  </w:r>
                  <w:r w:rsidRPr="00A70AB8">
                    <w:rPr>
                      <w:rFonts w:ascii="Arial" w:hAnsi="Arial" w:cs="Arial"/>
                      <w:color w:val="FFFFFF" w:themeColor="background1"/>
                      <w:sz w:val="18"/>
                      <w:szCs w:val="18"/>
                    </w:rPr>
                    <w:t xml:space="preserve">76% des CLS ont menés des </w:t>
                  </w:r>
                  <w:r w:rsidRPr="002E50A2">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enquêtes auprès des habitants, 94% auprès des professionnels de santé/ médico-sociale et 47% auprès d’autres professionnels de santé. </w:t>
                  </w:r>
                  <w:r w:rsidRPr="00A70AB8">
                    <w:rPr>
                      <w:rFonts w:ascii="Arial" w:hAnsi="Arial" w:cs="Arial"/>
                      <w:color w:val="FFFFFF" w:themeColor="background1"/>
                      <w:sz w:val="18"/>
                      <w:szCs w:val="18"/>
                    </w:rPr>
                    <w:t>28% des CLS ont or</w:t>
                  </w:r>
                  <w:r>
                    <w:rPr>
                      <w:rFonts w:ascii="Arial" w:hAnsi="Arial" w:cs="Arial"/>
                      <w:color w:val="FFFFFF" w:themeColor="background1"/>
                      <w:sz w:val="18"/>
                      <w:szCs w:val="18"/>
                    </w:rPr>
                    <w:t>ganisé des réunions publiques et 35 % des f</w:t>
                  </w:r>
                  <w:r w:rsidRPr="00A70AB8">
                    <w:rPr>
                      <w:rFonts w:ascii="Arial" w:hAnsi="Arial" w:cs="Arial"/>
                      <w:color w:val="FFFFFF" w:themeColor="background1"/>
                      <w:sz w:val="18"/>
                      <w:szCs w:val="18"/>
                    </w:rPr>
                    <w:t>orums, ateliers,</w:t>
                  </w:r>
                  <w:r>
                    <w:rPr>
                      <w:rFonts w:ascii="Arial" w:hAnsi="Arial" w:cs="Arial"/>
                      <w:color w:val="000000" w:themeColor="text1"/>
                      <w:sz w:val="18"/>
                      <w:szCs w:val="18"/>
                    </w:rPr>
                    <w:t xml:space="preserve"> </w:t>
                  </w:r>
                  <w:r>
                    <w:rPr>
                      <w:rFonts w:ascii="Arial" w:hAnsi="Arial" w:cs="Arial"/>
                      <w:color w:val="FFFFFF" w:themeColor="background1"/>
                      <w:sz w:val="18"/>
                      <w:szCs w:val="18"/>
                    </w:rPr>
                    <w:t>groupe de travail et</w:t>
                  </w:r>
                  <w:r w:rsidRPr="008C2F4F">
                    <w:rPr>
                      <w:rFonts w:ascii="Arial" w:hAnsi="Arial" w:cs="Arial"/>
                      <w:color w:val="FFFFFF" w:themeColor="background1"/>
                      <w:sz w:val="18"/>
                      <w:szCs w:val="18"/>
                    </w:rPr>
                    <w:t xml:space="preserve"> focus groupe</w:t>
                  </w:r>
                  <w:r>
                    <w:rPr>
                      <w:rFonts w:ascii="Arial" w:hAnsi="Arial" w:cs="Arial"/>
                      <w:color w:val="FFFFFF" w:themeColor="background1"/>
                      <w:sz w:val="18"/>
                      <w:szCs w:val="18"/>
                    </w:rPr>
                    <w:t>.</w:t>
                  </w:r>
                  <w:r w:rsidRPr="008C2F4F">
                    <w:rPr>
                      <w:rFonts w:ascii="Arial" w:hAnsi="Arial" w:cs="Arial"/>
                      <w:color w:val="FFFFFF" w:themeColor="background1"/>
                      <w:sz w:val="18"/>
                      <w:szCs w:val="18"/>
                    </w:rPr>
                    <w:t xml:space="preserve"> </w:t>
                  </w:r>
                </w:p>
              </w:txbxContent>
            </v:textbox>
          </v:roundrect>
        </w:pict>
      </w: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3A2778" w:rsidP="00A65AAA">
      <w:pPr>
        <w:pStyle w:val="Paragraphedeliste"/>
        <w:jc w:val="both"/>
        <w:rPr>
          <w:rFonts w:ascii="Arial" w:hAnsi="Arial" w:cs="Arial"/>
        </w:rPr>
      </w:pPr>
      <w:r>
        <w:rPr>
          <w:rFonts w:ascii="Arial" w:hAnsi="Arial" w:cs="Arial"/>
          <w:noProof/>
          <w:lang w:eastAsia="fr-FR"/>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droit avec flèche 17" o:spid="_x0000_s1154" type="#_x0000_t34" style="position:absolute;left:0;text-align:left;margin-left:234pt;margin-top:-.2pt;width:48.75pt;height:44.25pt;flip:y;z-index:251681792;visibility:visible;mso-wrap-style:square;mso-height-percent:0;mso-wrap-distance-left:9pt;mso-wrap-distance-top:0;mso-wrap-distance-right:9pt;mso-wrap-distance-bottom:0;mso-position-horizontal-relative:text;mso-position-vertical-relative:text;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" adj="10789,352995,-119631" strokecolor="#4bacc6 [3208]" strokeweight="2pt">
            <v:shadow on="t" color="black" opacity="24903f" origin=",.5" offset="0,.55556mm"/>
            <o:lock v:ext="edit" shapetype="f"/>
          </v:shape>
        </w:pict>
      </w: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3A2778" w:rsidP="00A65AAA">
      <w:pPr>
        <w:pStyle w:val="Paragraphedeliste"/>
        <w:jc w:val="both"/>
        <w:rPr>
          <w:rFonts w:ascii="Arial" w:hAnsi="Arial" w:cs="Arial"/>
        </w:rPr>
      </w:pPr>
      <w:r>
        <w:rPr>
          <w:noProof/>
          <w:lang w:eastAsia="fr-FR"/>
        </w:rPr>
        <w:pict>
          <v:roundrect id="Rectangle à coins arrondis 16" o:spid="_x0000_s1032" style="position:absolute;left:0;text-align:left;margin-left:282.75pt;margin-top:8.15pt;width:257.25pt;height:10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EF5D70" w:rsidRPr="003C5761" w:rsidRDefault="00EF5D70" w:rsidP="003C5761">
                  <w:pPr>
                    <w:spacing w:before="120" w:after="120"/>
                    <w:jc w:val="both"/>
                    <w:rPr>
                      <w:rFonts w:ascii="Arial" w:hAnsi="Arial" w:cs="Arial"/>
                      <w:color w:val="000000" w:themeColor="text1"/>
                      <w:sz w:val="18"/>
                      <w:szCs w:val="18"/>
                    </w:rPr>
                  </w:pPr>
                  <w:r w:rsidRPr="003C5761">
                    <w:rPr>
                      <w:rFonts w:ascii="Arial" w:hAnsi="Arial" w:cs="Arial"/>
                      <w:b/>
                      <w:color w:val="000000" w:themeColor="text1"/>
                    </w:rPr>
                    <w:t xml:space="preserve">Ile-de-France =&gt; </w:t>
                  </w:r>
                  <w:r w:rsidRPr="003C5761">
                    <w:rPr>
                      <w:rFonts w:ascii="Arial" w:hAnsi="Arial" w:cs="Arial"/>
                      <w:color w:val="000000" w:themeColor="text1"/>
                      <w:sz w:val="18"/>
                      <w:szCs w:val="18"/>
                    </w:rPr>
                    <w:t xml:space="preserve">Elle s’est traduite par  des enquêtes auprès : des  </w:t>
                  </w:r>
                  <w:r w:rsidRPr="003C5761">
                    <w:rPr>
                      <w:rFonts w:ascii="Arial" w:hAnsi="Arial" w:cs="Arial"/>
                      <w:b/>
                      <w:color w:val="000000" w:themeColor="text1"/>
                      <w:sz w:val="18"/>
                      <w:szCs w:val="18"/>
                    </w:rPr>
                    <w:t>habitants pour 65%</w:t>
                  </w:r>
                  <w:r w:rsidRPr="003C5761">
                    <w:rPr>
                      <w:rFonts w:ascii="Arial" w:hAnsi="Arial" w:cs="Arial"/>
                      <w:color w:val="000000" w:themeColor="text1"/>
                      <w:sz w:val="18"/>
                      <w:szCs w:val="18"/>
                    </w:rPr>
                    <w:t xml:space="preserve"> des CLS ; des </w:t>
                  </w:r>
                  <w:r w:rsidRPr="003C5761">
                    <w:rPr>
                      <w:rFonts w:ascii="Arial" w:hAnsi="Arial" w:cs="Arial"/>
                      <w:b/>
                      <w:color w:val="000000" w:themeColor="text1"/>
                      <w:sz w:val="18"/>
                      <w:szCs w:val="18"/>
                    </w:rPr>
                    <w:t>professionnels</w:t>
                  </w:r>
                  <w:r>
                    <w:rPr>
                      <w:rFonts w:ascii="Arial" w:hAnsi="Arial" w:cs="Arial"/>
                      <w:b/>
                      <w:color w:val="000000" w:themeColor="text1"/>
                      <w:sz w:val="18"/>
                      <w:szCs w:val="18"/>
                    </w:rPr>
                    <w:t xml:space="preserve"> de santé/ médico-social pour 69</w:t>
                  </w:r>
                  <w:r w:rsidRPr="003C5761">
                    <w:rPr>
                      <w:rFonts w:ascii="Arial" w:hAnsi="Arial" w:cs="Arial"/>
                      <w:b/>
                      <w:color w:val="000000" w:themeColor="text1"/>
                      <w:sz w:val="18"/>
                      <w:szCs w:val="18"/>
                    </w:rPr>
                    <w:t>%</w:t>
                  </w:r>
                  <w:r w:rsidRPr="003C5761">
                    <w:rPr>
                      <w:rFonts w:ascii="Arial" w:hAnsi="Arial" w:cs="Arial"/>
                      <w:color w:val="000000" w:themeColor="text1"/>
                      <w:sz w:val="18"/>
                      <w:szCs w:val="18"/>
                    </w:rPr>
                    <w:t xml:space="preserve"> des CLS ; </w:t>
                  </w:r>
                  <w:r w:rsidRPr="003C5761">
                    <w:rPr>
                      <w:rFonts w:ascii="Arial" w:hAnsi="Arial" w:cs="Arial"/>
                      <w:b/>
                      <w:color w:val="000000" w:themeColor="text1"/>
                      <w:sz w:val="18"/>
                      <w:szCs w:val="18"/>
                    </w:rPr>
                    <w:t>d’autres professionnels pour 54%</w:t>
                  </w:r>
                  <w:r w:rsidRPr="003C5761">
                    <w:rPr>
                      <w:rFonts w:ascii="Arial" w:hAnsi="Arial" w:cs="Arial"/>
                      <w:color w:val="000000" w:themeColor="text1"/>
                      <w:sz w:val="18"/>
                      <w:szCs w:val="18"/>
                    </w:rPr>
                    <w:t xml:space="preserve"> des CLS. Par ailleurs, </w:t>
                  </w:r>
                  <w:r>
                    <w:rPr>
                      <w:rFonts w:ascii="Arial" w:hAnsi="Arial" w:cs="Arial"/>
                      <w:b/>
                      <w:color w:val="000000" w:themeColor="text1"/>
                      <w:sz w:val="18"/>
                      <w:szCs w:val="18"/>
                    </w:rPr>
                    <w:t>24</w:t>
                  </w:r>
                  <w:r w:rsidRPr="003C5761">
                    <w:rPr>
                      <w:rFonts w:ascii="Arial" w:hAnsi="Arial" w:cs="Arial"/>
                      <w:b/>
                      <w:color w:val="000000" w:themeColor="text1"/>
                      <w:sz w:val="18"/>
                      <w:szCs w:val="18"/>
                    </w:rPr>
                    <w:t>%</w:t>
                  </w:r>
                  <w:r>
                    <w:rPr>
                      <w:rFonts w:ascii="Arial" w:hAnsi="Arial" w:cs="Arial"/>
                      <w:color w:val="000000" w:themeColor="text1"/>
                      <w:sz w:val="18"/>
                      <w:szCs w:val="18"/>
                    </w:rPr>
                    <w:t xml:space="preserve"> des CLS ont organisé des réunions publiques et </w:t>
                  </w:r>
                  <w:r w:rsidRPr="003C5761">
                    <w:rPr>
                      <w:rFonts w:ascii="Arial" w:hAnsi="Arial" w:cs="Arial"/>
                      <w:b/>
                      <w:color w:val="000000" w:themeColor="text1"/>
                      <w:sz w:val="18"/>
                      <w:szCs w:val="18"/>
                    </w:rPr>
                    <w:t xml:space="preserve">55% </w:t>
                  </w:r>
                  <w:r>
                    <w:rPr>
                      <w:rFonts w:ascii="Arial" w:hAnsi="Arial" w:cs="Arial"/>
                      <w:color w:val="000000" w:themeColor="text1"/>
                      <w:sz w:val="18"/>
                      <w:szCs w:val="18"/>
                    </w:rPr>
                    <w:t>des forums santé, Focus groupe, …</w:t>
                  </w:r>
                </w:p>
                <w:p w:rsidR="00EF5D70" w:rsidRPr="009F6812" w:rsidRDefault="00EF5D70" w:rsidP="003C5761">
                  <w:pPr>
                    <w:spacing w:before="120" w:after="120"/>
                    <w:jc w:val="both"/>
                    <w:rPr>
                      <w:rFonts w:ascii="Arial" w:hAnsi="Arial" w:cs="Arial"/>
                      <w:b/>
                      <w:color w:val="FFFFFF" w:themeColor="background1"/>
                    </w:rPr>
                  </w:pPr>
                  <w:r w:rsidRPr="009F6812">
                    <w:rPr>
                      <w:rFonts w:ascii="Arial" w:hAnsi="Arial" w:cs="Arial"/>
                      <w:b/>
                      <w:color w:val="FFFFFF" w:themeColor="background1"/>
                    </w:rPr>
                    <w:t xml:space="preserve">  </w:t>
                  </w:r>
                </w:p>
              </w:txbxContent>
            </v:textbox>
          </v:roundrect>
        </w:pict>
      </w:r>
    </w:p>
    <w:p w:rsidR="00440D5F" w:rsidRDefault="003A2778" w:rsidP="00A65AAA">
      <w:pPr>
        <w:pStyle w:val="Paragraphedeliste"/>
        <w:jc w:val="both"/>
        <w:rPr>
          <w:rFonts w:ascii="Arial" w:hAnsi="Arial" w:cs="Arial"/>
        </w:rPr>
      </w:pPr>
      <w:r>
        <w:rPr>
          <w:rFonts w:ascii="Arial" w:hAnsi="Arial" w:cs="Arial"/>
          <w:noProof/>
          <w:lang w:eastAsia="fr-FR"/>
        </w:rPr>
        <w:pict>
          <v:shape id="Connecteur droit avec flèche 18" o:spid="_x0000_s1153" type="#_x0000_t34" style="position:absolute;left:0;text-align:left;margin-left:234pt;margin-top:.45pt;width:48.75pt;height:36.5pt;z-index:251683840;visibility:visible;mso-wrap-style:square;mso-wrap-distance-left:9pt;mso-wrap-distance-top:0;mso-wrap-distance-right:9pt;mso-wrap-distance-bottom:0;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" adj="10789,-436586,-119631" strokecolor="#4bacc6 [3208]" strokeweight="2pt">
            <v:shadow on="t" color="black" opacity="24903f" origin=",.5" offset="0,.55556mm"/>
            <o:lock v:ext="edit" shapetype="f"/>
          </v:shape>
        </w:pict>
      </w:r>
    </w:p>
    <w:p w:rsidR="002754C1" w:rsidRDefault="002754C1" w:rsidP="00E46DBD">
      <w:pPr>
        <w:jc w:val="both"/>
        <w:rPr>
          <w:rFonts w:ascii="Arial" w:hAnsi="Arial" w:cs="Arial"/>
        </w:rPr>
      </w:pPr>
    </w:p>
    <w:p w:rsidR="005802F4" w:rsidRPr="00E46DBD" w:rsidRDefault="005802F4" w:rsidP="00E46DBD">
      <w:pPr>
        <w:jc w:val="both"/>
        <w:rPr>
          <w:rFonts w:ascii="Arial" w:hAnsi="Arial" w:cs="Arial"/>
        </w:rPr>
      </w:pPr>
    </w:p>
    <w:p w:rsidR="00A65AAA" w:rsidRPr="00F80E4A" w:rsidRDefault="00A65AAA" w:rsidP="00C353A8">
      <w:pPr>
        <w:pStyle w:val="Paragraphedeliste"/>
        <w:numPr>
          <w:ilvl w:val="0"/>
          <w:numId w:val="3"/>
        </w:numPr>
        <w:ind w:left="709"/>
        <w:jc w:val="both"/>
        <w:rPr>
          <w:rFonts w:ascii="Arial" w:hAnsi="Arial" w:cs="Arial"/>
          <w:b/>
          <w:color w:val="1F497D" w:themeColor="text2"/>
        </w:rPr>
      </w:pPr>
      <w:r w:rsidRPr="00F80E4A">
        <w:rPr>
          <w:rFonts w:ascii="Arial" w:hAnsi="Arial" w:cs="Arial"/>
          <w:b/>
          <w:color w:val="1F497D" w:themeColor="text2"/>
        </w:rPr>
        <w:lastRenderedPageBreak/>
        <w:t xml:space="preserve">Niveau de participation </w:t>
      </w:r>
      <w:r w:rsidR="003B7E29" w:rsidRPr="00F80E4A">
        <w:rPr>
          <w:rFonts w:ascii="Arial" w:hAnsi="Arial" w:cs="Arial"/>
          <w:b/>
          <w:color w:val="1F497D" w:themeColor="text2"/>
        </w:rPr>
        <w:t>des habitants à la phase de diagnostic</w:t>
      </w:r>
    </w:p>
    <w:p w:rsidR="00A90343" w:rsidRPr="00C57B04" w:rsidRDefault="003A2778" w:rsidP="00A90343">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6" o:spid="_x0000_s1033" style="position:absolute;left:0;text-align:left;margin-left:255.75pt;margin-top:3.9pt;width:275.25pt;height:69.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EF5D70" w:rsidRPr="002E50A2" w:rsidRDefault="00EF5D70" w:rsidP="00F5261D">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w:t>
                  </w:r>
                  <w:r w:rsidRPr="009F6812">
                    <w:rPr>
                      <w:rFonts w:ascii="Arial" w:hAnsi="Arial" w:cs="Arial"/>
                      <w:b/>
                      <w:color w:val="FFFFFF" w:themeColor="background1"/>
                    </w:rPr>
                    <w:t xml:space="preserve">=&gt; </w:t>
                  </w:r>
                  <w:r w:rsidRPr="00A90343">
                    <w:rPr>
                      <w:rFonts w:ascii="Arial" w:hAnsi="Arial" w:cs="Arial"/>
                      <w:color w:val="FFFFFF" w:themeColor="background1"/>
                      <w:sz w:val="18"/>
                      <w:szCs w:val="18"/>
                    </w:rPr>
                    <w:t xml:space="preserve">Dans </w:t>
                  </w:r>
                  <w:r>
                    <w:rPr>
                      <w:rFonts w:ascii="Arial" w:hAnsi="Arial" w:cs="Arial"/>
                      <w:b/>
                      <w:color w:val="FFFFFF" w:themeColor="background1"/>
                      <w:sz w:val="18"/>
                      <w:szCs w:val="18"/>
                    </w:rPr>
                    <w:t>10</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les</w:t>
                  </w:r>
                  <w:r w:rsidRPr="00A90343">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habitants  ont été consultés ; dans </w:t>
                  </w:r>
                  <w:r>
                    <w:rPr>
                      <w:rFonts w:ascii="Arial" w:hAnsi="Arial" w:cs="Arial"/>
                      <w:b/>
                      <w:color w:val="FFFFFF" w:themeColor="background1"/>
                      <w:sz w:val="18"/>
                      <w:szCs w:val="18"/>
                    </w:rPr>
                    <w:t>4</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ils ont participé à l’élaboration du diagnostic ; dans </w:t>
                  </w:r>
                  <w:r>
                    <w:rPr>
                      <w:rFonts w:ascii="Arial" w:hAnsi="Arial" w:cs="Arial"/>
                      <w:b/>
                      <w:color w:val="FFFFFF" w:themeColor="background1"/>
                      <w:sz w:val="18"/>
                      <w:szCs w:val="18"/>
                    </w:rPr>
                    <w:t>2</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ils ont participé au processus de décision. [1 CLS NR].</w:t>
                  </w:r>
                </w:p>
              </w:txbxContent>
            </v:textbox>
          </v:roundrect>
        </w:pict>
      </w:r>
    </w:p>
    <w:p w:rsidR="00A65AAA" w:rsidRDefault="00A65AAA" w:rsidP="00A65AAA">
      <w:pPr>
        <w:pStyle w:val="Paragraphedeliste"/>
        <w:jc w:val="both"/>
        <w:rPr>
          <w:rFonts w:ascii="Arial" w:hAnsi="Arial" w:cs="Arial"/>
        </w:rPr>
      </w:pPr>
    </w:p>
    <w:p w:rsidR="00F5261D" w:rsidRDefault="003A2778" w:rsidP="00A65AAA">
      <w:pPr>
        <w:pStyle w:val="Paragraphedeliste"/>
        <w:jc w:val="both"/>
        <w:rPr>
          <w:rFonts w:ascii="Arial" w:hAnsi="Arial" w:cs="Arial"/>
        </w:rPr>
      </w:pPr>
      <w:r>
        <w:rPr>
          <w:rFonts w:ascii="Arial" w:hAnsi="Arial" w:cs="Arial"/>
          <w:noProof/>
          <w:lang w:eastAsia="fr-FR"/>
        </w:rPr>
        <w:pict>
          <v:shape id="Connecteur droit avec flèche 20" o:spid="_x0000_s1152" type="#_x0000_t32" style="position:absolute;left:0;text-align:left;margin-left:150pt;margin-top:.3pt;width:99.75pt;height:44.2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" strokecolor="#4bacc6 [3208]" strokeweight="2pt">
            <v:shadow on="t" color="black" opacity="24903f" origin=",.5" offset="0,.55556mm"/>
            <o:lock v:ext="edit" shapetype="f"/>
          </v:shape>
        </w:pict>
      </w:r>
    </w:p>
    <w:p w:rsidR="00F5261D" w:rsidRDefault="003A2778" w:rsidP="00A65AAA">
      <w:pPr>
        <w:pStyle w:val="Paragraphedeliste"/>
        <w:jc w:val="both"/>
        <w:rPr>
          <w:rFonts w:ascii="Arial" w:hAnsi="Arial" w:cs="Arial"/>
        </w:rPr>
      </w:pPr>
      <w:r>
        <w:rPr>
          <w:rFonts w:ascii="Arial" w:hAnsi="Arial" w:cs="Arial"/>
          <w:noProof/>
          <w:lang w:eastAsia="fr-FR"/>
        </w:rPr>
        <w:pict>
          <v:roundrect id="Rectangle à coins arrondis 5" o:spid="_x0000_s1034" style="position:absolute;left:0;text-align:left;margin-left:.45pt;margin-top:6.8pt;width:133.8pt;height:48.1pt;z-index:251685888;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" fillcolor="white [3201]" strokecolor="#4f81bd [3204]" strokeweight="2pt">
            <v:path arrowok="t"/>
            <v:textbox>
              <w:txbxContent>
                <w:p w:rsidR="00EF5D70" w:rsidRPr="0076311A" w:rsidRDefault="00EF5D70" w:rsidP="00352F05">
                  <w:pPr>
                    <w:spacing w:before="120" w:after="120"/>
                    <w:jc w:val="both"/>
                    <w:rPr>
                      <w:rFonts w:ascii="Arial" w:hAnsi="Arial" w:cs="Arial"/>
                      <w:color w:val="000000" w:themeColor="text1"/>
                      <w:sz w:val="20"/>
                      <w:szCs w:val="20"/>
                    </w:rPr>
                  </w:pPr>
                  <w:r>
                    <w:rPr>
                      <w:rFonts w:ascii="Arial" w:hAnsi="Arial" w:cs="Arial"/>
                      <w:b/>
                      <w:color w:val="000000" w:themeColor="text1"/>
                    </w:rPr>
                    <w:t xml:space="preserve">Bondy : </w:t>
                  </w:r>
                  <w:r w:rsidRPr="0076311A">
                    <w:rPr>
                      <w:rFonts w:ascii="Arial" w:hAnsi="Arial" w:cs="Arial"/>
                      <w:color w:val="000000" w:themeColor="text1"/>
                      <w:sz w:val="20"/>
                      <w:szCs w:val="20"/>
                    </w:rPr>
                    <w:t>Les habitants ont été « consultés ».</w:t>
                  </w:r>
                </w:p>
                <w:p w:rsidR="00EF5D70" w:rsidRPr="00F5261D" w:rsidRDefault="00EF5D70" w:rsidP="00F5261D">
                  <w:pPr>
                    <w:spacing w:before="120" w:after="120"/>
                    <w:jc w:val="center"/>
                    <w:rPr>
                      <w:rFonts w:ascii="Arial" w:hAnsi="Arial" w:cs="Arial"/>
                      <w:color w:val="000000" w:themeColor="text1"/>
                    </w:rPr>
                  </w:pPr>
                </w:p>
              </w:txbxContent>
            </v:textbox>
          </v:roundrect>
        </w:pict>
      </w:r>
    </w:p>
    <w:p w:rsidR="00F5261D" w:rsidRDefault="00F5261D" w:rsidP="00A65AAA">
      <w:pPr>
        <w:pStyle w:val="Paragraphedeliste"/>
        <w:jc w:val="both"/>
        <w:rPr>
          <w:rFonts w:ascii="Arial" w:hAnsi="Arial" w:cs="Arial"/>
        </w:rPr>
      </w:pPr>
    </w:p>
    <w:p w:rsidR="00F5261D" w:rsidRDefault="003A2778" w:rsidP="00A65AAA">
      <w:pPr>
        <w:pStyle w:val="Paragraphedeliste"/>
        <w:jc w:val="both"/>
        <w:rPr>
          <w:rFonts w:ascii="Arial" w:hAnsi="Arial" w:cs="Arial"/>
        </w:rPr>
      </w:pPr>
      <w:r>
        <w:rPr>
          <w:rFonts w:ascii="Arial" w:hAnsi="Arial" w:cs="Arial"/>
          <w:noProof/>
          <w:lang w:eastAsia="fr-FR"/>
        </w:rPr>
        <w:pict>
          <v:shape id="Connecteur droit avec flèche 21" o:spid="_x0000_s1151" type="#_x0000_t32" style="position:absolute;left:0;text-align:left;margin-left:150pt;margin-top:12.95pt;width:97.5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" strokecolor="#4bacc6 [3208]" strokeweight="2pt">
            <v:shadow on="t" color="black" opacity="24903f" origin=",.5" offset="0,.55556mm"/>
            <o:lock v:ext="edit" shapetype="f"/>
          </v:shape>
        </w:pict>
      </w:r>
      <w:r>
        <w:rPr>
          <w:noProof/>
          <w:lang w:eastAsia="fr-FR"/>
        </w:rPr>
        <w:pict>
          <v:roundrect id="Rectangle à coins arrondis 19" o:spid="_x0000_s1035" style="position:absolute;left:0;text-align:left;margin-left:255.75pt;margin-top:6.2pt;width:275.25pt;height:7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EF5D70" w:rsidRPr="009F6812" w:rsidRDefault="00EF5D70" w:rsidP="00F5261D">
                  <w:pPr>
                    <w:spacing w:before="120" w:after="120"/>
                    <w:jc w:val="both"/>
                    <w:rPr>
                      <w:rFonts w:ascii="Arial" w:hAnsi="Arial" w:cs="Arial"/>
                      <w:b/>
                      <w:color w:val="FFFFFF" w:themeColor="background1"/>
                    </w:rPr>
                  </w:pPr>
                  <w:r w:rsidRPr="003C5761">
                    <w:rPr>
                      <w:rFonts w:ascii="Arial" w:hAnsi="Arial" w:cs="Arial"/>
                      <w:b/>
                      <w:color w:val="000000" w:themeColor="text1"/>
                    </w:rPr>
                    <w:t>Ile-de-France =&gt;</w:t>
                  </w:r>
                  <w:r>
                    <w:rPr>
                      <w:rFonts w:ascii="Arial" w:hAnsi="Arial" w:cs="Arial"/>
                      <w:b/>
                      <w:color w:val="000000" w:themeColor="text1"/>
                    </w:rPr>
                    <w:t xml:space="preserve"> </w:t>
                  </w:r>
                  <w:r>
                    <w:rPr>
                      <w:rFonts w:ascii="Arial" w:hAnsi="Arial" w:cs="Arial"/>
                      <w:color w:val="000000" w:themeColor="text1"/>
                      <w:sz w:val="18"/>
                      <w:szCs w:val="18"/>
                    </w:rPr>
                    <w:t xml:space="preserve">Dans </w:t>
                  </w:r>
                  <w:r w:rsidRPr="003411D0">
                    <w:rPr>
                      <w:rFonts w:ascii="Arial" w:hAnsi="Arial" w:cs="Arial"/>
                      <w:b/>
                      <w:color w:val="000000" w:themeColor="text1"/>
                      <w:sz w:val="18"/>
                      <w:szCs w:val="18"/>
                    </w:rPr>
                    <w:t>3 CLS</w:t>
                  </w:r>
                  <w:r>
                    <w:rPr>
                      <w:rFonts w:ascii="Arial" w:hAnsi="Arial" w:cs="Arial"/>
                      <w:color w:val="000000" w:themeColor="text1"/>
                      <w:sz w:val="18"/>
                      <w:szCs w:val="18"/>
                    </w:rPr>
                    <w:t xml:space="preserve"> les habitants ont été informés ; dans </w:t>
                  </w:r>
                  <w:r w:rsidRPr="003411D0">
                    <w:rPr>
                      <w:rFonts w:ascii="Arial" w:hAnsi="Arial" w:cs="Arial"/>
                      <w:b/>
                      <w:color w:val="000000" w:themeColor="text1"/>
                      <w:sz w:val="18"/>
                      <w:szCs w:val="18"/>
                    </w:rPr>
                    <w:t>27 CLS</w:t>
                  </w:r>
                  <w:r>
                    <w:rPr>
                      <w:rFonts w:ascii="Arial" w:hAnsi="Arial" w:cs="Arial"/>
                      <w:color w:val="000000" w:themeColor="text1"/>
                      <w:sz w:val="18"/>
                      <w:szCs w:val="18"/>
                    </w:rPr>
                    <w:t xml:space="preserve"> ils ont été consultés ; dans </w:t>
                  </w:r>
                  <w:r w:rsidRPr="003411D0">
                    <w:rPr>
                      <w:rFonts w:ascii="Arial" w:hAnsi="Arial" w:cs="Arial"/>
                      <w:b/>
                      <w:color w:val="000000" w:themeColor="text1"/>
                      <w:sz w:val="18"/>
                      <w:szCs w:val="18"/>
                    </w:rPr>
                    <w:t>13 CLS</w:t>
                  </w:r>
                  <w:r>
                    <w:rPr>
                      <w:rFonts w:ascii="Arial" w:hAnsi="Arial" w:cs="Arial"/>
                      <w:color w:val="000000" w:themeColor="text1"/>
                      <w:sz w:val="18"/>
                      <w:szCs w:val="18"/>
                    </w:rPr>
                    <w:t xml:space="preserve"> ils ont participé à l’élaboration et dans </w:t>
                  </w:r>
                  <w:r w:rsidRPr="003411D0">
                    <w:rPr>
                      <w:rFonts w:ascii="Arial" w:hAnsi="Arial" w:cs="Arial"/>
                      <w:b/>
                      <w:color w:val="000000" w:themeColor="text1"/>
                      <w:sz w:val="18"/>
                      <w:szCs w:val="18"/>
                    </w:rPr>
                    <w:t>4 CLS</w:t>
                  </w:r>
                  <w:r>
                    <w:rPr>
                      <w:rFonts w:ascii="Arial" w:hAnsi="Arial" w:cs="Arial"/>
                      <w:color w:val="000000" w:themeColor="text1"/>
                      <w:sz w:val="18"/>
                      <w:szCs w:val="18"/>
                    </w:rPr>
                    <w:t xml:space="preserve"> ils ont participé au processus de décision.</w:t>
                  </w:r>
                  <w:r w:rsidRPr="009F6812">
                    <w:rPr>
                      <w:rFonts w:ascii="Arial" w:hAnsi="Arial" w:cs="Arial"/>
                      <w:b/>
                      <w:color w:val="FFFFFF" w:themeColor="background1"/>
                    </w:rPr>
                    <w:t xml:space="preserve">  </w:t>
                  </w:r>
                </w:p>
              </w:txbxContent>
            </v:textbox>
          </v:roundrect>
        </w:pict>
      </w:r>
    </w:p>
    <w:p w:rsidR="00F5261D" w:rsidRPr="00C57B04" w:rsidRDefault="00F5261D" w:rsidP="00A65AAA">
      <w:pPr>
        <w:pStyle w:val="Paragraphedeliste"/>
        <w:jc w:val="both"/>
        <w:rPr>
          <w:rFonts w:ascii="Arial" w:hAnsi="Arial" w:cs="Arial"/>
        </w:rPr>
      </w:pPr>
    </w:p>
    <w:p w:rsidR="00C57B04" w:rsidRDefault="00C57B04"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Pr="001039F4" w:rsidRDefault="00F5261D" w:rsidP="001039F4">
      <w:pPr>
        <w:jc w:val="both"/>
        <w:rPr>
          <w:rFonts w:ascii="Arial" w:hAnsi="Arial" w:cs="Arial"/>
          <w:b/>
          <w:color w:val="1F497D" w:themeColor="text2"/>
        </w:rPr>
      </w:pPr>
    </w:p>
    <w:p w:rsidR="003411D0" w:rsidRPr="00E46DBD" w:rsidRDefault="00BE1F06" w:rsidP="00360268">
      <w:pPr>
        <w:pStyle w:val="Paragraphedeliste"/>
        <w:numPr>
          <w:ilvl w:val="0"/>
          <w:numId w:val="3"/>
        </w:numPr>
        <w:ind w:left="709"/>
        <w:jc w:val="both"/>
        <w:rPr>
          <w:rFonts w:ascii="Arial" w:hAnsi="Arial" w:cs="Arial"/>
          <w:b/>
          <w:color w:val="1F497D" w:themeColor="text2"/>
        </w:rPr>
      </w:pPr>
      <w:r w:rsidRPr="00E46DBD">
        <w:rPr>
          <w:rFonts w:ascii="Arial" w:hAnsi="Arial" w:cs="Arial"/>
          <w:b/>
          <w:color w:val="1F497D" w:themeColor="text2"/>
        </w:rPr>
        <w:t>Quels sont l</w:t>
      </w:r>
      <w:r w:rsidR="00A65AAA" w:rsidRPr="00E46DBD">
        <w:rPr>
          <w:rFonts w:ascii="Arial" w:hAnsi="Arial" w:cs="Arial"/>
          <w:b/>
          <w:color w:val="1F497D" w:themeColor="text2"/>
        </w:rPr>
        <w:t xml:space="preserve">es principaux problèmes </w:t>
      </w:r>
      <w:r w:rsidRPr="00E46DBD">
        <w:rPr>
          <w:rFonts w:ascii="Arial" w:hAnsi="Arial" w:cs="Arial"/>
          <w:b/>
          <w:color w:val="1F497D" w:themeColor="text2"/>
        </w:rPr>
        <w:t xml:space="preserve">de santé </w:t>
      </w:r>
      <w:r w:rsidR="00A65AAA" w:rsidRPr="00E46DBD">
        <w:rPr>
          <w:rFonts w:ascii="Arial" w:hAnsi="Arial" w:cs="Arial"/>
          <w:b/>
          <w:color w:val="1F497D" w:themeColor="text2"/>
        </w:rPr>
        <w:t>identifiés</w:t>
      </w:r>
      <w:r w:rsidRPr="00E46DBD">
        <w:rPr>
          <w:rFonts w:ascii="Arial" w:hAnsi="Arial" w:cs="Arial"/>
          <w:b/>
          <w:color w:val="1F497D" w:themeColor="text2"/>
        </w:rPr>
        <w:t> ?</w:t>
      </w:r>
    </w:p>
    <w:p w:rsidR="003411D0" w:rsidRDefault="003A2778" w:rsidP="00464B69">
      <w:pPr>
        <w:pStyle w:val="Paragraphedeliste"/>
        <w:jc w:val="right"/>
        <w:rPr>
          <w:rFonts w:ascii="Arial" w:hAnsi="Arial" w:cs="Arial"/>
        </w:rPr>
      </w:pPr>
      <w:r>
        <w:rPr>
          <w:noProof/>
          <w:lang w:eastAsia="fr-FR"/>
        </w:rPr>
        <w:pict>
          <v:roundrect id="Rectangle à coins arrondis 23" o:spid="_x0000_s1036" style="position:absolute;left:0;text-align:left;margin-left:.45pt;margin-top:42.6pt;width:193.6pt;height:423.7pt;z-index:25169612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" fillcolor="white [3201]" strokecolor="#4f81bd [3204]" strokeweight="2pt">
            <v:path arrowok="t"/>
            <v:textbox>
              <w:txbxContent>
                <w:p w:rsidR="00EF5D70" w:rsidRDefault="00EF5D70" w:rsidP="00464B69">
                  <w:pPr>
                    <w:spacing w:after="0" w:line="240" w:lineRule="auto"/>
                    <w:rPr>
                      <w:rFonts w:ascii="Arial" w:hAnsi="Arial" w:cs="Arial"/>
                      <w:b/>
                      <w:color w:val="000000" w:themeColor="text1"/>
                    </w:rPr>
                  </w:pPr>
                  <w:r>
                    <w:rPr>
                      <w:rFonts w:ascii="Arial" w:hAnsi="Arial" w:cs="Arial"/>
                      <w:b/>
                      <w:color w:val="000000" w:themeColor="text1"/>
                    </w:rPr>
                    <w:t>Bondy :</w:t>
                  </w:r>
                </w:p>
                <w:p w:rsidR="00EF5D70" w:rsidRDefault="00EF5D70" w:rsidP="00464B69">
                  <w:pPr>
                    <w:spacing w:after="0" w:line="240" w:lineRule="auto"/>
                    <w:rPr>
                      <w:rFonts w:ascii="Arial" w:hAnsi="Arial" w:cs="Arial"/>
                      <w:b/>
                      <w:color w:val="000000" w:themeColor="text1"/>
                    </w:rPr>
                  </w:pPr>
                </w:p>
                <w:p w:rsidR="00EF5D70" w:rsidRDefault="00EF5D70" w:rsidP="0054483F">
                  <w:pPr>
                    <w:pStyle w:val="Paragraphedeliste"/>
                    <w:numPr>
                      <w:ilvl w:val="0"/>
                      <w:numId w:val="14"/>
                    </w:numPr>
                    <w:spacing w:after="0" w:line="240" w:lineRule="auto"/>
                    <w:rPr>
                      <w:rFonts w:ascii="Arial" w:hAnsi="Arial" w:cs="Arial"/>
                      <w:color w:val="000000" w:themeColor="text1"/>
                      <w:sz w:val="20"/>
                      <w:szCs w:val="20"/>
                    </w:rPr>
                  </w:pPr>
                  <w:r w:rsidRPr="009276F7">
                    <w:rPr>
                      <w:rFonts w:ascii="Arial" w:hAnsi="Arial" w:cs="Arial"/>
                      <w:color w:val="000000" w:themeColor="text1"/>
                      <w:sz w:val="20"/>
                      <w:szCs w:val="20"/>
                    </w:rPr>
                    <w:t>Accès aux droits et aux soins (conforter l'action de l'ASV en direction des publics en situation de vulnérabilité / Conforter l'action du CMS et des services qui y sont rattachés)</w:t>
                  </w:r>
                </w:p>
                <w:p w:rsidR="009276F7" w:rsidRPr="009276F7" w:rsidRDefault="009276F7" w:rsidP="009276F7">
                  <w:pPr>
                    <w:pStyle w:val="Paragraphedeliste"/>
                    <w:spacing w:after="0" w:line="240" w:lineRule="auto"/>
                    <w:rPr>
                      <w:rFonts w:ascii="Arial" w:hAnsi="Arial" w:cs="Arial"/>
                      <w:color w:val="000000" w:themeColor="text1"/>
                      <w:sz w:val="20"/>
                      <w:szCs w:val="20"/>
                    </w:rPr>
                  </w:pPr>
                </w:p>
                <w:p w:rsidR="00EF5D70" w:rsidRDefault="00EF5D70" w:rsidP="0054483F">
                  <w:pPr>
                    <w:pStyle w:val="Paragraphedeliste"/>
                    <w:numPr>
                      <w:ilvl w:val="0"/>
                      <w:numId w:val="14"/>
                    </w:numPr>
                    <w:spacing w:after="0" w:line="240" w:lineRule="auto"/>
                    <w:rPr>
                      <w:rFonts w:ascii="Arial" w:hAnsi="Arial" w:cs="Arial"/>
                      <w:color w:val="000000" w:themeColor="text1"/>
                      <w:sz w:val="20"/>
                      <w:szCs w:val="20"/>
                    </w:rPr>
                  </w:pPr>
                  <w:r w:rsidRPr="009276F7">
                    <w:rPr>
                      <w:rFonts w:ascii="Arial" w:hAnsi="Arial" w:cs="Arial"/>
                      <w:color w:val="000000" w:themeColor="text1"/>
                      <w:sz w:val="20"/>
                      <w:szCs w:val="20"/>
                    </w:rPr>
                    <w:t>Prévention et éducation à la santé (Buccodentaire / Comportements à risque / Surpoids et obésité / Cancers / Périnatalité)</w:t>
                  </w:r>
                </w:p>
                <w:p w:rsidR="009276F7" w:rsidRPr="009276F7" w:rsidRDefault="009276F7" w:rsidP="009276F7">
                  <w:pPr>
                    <w:pStyle w:val="Paragraphedeliste"/>
                    <w:rPr>
                      <w:rFonts w:ascii="Arial" w:hAnsi="Arial" w:cs="Arial"/>
                      <w:color w:val="000000" w:themeColor="text1"/>
                      <w:sz w:val="20"/>
                      <w:szCs w:val="20"/>
                    </w:rPr>
                  </w:pPr>
                </w:p>
                <w:p w:rsidR="009276F7" w:rsidRPr="009276F7" w:rsidRDefault="009276F7" w:rsidP="009276F7">
                  <w:pPr>
                    <w:pStyle w:val="Paragraphedeliste"/>
                    <w:spacing w:after="0" w:line="240" w:lineRule="auto"/>
                    <w:rPr>
                      <w:rFonts w:ascii="Arial" w:hAnsi="Arial" w:cs="Arial"/>
                      <w:color w:val="000000" w:themeColor="text1"/>
                      <w:sz w:val="20"/>
                      <w:szCs w:val="20"/>
                    </w:rPr>
                  </w:pPr>
                </w:p>
                <w:p w:rsidR="00EF5D70" w:rsidRDefault="00EF5D70" w:rsidP="0054483F">
                  <w:pPr>
                    <w:pStyle w:val="Paragraphedeliste"/>
                    <w:numPr>
                      <w:ilvl w:val="0"/>
                      <w:numId w:val="14"/>
                    </w:numPr>
                    <w:spacing w:after="0" w:line="240" w:lineRule="auto"/>
                    <w:rPr>
                      <w:rFonts w:ascii="Arial" w:hAnsi="Arial" w:cs="Arial"/>
                      <w:color w:val="000000" w:themeColor="text1"/>
                      <w:sz w:val="20"/>
                      <w:szCs w:val="20"/>
                    </w:rPr>
                  </w:pPr>
                  <w:r w:rsidRPr="009276F7">
                    <w:rPr>
                      <w:rFonts w:ascii="Arial" w:hAnsi="Arial" w:cs="Arial"/>
                      <w:color w:val="000000" w:themeColor="text1"/>
                      <w:sz w:val="20"/>
                      <w:szCs w:val="20"/>
                    </w:rPr>
                    <w:t>Médico-social (Bien vieillir à Bondy / Conforter et améliorer l'action du SIMAD / Formaliser un parcours médico-social coordonné des usagers en situation de handicap)</w:t>
                  </w:r>
                </w:p>
                <w:p w:rsidR="009276F7" w:rsidRPr="009276F7" w:rsidRDefault="009276F7" w:rsidP="009276F7">
                  <w:pPr>
                    <w:pStyle w:val="Paragraphedeliste"/>
                    <w:spacing w:after="0" w:line="240" w:lineRule="auto"/>
                    <w:rPr>
                      <w:rFonts w:ascii="Arial" w:hAnsi="Arial" w:cs="Arial"/>
                      <w:color w:val="000000" w:themeColor="text1"/>
                      <w:sz w:val="20"/>
                      <w:szCs w:val="20"/>
                    </w:rPr>
                  </w:pPr>
                </w:p>
                <w:p w:rsidR="00EF5D70" w:rsidRDefault="00EF5D70" w:rsidP="0054483F">
                  <w:pPr>
                    <w:pStyle w:val="Paragraphedeliste"/>
                    <w:numPr>
                      <w:ilvl w:val="0"/>
                      <w:numId w:val="14"/>
                    </w:numPr>
                    <w:spacing w:after="0" w:line="240" w:lineRule="auto"/>
                    <w:rPr>
                      <w:rFonts w:ascii="Arial" w:hAnsi="Arial" w:cs="Arial"/>
                      <w:color w:val="000000" w:themeColor="text1"/>
                      <w:sz w:val="20"/>
                      <w:szCs w:val="20"/>
                    </w:rPr>
                  </w:pPr>
                  <w:r w:rsidRPr="009276F7">
                    <w:rPr>
                      <w:rFonts w:ascii="Arial" w:hAnsi="Arial" w:cs="Arial"/>
                      <w:color w:val="000000" w:themeColor="text1"/>
                      <w:sz w:val="20"/>
                      <w:szCs w:val="20"/>
                    </w:rPr>
                    <w:t>Habitat - Santé - Environnement (Lutte contre l'habitat dégradé / Lutte contre le saturnisme)</w:t>
                  </w:r>
                </w:p>
                <w:p w:rsidR="009276F7" w:rsidRPr="009276F7" w:rsidRDefault="009276F7" w:rsidP="009276F7">
                  <w:pPr>
                    <w:pStyle w:val="Paragraphedeliste"/>
                    <w:rPr>
                      <w:rFonts w:ascii="Arial" w:hAnsi="Arial" w:cs="Arial"/>
                      <w:color w:val="000000" w:themeColor="text1"/>
                      <w:sz w:val="20"/>
                      <w:szCs w:val="20"/>
                    </w:rPr>
                  </w:pPr>
                </w:p>
                <w:p w:rsidR="009276F7" w:rsidRPr="009276F7" w:rsidRDefault="009276F7" w:rsidP="009276F7">
                  <w:pPr>
                    <w:pStyle w:val="Paragraphedeliste"/>
                    <w:spacing w:after="0" w:line="240" w:lineRule="auto"/>
                    <w:rPr>
                      <w:rFonts w:ascii="Arial" w:hAnsi="Arial" w:cs="Arial"/>
                      <w:color w:val="000000" w:themeColor="text1"/>
                      <w:sz w:val="20"/>
                      <w:szCs w:val="20"/>
                    </w:rPr>
                  </w:pPr>
                </w:p>
                <w:p w:rsidR="00EF5D70" w:rsidRPr="009276F7" w:rsidRDefault="00EF5D70" w:rsidP="0054483F">
                  <w:pPr>
                    <w:pStyle w:val="Paragraphedeliste"/>
                    <w:numPr>
                      <w:ilvl w:val="0"/>
                      <w:numId w:val="14"/>
                    </w:numPr>
                    <w:spacing w:after="0" w:line="240" w:lineRule="auto"/>
                    <w:rPr>
                      <w:rFonts w:ascii="Arial" w:hAnsi="Arial" w:cs="Arial"/>
                      <w:color w:val="000000" w:themeColor="text1"/>
                      <w:sz w:val="20"/>
                      <w:szCs w:val="20"/>
                    </w:rPr>
                  </w:pPr>
                  <w:r w:rsidRPr="009276F7">
                    <w:rPr>
                      <w:rFonts w:ascii="Arial" w:hAnsi="Arial" w:cs="Arial"/>
                      <w:color w:val="000000" w:themeColor="text1"/>
                      <w:sz w:val="20"/>
                      <w:szCs w:val="20"/>
                    </w:rPr>
                    <w:t xml:space="preserve">Santé Mentale </w:t>
                  </w:r>
                </w:p>
                <w:p w:rsidR="00EF5D70" w:rsidRPr="009276F7" w:rsidRDefault="00EF5D70" w:rsidP="0054483F">
                  <w:pPr>
                    <w:pStyle w:val="Paragraphedeliste"/>
                    <w:spacing w:after="0" w:line="240" w:lineRule="auto"/>
                    <w:rPr>
                      <w:rFonts w:ascii="Arial" w:hAnsi="Arial" w:cs="Arial"/>
                      <w:color w:val="000000" w:themeColor="text1"/>
                      <w:sz w:val="20"/>
                      <w:szCs w:val="20"/>
                    </w:rPr>
                  </w:pPr>
                </w:p>
              </w:txbxContent>
            </v:textbox>
          </v:roundrect>
        </w:pict>
      </w:r>
      <w:r>
        <w:rPr>
          <w:noProof/>
          <w:lang w:eastAsia="fr-FR"/>
        </w:rPr>
        <w:pict>
          <v:rect id="Rectangle 1" o:spid="_x0000_s1150" style="position:absolute;left:0;text-align:left;margin-left:214.5pt;margin-top:154.5pt;width:104.1pt;height:14.05pt;rotation:-2899542fd;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" filled="f" strokecolor="#c0504d [3205]" strokeweight="2pt"/>
        </w:pict>
      </w:r>
      <w:r>
        <w:rPr>
          <w:noProof/>
          <w:lang w:eastAsia="fr-FR"/>
        </w:rPr>
        <w:pict>
          <v:rect id="Rectangle 145" o:spid="_x0000_s1149" style="position:absolute;left:0;text-align:left;margin-left:276pt;margin-top:159.45pt;width:118.35pt;height:14.55pt;rotation:-3005292fd;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" filled="f" strokecolor="#c0504d [3205]" strokeweight="2pt"/>
        </w:pict>
      </w:r>
      <w:r>
        <w:rPr>
          <w:noProof/>
          <w:lang w:eastAsia="fr-FR"/>
        </w:rPr>
        <w:pict>
          <v:rect id="Rectangle 144" o:spid="_x0000_s1148" style="position:absolute;left:0;text-align:left;margin-left:311.25pt;margin-top:137.5pt;width:53.75pt;height:10.15pt;rotation:-3032520fd;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" filled="f" strokecolor="#c0504d [3205]" strokeweight="2pt"/>
        </w:pict>
      </w:r>
      <w:r w:rsidR="00007089">
        <w:rPr>
          <w:noProof/>
          <w:lang w:eastAsia="fr-FR"/>
        </w:rPr>
        <w:drawing>
          <wp:inline distT="0" distB="0" distL="0" distR="0">
            <wp:extent cx="3619500" cy="2714625"/>
            <wp:effectExtent l="0" t="0" r="0" b="0"/>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60268" w:rsidRDefault="003A2778" w:rsidP="00A65AAA">
      <w:pPr>
        <w:pStyle w:val="Paragraphedeliste"/>
        <w:jc w:val="both"/>
        <w:rPr>
          <w:rFonts w:ascii="Arial" w:hAnsi="Arial" w:cs="Arial"/>
        </w:rPr>
      </w:pPr>
      <w:r>
        <w:rPr>
          <w:noProof/>
          <w:lang w:eastAsia="fr-FR"/>
        </w:rPr>
        <w:pict>
          <v:rect id="Rectangle 104" o:spid="_x0000_s1037" style="position:absolute;left:0;text-align:left;margin-left:210.75pt;margin-top:2pt;width:312pt;height:24.7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F5D70" w:rsidRPr="00C23F2F" w:rsidRDefault="00EF5D70" w:rsidP="00007089">
                  <w:pPr>
                    <w:rPr>
                      <w:rFonts w:ascii="Calibri" w:eastAsia="Times New Roman" w:hAnsi="Calibri" w:cs="Times New Roman"/>
                      <w:b/>
                      <w:bCs/>
                      <w:i/>
                      <w:iCs/>
                      <w:color w:val="FFFFFF" w:themeColor="background1"/>
                      <w:sz w:val="18"/>
                      <w:szCs w:val="18"/>
                      <w:lang w:eastAsia="fr-FR"/>
                    </w:rPr>
                  </w:pPr>
                  <w:r>
                    <w:rPr>
                      <w:rFonts w:ascii="Calibri" w:eastAsia="Times New Roman" w:hAnsi="Calibri" w:cs="Times New Roman"/>
                      <w:b/>
                      <w:bCs/>
                      <w:i/>
                      <w:iCs/>
                      <w:color w:val="FFFFFF" w:themeColor="background1"/>
                      <w:sz w:val="18"/>
                      <w:szCs w:val="18"/>
                      <w:lang w:eastAsia="fr-FR"/>
                    </w:rPr>
                    <w:t>Thèmes non représenté</w:t>
                  </w:r>
                  <w:r w:rsidRPr="00C23F2F">
                    <w:rPr>
                      <w:rFonts w:ascii="Calibri" w:eastAsia="Times New Roman" w:hAnsi="Calibri" w:cs="Times New Roman"/>
                      <w:b/>
                      <w:bCs/>
                      <w:i/>
                      <w:iCs/>
                      <w:color w:val="FFFFFF" w:themeColor="background1"/>
                      <w:sz w:val="18"/>
                      <w:szCs w:val="18"/>
                      <w:lang w:eastAsia="fr-FR"/>
                    </w:rPr>
                    <w:t xml:space="preserve">s </w:t>
                  </w:r>
                  <w:r w:rsidRPr="00C23F2F">
                    <w:rPr>
                      <w:rFonts w:ascii="Calibri" w:eastAsia="Times New Roman" w:hAnsi="Calibri" w:cs="Times New Roman"/>
                      <w:i/>
                      <w:iCs/>
                      <w:color w:val="FFFFFF" w:themeColor="background1"/>
                      <w:sz w:val="18"/>
                      <w:szCs w:val="18"/>
                      <w:lang w:eastAsia="fr-FR"/>
                    </w:rPr>
                    <w:t xml:space="preserve"> 26% : Homophobie, précarité-vulnérabilité ….</w:t>
                  </w:r>
                </w:p>
                <w:p w:rsidR="00EF5D70" w:rsidRPr="00566C22" w:rsidRDefault="00EF5D70" w:rsidP="00007089">
                  <w:pPr>
                    <w:spacing w:after="0" w:line="240" w:lineRule="auto"/>
                    <w:jc w:val="both"/>
                    <w:rPr>
                      <w:rFonts w:ascii="Calibri" w:eastAsia="Times New Roman" w:hAnsi="Calibri" w:cs="Times New Roman"/>
                      <w:i/>
                      <w:iCs/>
                      <w:sz w:val="18"/>
                      <w:szCs w:val="18"/>
                      <w:lang w:eastAsia="fr-FR"/>
                    </w:rPr>
                  </w:pPr>
                </w:p>
                <w:p w:rsidR="00EF5D70" w:rsidRDefault="00EF5D70" w:rsidP="00007089">
                  <w:pPr>
                    <w:jc w:val="both"/>
                  </w:pPr>
                </w:p>
              </w:txbxContent>
            </v:textbox>
          </v:rect>
        </w:pict>
      </w:r>
    </w:p>
    <w:p w:rsidR="003411D0" w:rsidRDefault="003A2778" w:rsidP="00A65AAA">
      <w:pPr>
        <w:pStyle w:val="Paragraphedeliste"/>
        <w:jc w:val="both"/>
        <w:rPr>
          <w:rFonts w:ascii="Arial" w:hAnsi="Arial" w:cs="Arial"/>
        </w:rPr>
      </w:pPr>
      <w:r>
        <w:rPr>
          <w:noProof/>
          <w:lang w:eastAsia="fr-FR"/>
        </w:rPr>
        <w:pict>
          <v:rect id="Rectangle 30" o:spid="_x0000_s1038" style="position:absolute;left:0;text-align:left;margin-left:262.5pt;margin-top:514.5pt;width:304.5pt;height:57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F5D70" w:rsidRPr="009B140C" w:rsidRDefault="00EF5D70" w:rsidP="008F21C6">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18 </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0B539B">
                    <w:rPr>
                      <w:rFonts w:ascii="Calibri" w:eastAsia="Times New Roman" w:hAnsi="Calibri" w:cs="Times New Roman"/>
                      <w:b/>
                      <w:bCs/>
                      <w:i/>
                      <w:iCs/>
                      <w:sz w:val="18"/>
                      <w:szCs w:val="18"/>
                      <w:lang w:eastAsia="fr-FR"/>
                    </w:rPr>
                    <w:t>saturnisme</w:t>
                  </w:r>
                  <w:r w:rsidRPr="009B140C">
                    <w:rPr>
                      <w:rFonts w:ascii="Calibri" w:eastAsia="Times New Roman" w:hAnsi="Calibri" w:cs="Times New Roman"/>
                      <w:b/>
                      <w:bCs/>
                      <w:i/>
                      <w:iCs/>
                      <w:sz w:val="18"/>
                      <w:szCs w:val="18"/>
                      <w:lang w:eastAsia="fr-FR"/>
                    </w:rPr>
                    <w:t xml:space="preserve"> ; </w:t>
                  </w:r>
                  <w:r w:rsidRPr="000B539B">
                    <w:rPr>
                      <w:rFonts w:ascii="Calibri" w:eastAsia="Times New Roman" w:hAnsi="Calibri" w:cs="Times New Roman"/>
                      <w:b/>
                      <w:bCs/>
                      <w:i/>
                      <w:iCs/>
                      <w:sz w:val="18"/>
                      <w:szCs w:val="18"/>
                      <w:lang w:eastAsia="fr-FR"/>
                    </w:rPr>
                    <w:t>vaccination</w:t>
                  </w:r>
                  <w:r w:rsidRPr="009B140C">
                    <w:rPr>
                      <w:rFonts w:ascii="Calibri" w:eastAsia="Times New Roman" w:hAnsi="Calibri" w:cs="Times New Roman"/>
                      <w:b/>
                      <w:bCs/>
                      <w:i/>
                      <w:iCs/>
                      <w:sz w:val="18"/>
                      <w:szCs w:val="18"/>
                      <w:lang w:eastAsia="fr-FR"/>
                    </w:rPr>
                    <w:t> ; p</w:t>
                  </w:r>
                  <w:r w:rsidRPr="000B539B">
                    <w:rPr>
                      <w:rFonts w:ascii="Calibri" w:eastAsia="Times New Roman" w:hAnsi="Calibri" w:cs="Times New Roman"/>
                      <w:b/>
                      <w:bCs/>
                      <w:i/>
                      <w:iCs/>
                      <w:sz w:val="18"/>
                      <w:szCs w:val="18"/>
                      <w:lang w:eastAsia="fr-FR"/>
                    </w:rPr>
                    <w:t xml:space="preserve">roblématiques </w:t>
                  </w:r>
                  <w:r>
                    <w:rPr>
                      <w:rFonts w:ascii="Calibri" w:eastAsia="Times New Roman" w:hAnsi="Calibri" w:cs="Times New Roman"/>
                      <w:b/>
                      <w:bCs/>
                      <w:i/>
                      <w:iCs/>
                      <w:sz w:val="18"/>
                      <w:szCs w:val="18"/>
                      <w:lang w:eastAsia="fr-FR"/>
                    </w:rPr>
                    <w:t xml:space="preserve">de </w:t>
                  </w:r>
                  <w:r w:rsidRPr="000B539B">
                    <w:rPr>
                      <w:rFonts w:ascii="Calibri" w:eastAsia="Times New Roman" w:hAnsi="Calibri" w:cs="Times New Roman"/>
                      <w:b/>
                      <w:bCs/>
                      <w:i/>
                      <w:iCs/>
                      <w:sz w:val="18"/>
                      <w:szCs w:val="18"/>
                      <w:lang w:eastAsia="fr-FR"/>
                    </w:rPr>
                    <w:t>santé liés à des déterminants non médicaux</w:t>
                  </w:r>
                  <w:r w:rsidRPr="009B140C">
                    <w:rPr>
                      <w:rFonts w:ascii="Calibri" w:eastAsia="Times New Roman" w:hAnsi="Calibri" w:cs="Times New Roman"/>
                      <w:b/>
                      <w:bCs/>
                      <w:i/>
                      <w:iCs/>
                      <w:sz w:val="18"/>
                      <w:szCs w:val="18"/>
                      <w:lang w:eastAsia="fr-FR"/>
                    </w:rPr>
                    <w:t> ; s</w:t>
                  </w:r>
                  <w:r w:rsidRPr="000B539B">
                    <w:rPr>
                      <w:rFonts w:ascii="Calibri" w:eastAsia="Times New Roman" w:hAnsi="Calibri" w:cs="Times New Roman"/>
                      <w:b/>
                      <w:bCs/>
                      <w:i/>
                      <w:iCs/>
                      <w:sz w:val="18"/>
                      <w:szCs w:val="18"/>
                      <w:lang w:eastAsia="fr-FR"/>
                    </w:rPr>
                    <w:t>anté bucco-dentaire</w:t>
                  </w:r>
                  <w:r w:rsidRPr="009B140C">
                    <w:rPr>
                      <w:rFonts w:ascii="Calibri" w:eastAsia="Times New Roman" w:hAnsi="Calibri" w:cs="Times New Roman"/>
                      <w:b/>
                      <w:bCs/>
                      <w:i/>
                      <w:iCs/>
                      <w:sz w:val="18"/>
                      <w:szCs w:val="18"/>
                      <w:lang w:eastAsia="fr-FR"/>
                    </w:rPr>
                    <w:t> ; IST ; d</w:t>
                  </w:r>
                  <w:r w:rsidRPr="000B539B">
                    <w:rPr>
                      <w:rFonts w:ascii="Calibri" w:eastAsia="Times New Roman" w:hAnsi="Calibri" w:cs="Times New Roman"/>
                      <w:b/>
                      <w:bCs/>
                      <w:i/>
                      <w:iCs/>
                      <w:sz w:val="18"/>
                      <w:szCs w:val="18"/>
                      <w:lang w:eastAsia="fr-FR"/>
                    </w:rPr>
                    <w:t>évelopper des actions de prévention et d’éducation pou</w:t>
                  </w:r>
                  <w:r>
                    <w:rPr>
                      <w:rFonts w:ascii="Calibri" w:eastAsia="Times New Roman" w:hAnsi="Calibri" w:cs="Times New Roman"/>
                      <w:b/>
                      <w:bCs/>
                      <w:i/>
                      <w:iCs/>
                      <w:sz w:val="18"/>
                      <w:szCs w:val="18"/>
                      <w:lang w:eastAsia="fr-FR"/>
                    </w:rPr>
                    <w:t>r favoriser un bon état de santé.</w:t>
                  </w:r>
                </w:p>
                <w:p w:rsidR="00EF5D70" w:rsidRDefault="00EF5D70" w:rsidP="008F21C6">
                  <w:pPr>
                    <w:rPr>
                      <w:rFonts w:ascii="Calibri" w:eastAsia="Times New Roman" w:hAnsi="Calibri" w:cs="Times New Roman"/>
                      <w:color w:val="000000"/>
                      <w:lang w:eastAsia="fr-FR"/>
                    </w:rPr>
                  </w:pPr>
                </w:p>
                <w:p w:rsidR="00EF5D70" w:rsidRPr="00553C28" w:rsidRDefault="00EF5D70" w:rsidP="008F21C6">
                  <w:pPr>
                    <w:rPr>
                      <w:rFonts w:ascii="Calibri" w:eastAsia="Times New Roman" w:hAnsi="Calibri" w:cs="Times New Roman"/>
                      <w:b/>
                      <w:bCs/>
                      <w:i/>
                      <w:iCs/>
                      <w:sz w:val="18"/>
                      <w:szCs w:val="18"/>
                      <w:lang w:eastAsia="fr-FR"/>
                    </w:rPr>
                  </w:pPr>
                </w:p>
                <w:p w:rsidR="00EF5D70" w:rsidRPr="00566C22" w:rsidRDefault="00EF5D70" w:rsidP="008F21C6">
                  <w:pPr>
                    <w:spacing w:after="0" w:line="240" w:lineRule="auto"/>
                    <w:jc w:val="both"/>
                    <w:rPr>
                      <w:rFonts w:ascii="Calibri" w:eastAsia="Times New Roman" w:hAnsi="Calibri" w:cs="Times New Roman"/>
                      <w:i/>
                      <w:iCs/>
                      <w:sz w:val="18"/>
                      <w:szCs w:val="18"/>
                      <w:lang w:eastAsia="fr-FR"/>
                    </w:rPr>
                  </w:pPr>
                </w:p>
                <w:p w:rsidR="00EF5D70" w:rsidRDefault="00EF5D70" w:rsidP="008F21C6">
                  <w:pPr>
                    <w:jc w:val="both"/>
                  </w:pPr>
                </w:p>
              </w:txbxContent>
            </v:textbox>
          </v:rect>
        </w:pict>
      </w:r>
      <w:r>
        <w:rPr>
          <w:noProof/>
          <w:lang w:eastAsia="fr-FR"/>
        </w:rPr>
        <w:pict>
          <v:rect id="Rectangle 119" o:spid="_x0000_s1039" style="position:absolute;left:0;text-align:left;margin-left:242.25pt;margin-top:385.8pt;width:321.4pt;height:35.2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F5D70" w:rsidRPr="00F935ED" w:rsidRDefault="00EF5D70"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EF5D70" w:rsidRPr="00553C28" w:rsidRDefault="00EF5D70" w:rsidP="00360268">
                  <w:pPr>
                    <w:rPr>
                      <w:rFonts w:ascii="Calibri" w:eastAsia="Times New Roman" w:hAnsi="Calibri" w:cs="Times New Roman"/>
                      <w:b/>
                      <w:bCs/>
                      <w:i/>
                      <w:iCs/>
                      <w:sz w:val="18"/>
                      <w:szCs w:val="18"/>
                      <w:lang w:eastAsia="fr-FR"/>
                    </w:rPr>
                  </w:pPr>
                </w:p>
                <w:p w:rsidR="00EF5D70" w:rsidRPr="00566C22" w:rsidRDefault="00EF5D70" w:rsidP="00360268">
                  <w:pPr>
                    <w:spacing w:after="0" w:line="240" w:lineRule="auto"/>
                    <w:jc w:val="both"/>
                    <w:rPr>
                      <w:rFonts w:ascii="Calibri" w:eastAsia="Times New Roman" w:hAnsi="Calibri" w:cs="Times New Roman"/>
                      <w:i/>
                      <w:iCs/>
                      <w:sz w:val="18"/>
                      <w:szCs w:val="18"/>
                      <w:lang w:eastAsia="fr-FR"/>
                    </w:rPr>
                  </w:pPr>
                </w:p>
                <w:p w:rsidR="00EF5D70" w:rsidRDefault="00EF5D70" w:rsidP="00360268">
                  <w:pPr>
                    <w:jc w:val="both"/>
                  </w:pPr>
                </w:p>
              </w:txbxContent>
            </v:textbox>
          </v:rect>
        </w:pict>
      </w:r>
      <w:r>
        <w:rPr>
          <w:noProof/>
          <w:lang w:eastAsia="fr-FR"/>
        </w:rPr>
        <w:pict>
          <v:rect id="_x0000_s1040" style="position:absolute;left:0;text-align:left;margin-left:242.25pt;margin-top:385.8pt;width:321.4pt;height:35.2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F5D70" w:rsidRPr="00F935ED" w:rsidRDefault="00EF5D70"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EF5D70" w:rsidRPr="00553C28" w:rsidRDefault="00EF5D70" w:rsidP="00360268">
                  <w:pPr>
                    <w:rPr>
                      <w:rFonts w:ascii="Calibri" w:eastAsia="Times New Roman" w:hAnsi="Calibri" w:cs="Times New Roman"/>
                      <w:b/>
                      <w:bCs/>
                      <w:i/>
                      <w:iCs/>
                      <w:sz w:val="18"/>
                      <w:szCs w:val="18"/>
                      <w:lang w:eastAsia="fr-FR"/>
                    </w:rPr>
                  </w:pPr>
                </w:p>
                <w:p w:rsidR="00EF5D70" w:rsidRPr="00566C22" w:rsidRDefault="00EF5D70" w:rsidP="00360268">
                  <w:pPr>
                    <w:spacing w:after="0" w:line="240" w:lineRule="auto"/>
                    <w:jc w:val="both"/>
                    <w:rPr>
                      <w:rFonts w:ascii="Calibri" w:eastAsia="Times New Roman" w:hAnsi="Calibri" w:cs="Times New Roman"/>
                      <w:i/>
                      <w:iCs/>
                      <w:sz w:val="18"/>
                      <w:szCs w:val="18"/>
                      <w:lang w:eastAsia="fr-FR"/>
                    </w:rPr>
                  </w:pPr>
                </w:p>
                <w:p w:rsidR="00EF5D70" w:rsidRDefault="00EF5D70" w:rsidP="00360268">
                  <w:pPr>
                    <w:jc w:val="both"/>
                  </w:pPr>
                </w:p>
              </w:txbxContent>
            </v:textbox>
          </v:rect>
        </w:pict>
      </w:r>
      <w:r>
        <w:rPr>
          <w:noProof/>
          <w:lang w:eastAsia="fr-FR"/>
        </w:rPr>
        <w:pict>
          <v:rect id="_x0000_s1041" style="position:absolute;left:0;text-align:left;margin-left:261pt;margin-top:522pt;width:297pt;height:57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EUgY0F2AgAATQ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F5D70" w:rsidRPr="00553C28" w:rsidRDefault="00EF5D70"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EF5D70" w:rsidRPr="00566C22" w:rsidRDefault="00EF5D70" w:rsidP="00360268">
                  <w:pPr>
                    <w:spacing w:after="0" w:line="240" w:lineRule="auto"/>
                    <w:jc w:val="both"/>
                    <w:rPr>
                      <w:rFonts w:ascii="Calibri" w:eastAsia="Times New Roman" w:hAnsi="Calibri" w:cs="Times New Roman"/>
                      <w:i/>
                      <w:iCs/>
                      <w:sz w:val="18"/>
                      <w:szCs w:val="18"/>
                      <w:lang w:eastAsia="fr-FR"/>
                    </w:rPr>
                  </w:pPr>
                </w:p>
                <w:p w:rsidR="00EF5D70" w:rsidRDefault="00EF5D70" w:rsidP="00360268">
                  <w:pPr>
                    <w:jc w:val="both"/>
                  </w:pPr>
                </w:p>
              </w:txbxContent>
            </v:textbox>
          </v:rect>
        </w:pict>
      </w:r>
      <w:r>
        <w:rPr>
          <w:noProof/>
          <w:lang w:eastAsia="fr-FR"/>
        </w:rPr>
        <w:pict>
          <v:rect id="_x0000_s1042" style="position:absolute;left:0;text-align:left;margin-left:261pt;margin-top:522pt;width:297pt;height:57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F5D70" w:rsidRPr="00553C28" w:rsidRDefault="00EF5D70"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EF5D70" w:rsidRPr="00566C22" w:rsidRDefault="00EF5D70" w:rsidP="00360268">
                  <w:pPr>
                    <w:spacing w:after="0" w:line="240" w:lineRule="auto"/>
                    <w:jc w:val="both"/>
                    <w:rPr>
                      <w:rFonts w:ascii="Calibri" w:eastAsia="Times New Roman" w:hAnsi="Calibri" w:cs="Times New Roman"/>
                      <w:i/>
                      <w:iCs/>
                      <w:sz w:val="18"/>
                      <w:szCs w:val="18"/>
                      <w:lang w:eastAsia="fr-FR"/>
                    </w:rPr>
                  </w:pPr>
                </w:p>
                <w:p w:rsidR="00EF5D70" w:rsidRDefault="00EF5D70" w:rsidP="00360268">
                  <w:pPr>
                    <w:jc w:val="both"/>
                  </w:pPr>
                </w:p>
              </w:txbxContent>
            </v:textbox>
          </v:rect>
        </w:pict>
      </w:r>
      <w:r>
        <w:rPr>
          <w:noProof/>
          <w:lang w:eastAsia="fr-FR"/>
        </w:rPr>
        <w:pict>
          <v:rect id="_x0000_s1043" style="position:absolute;left:0;text-align:left;margin-left:261pt;margin-top:522pt;width:297pt;height:57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GcWFxd2AgAATQ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F5D70" w:rsidRPr="00553C28" w:rsidRDefault="00EF5D70"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EF5D70" w:rsidRPr="00566C22" w:rsidRDefault="00EF5D70" w:rsidP="00360268">
                  <w:pPr>
                    <w:spacing w:after="0" w:line="240" w:lineRule="auto"/>
                    <w:jc w:val="both"/>
                    <w:rPr>
                      <w:rFonts w:ascii="Calibri" w:eastAsia="Times New Roman" w:hAnsi="Calibri" w:cs="Times New Roman"/>
                      <w:i/>
                      <w:iCs/>
                      <w:sz w:val="18"/>
                      <w:szCs w:val="18"/>
                      <w:lang w:eastAsia="fr-FR"/>
                    </w:rPr>
                  </w:pPr>
                </w:p>
                <w:p w:rsidR="00EF5D70" w:rsidRDefault="00EF5D70" w:rsidP="00360268">
                  <w:pPr>
                    <w:jc w:val="both"/>
                  </w:pPr>
                </w:p>
              </w:txbxContent>
            </v:textbox>
          </v:rect>
        </w:pict>
      </w:r>
      <w:r>
        <w:rPr>
          <w:noProof/>
          <w:lang w:eastAsia="fr-FR"/>
        </w:rPr>
        <w:pict>
          <v:rect id="_x0000_s1044" style="position:absolute;left:0;text-align:left;margin-left:261pt;margin-top:522pt;width:297pt;height:57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LBXMPx2AgAATQ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F5D70" w:rsidRPr="00553C28" w:rsidRDefault="00EF5D70"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EF5D70" w:rsidRPr="00566C22" w:rsidRDefault="00EF5D70" w:rsidP="00007089">
                  <w:pPr>
                    <w:spacing w:after="0" w:line="240" w:lineRule="auto"/>
                    <w:jc w:val="both"/>
                    <w:rPr>
                      <w:rFonts w:ascii="Calibri" w:eastAsia="Times New Roman" w:hAnsi="Calibri" w:cs="Times New Roman"/>
                      <w:i/>
                      <w:iCs/>
                      <w:sz w:val="18"/>
                      <w:szCs w:val="18"/>
                      <w:lang w:eastAsia="fr-FR"/>
                    </w:rPr>
                  </w:pPr>
                </w:p>
                <w:p w:rsidR="00EF5D70" w:rsidRDefault="00EF5D70" w:rsidP="00007089">
                  <w:pPr>
                    <w:jc w:val="both"/>
                  </w:pPr>
                </w:p>
              </w:txbxContent>
            </v:textbox>
          </v:rect>
        </w:pict>
      </w:r>
    </w:p>
    <w:p w:rsidR="00C57B04" w:rsidRPr="00360268" w:rsidRDefault="003A2778" w:rsidP="00360268">
      <w:pPr>
        <w:tabs>
          <w:tab w:val="left" w:pos="1815"/>
        </w:tabs>
        <w:jc w:val="both"/>
        <w:rPr>
          <w:rFonts w:ascii="Arial" w:hAnsi="Arial" w:cs="Arial"/>
        </w:rPr>
      </w:pPr>
      <w:r>
        <w:rPr>
          <w:noProof/>
          <w:lang w:eastAsia="fr-FR"/>
        </w:rPr>
        <w:pict>
          <v:rect id="_x0000_s1045" style="position:absolute;left:0;text-align:left;margin-left:242.25pt;margin-top:385.8pt;width:321.4pt;height:35.2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F5D70" w:rsidRPr="00F935ED" w:rsidRDefault="00EF5D70"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EF5D70" w:rsidRPr="00553C28" w:rsidRDefault="00EF5D70" w:rsidP="00360268">
                  <w:pPr>
                    <w:rPr>
                      <w:rFonts w:ascii="Calibri" w:eastAsia="Times New Roman" w:hAnsi="Calibri" w:cs="Times New Roman"/>
                      <w:b/>
                      <w:bCs/>
                      <w:i/>
                      <w:iCs/>
                      <w:sz w:val="18"/>
                      <w:szCs w:val="18"/>
                      <w:lang w:eastAsia="fr-FR"/>
                    </w:rPr>
                  </w:pPr>
                </w:p>
                <w:p w:rsidR="00EF5D70" w:rsidRPr="00566C22" w:rsidRDefault="00EF5D70" w:rsidP="00360268">
                  <w:pPr>
                    <w:spacing w:after="0" w:line="240" w:lineRule="auto"/>
                    <w:jc w:val="both"/>
                    <w:rPr>
                      <w:rFonts w:ascii="Calibri" w:eastAsia="Times New Roman" w:hAnsi="Calibri" w:cs="Times New Roman"/>
                      <w:i/>
                      <w:iCs/>
                      <w:sz w:val="18"/>
                      <w:szCs w:val="18"/>
                      <w:lang w:eastAsia="fr-FR"/>
                    </w:rPr>
                  </w:pPr>
                </w:p>
                <w:p w:rsidR="00EF5D70" w:rsidRDefault="00EF5D70" w:rsidP="00360268">
                  <w:pPr>
                    <w:jc w:val="both"/>
                  </w:pPr>
                </w:p>
              </w:txbxContent>
            </v:textbox>
          </v:rect>
        </w:pict>
      </w:r>
      <w:r>
        <w:rPr>
          <w:noProof/>
          <w:lang w:eastAsia="fr-FR"/>
        </w:rPr>
        <w:pict>
          <v:rect id="_x0000_s1046" style="position:absolute;left:0;text-align:left;margin-left:242.25pt;margin-top:385.8pt;width:321.4pt;height:35.2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F5D70" w:rsidRPr="00F935ED" w:rsidRDefault="00EF5D70"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EF5D70" w:rsidRPr="00553C28" w:rsidRDefault="00EF5D70" w:rsidP="00360268">
                  <w:pPr>
                    <w:rPr>
                      <w:rFonts w:ascii="Calibri" w:eastAsia="Times New Roman" w:hAnsi="Calibri" w:cs="Times New Roman"/>
                      <w:b/>
                      <w:bCs/>
                      <w:i/>
                      <w:iCs/>
                      <w:sz w:val="18"/>
                      <w:szCs w:val="18"/>
                      <w:lang w:eastAsia="fr-FR"/>
                    </w:rPr>
                  </w:pPr>
                </w:p>
                <w:p w:rsidR="00EF5D70" w:rsidRPr="00566C22" w:rsidRDefault="00EF5D70" w:rsidP="00360268">
                  <w:pPr>
                    <w:spacing w:after="0" w:line="240" w:lineRule="auto"/>
                    <w:jc w:val="both"/>
                    <w:rPr>
                      <w:rFonts w:ascii="Calibri" w:eastAsia="Times New Roman" w:hAnsi="Calibri" w:cs="Times New Roman"/>
                      <w:i/>
                      <w:iCs/>
                      <w:sz w:val="18"/>
                      <w:szCs w:val="18"/>
                      <w:lang w:eastAsia="fr-FR"/>
                    </w:rPr>
                  </w:pPr>
                </w:p>
                <w:p w:rsidR="00EF5D70" w:rsidRDefault="00EF5D70" w:rsidP="00360268">
                  <w:pPr>
                    <w:jc w:val="both"/>
                  </w:pPr>
                </w:p>
              </w:txbxContent>
            </v:textbox>
          </v:rect>
        </w:pict>
      </w:r>
      <w:r>
        <w:rPr>
          <w:noProof/>
          <w:lang w:eastAsia="fr-FR"/>
        </w:rPr>
        <w:pict>
          <v:rect id="_x0000_s1047" style="position:absolute;left:0;text-align:left;margin-left:242.25pt;margin-top:385.8pt;width:321.4pt;height:35.2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F5D70" w:rsidRPr="00F935ED" w:rsidRDefault="00EF5D70"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EF5D70" w:rsidRPr="00553C28" w:rsidRDefault="00EF5D70" w:rsidP="00360268">
                  <w:pPr>
                    <w:rPr>
                      <w:rFonts w:ascii="Calibri" w:eastAsia="Times New Roman" w:hAnsi="Calibri" w:cs="Times New Roman"/>
                      <w:b/>
                      <w:bCs/>
                      <w:i/>
                      <w:iCs/>
                      <w:sz w:val="18"/>
                      <w:szCs w:val="18"/>
                      <w:lang w:eastAsia="fr-FR"/>
                    </w:rPr>
                  </w:pPr>
                </w:p>
                <w:p w:rsidR="00EF5D70" w:rsidRPr="00566C22" w:rsidRDefault="00EF5D70" w:rsidP="00360268">
                  <w:pPr>
                    <w:spacing w:after="0" w:line="240" w:lineRule="auto"/>
                    <w:jc w:val="both"/>
                    <w:rPr>
                      <w:rFonts w:ascii="Calibri" w:eastAsia="Times New Roman" w:hAnsi="Calibri" w:cs="Times New Roman"/>
                      <w:i/>
                      <w:iCs/>
                      <w:sz w:val="18"/>
                      <w:szCs w:val="18"/>
                      <w:lang w:eastAsia="fr-FR"/>
                    </w:rPr>
                  </w:pPr>
                </w:p>
                <w:p w:rsidR="00EF5D70" w:rsidRDefault="00EF5D70" w:rsidP="00360268">
                  <w:pPr>
                    <w:jc w:val="both"/>
                  </w:pPr>
                </w:p>
              </w:txbxContent>
            </v:textbox>
          </v:rect>
        </w:pict>
      </w:r>
      <w:r>
        <w:rPr>
          <w:noProof/>
          <w:lang w:eastAsia="fr-FR"/>
        </w:rPr>
        <w:pict>
          <v:rect id="_x0000_s1048" style="position:absolute;left:0;text-align:left;margin-left:242.25pt;margin-top:385.8pt;width:321.4pt;height:35.2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F5D70" w:rsidRPr="00F935ED" w:rsidRDefault="00EF5D70"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EF5D70" w:rsidRPr="00553C28" w:rsidRDefault="00EF5D70" w:rsidP="00360268">
                  <w:pPr>
                    <w:rPr>
                      <w:rFonts w:ascii="Calibri" w:eastAsia="Times New Roman" w:hAnsi="Calibri" w:cs="Times New Roman"/>
                      <w:b/>
                      <w:bCs/>
                      <w:i/>
                      <w:iCs/>
                      <w:sz w:val="18"/>
                      <w:szCs w:val="18"/>
                      <w:lang w:eastAsia="fr-FR"/>
                    </w:rPr>
                  </w:pPr>
                </w:p>
                <w:p w:rsidR="00EF5D70" w:rsidRPr="00566C22" w:rsidRDefault="00EF5D70" w:rsidP="00360268">
                  <w:pPr>
                    <w:spacing w:after="0" w:line="240" w:lineRule="auto"/>
                    <w:jc w:val="both"/>
                    <w:rPr>
                      <w:rFonts w:ascii="Calibri" w:eastAsia="Times New Roman" w:hAnsi="Calibri" w:cs="Times New Roman"/>
                      <w:i/>
                      <w:iCs/>
                      <w:sz w:val="18"/>
                      <w:szCs w:val="18"/>
                      <w:lang w:eastAsia="fr-FR"/>
                    </w:rPr>
                  </w:pPr>
                </w:p>
                <w:p w:rsidR="00EF5D70" w:rsidRDefault="00EF5D70" w:rsidP="00360268">
                  <w:pPr>
                    <w:jc w:val="both"/>
                  </w:pPr>
                </w:p>
              </w:txbxContent>
            </v:textbox>
          </v:rect>
        </w:pict>
      </w:r>
      <w:r>
        <w:rPr>
          <w:noProof/>
          <w:lang w:eastAsia="fr-FR"/>
        </w:rPr>
        <w:pict>
          <v:rect id="_x0000_s1049" style="position:absolute;left:0;text-align:left;margin-left:242.25pt;margin-top:385.8pt;width:321.4pt;height:35.2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F5D70" w:rsidRPr="00F935ED" w:rsidRDefault="00EF5D70"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EF5D70" w:rsidRPr="00553C28" w:rsidRDefault="00EF5D70" w:rsidP="00360268">
                  <w:pPr>
                    <w:rPr>
                      <w:rFonts w:ascii="Calibri" w:eastAsia="Times New Roman" w:hAnsi="Calibri" w:cs="Times New Roman"/>
                      <w:b/>
                      <w:bCs/>
                      <w:i/>
                      <w:iCs/>
                      <w:sz w:val="18"/>
                      <w:szCs w:val="18"/>
                      <w:lang w:eastAsia="fr-FR"/>
                    </w:rPr>
                  </w:pPr>
                </w:p>
                <w:p w:rsidR="00EF5D70" w:rsidRPr="00566C22" w:rsidRDefault="00EF5D70" w:rsidP="00360268">
                  <w:pPr>
                    <w:spacing w:after="0" w:line="240" w:lineRule="auto"/>
                    <w:jc w:val="both"/>
                    <w:rPr>
                      <w:rFonts w:ascii="Calibri" w:eastAsia="Times New Roman" w:hAnsi="Calibri" w:cs="Times New Roman"/>
                      <w:i/>
                      <w:iCs/>
                      <w:sz w:val="18"/>
                      <w:szCs w:val="18"/>
                      <w:lang w:eastAsia="fr-FR"/>
                    </w:rPr>
                  </w:pPr>
                </w:p>
                <w:p w:rsidR="00EF5D70" w:rsidRDefault="00EF5D70" w:rsidP="00360268">
                  <w:pPr>
                    <w:jc w:val="both"/>
                  </w:pPr>
                </w:p>
              </w:txbxContent>
            </v:textbox>
          </v:rect>
        </w:pict>
      </w:r>
      <w:r>
        <w:rPr>
          <w:noProof/>
          <w:lang w:eastAsia="fr-FR"/>
        </w:rPr>
        <w:pict>
          <v:rect id="_x0000_s1050" style="position:absolute;left:0;text-align:left;margin-left:261pt;margin-top:522pt;width:297pt;height:57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FK+yIh2AgAATA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F5D70" w:rsidRPr="00553C28" w:rsidRDefault="00EF5D70"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EF5D70" w:rsidRPr="00566C22" w:rsidRDefault="00EF5D70" w:rsidP="00007089">
                  <w:pPr>
                    <w:spacing w:after="0" w:line="240" w:lineRule="auto"/>
                    <w:jc w:val="both"/>
                    <w:rPr>
                      <w:rFonts w:ascii="Calibri" w:eastAsia="Times New Roman" w:hAnsi="Calibri" w:cs="Times New Roman"/>
                      <w:i/>
                      <w:iCs/>
                      <w:sz w:val="18"/>
                      <w:szCs w:val="18"/>
                      <w:lang w:eastAsia="fr-FR"/>
                    </w:rPr>
                  </w:pPr>
                </w:p>
                <w:p w:rsidR="00EF5D70" w:rsidRDefault="00EF5D70" w:rsidP="00007089">
                  <w:pPr>
                    <w:jc w:val="both"/>
                  </w:pPr>
                </w:p>
              </w:txbxContent>
            </v:textbox>
          </v:rect>
        </w:pict>
      </w:r>
      <w:r>
        <w:rPr>
          <w:noProof/>
          <w:lang w:eastAsia="fr-FR"/>
        </w:rPr>
        <w:pict>
          <v:rect id="_x0000_s1051" style="position:absolute;left:0;text-align:left;margin-left:261pt;margin-top:522pt;width:297pt;height:57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F5D70" w:rsidRPr="00553C28" w:rsidRDefault="00EF5D70"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EF5D70" w:rsidRPr="00566C22" w:rsidRDefault="00EF5D70" w:rsidP="00007089">
                  <w:pPr>
                    <w:spacing w:after="0" w:line="240" w:lineRule="auto"/>
                    <w:jc w:val="both"/>
                    <w:rPr>
                      <w:rFonts w:ascii="Calibri" w:eastAsia="Times New Roman" w:hAnsi="Calibri" w:cs="Times New Roman"/>
                      <w:i/>
                      <w:iCs/>
                      <w:sz w:val="18"/>
                      <w:szCs w:val="18"/>
                      <w:lang w:eastAsia="fr-FR"/>
                    </w:rPr>
                  </w:pPr>
                </w:p>
                <w:p w:rsidR="00EF5D70" w:rsidRDefault="00EF5D70" w:rsidP="00007089">
                  <w:pPr>
                    <w:jc w:val="both"/>
                  </w:pPr>
                </w:p>
              </w:txbxContent>
            </v:textbox>
          </v:rect>
        </w:pict>
      </w:r>
      <w:r>
        <w:rPr>
          <w:noProof/>
          <w:lang w:eastAsia="fr-FR"/>
        </w:rPr>
        <w:pict>
          <v:rect id="_x0000_s1052" style="position:absolute;left:0;text-align:left;margin-left:261pt;margin-top:522pt;width:297pt;height:57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F5D70" w:rsidRPr="00553C28" w:rsidRDefault="00EF5D70"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EF5D70" w:rsidRPr="00566C22" w:rsidRDefault="00EF5D70" w:rsidP="00007089">
                  <w:pPr>
                    <w:spacing w:after="0" w:line="240" w:lineRule="auto"/>
                    <w:jc w:val="both"/>
                    <w:rPr>
                      <w:rFonts w:ascii="Calibri" w:eastAsia="Times New Roman" w:hAnsi="Calibri" w:cs="Times New Roman"/>
                      <w:i/>
                      <w:iCs/>
                      <w:sz w:val="18"/>
                      <w:szCs w:val="18"/>
                      <w:lang w:eastAsia="fr-FR"/>
                    </w:rPr>
                  </w:pPr>
                </w:p>
                <w:p w:rsidR="00EF5D70" w:rsidRDefault="00EF5D70" w:rsidP="00007089">
                  <w:pPr>
                    <w:jc w:val="both"/>
                  </w:pPr>
                </w:p>
              </w:txbxContent>
            </v:textbox>
          </v:rect>
        </w:pict>
      </w:r>
      <w:r>
        <w:rPr>
          <w:noProof/>
          <w:lang w:eastAsia="fr-FR"/>
        </w:rPr>
        <w:pict>
          <v:rect id="_x0000_s1053" style="position:absolute;left:0;text-align:left;margin-left:261pt;margin-top:522pt;width:297pt;height:57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F5D70" w:rsidRPr="00553C28" w:rsidRDefault="00EF5D70"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EF5D70" w:rsidRPr="00566C22" w:rsidRDefault="00EF5D70" w:rsidP="00007089">
                  <w:pPr>
                    <w:spacing w:after="0" w:line="240" w:lineRule="auto"/>
                    <w:jc w:val="both"/>
                    <w:rPr>
                      <w:rFonts w:ascii="Calibri" w:eastAsia="Times New Roman" w:hAnsi="Calibri" w:cs="Times New Roman"/>
                      <w:i/>
                      <w:iCs/>
                      <w:sz w:val="18"/>
                      <w:szCs w:val="18"/>
                      <w:lang w:eastAsia="fr-FR"/>
                    </w:rPr>
                  </w:pPr>
                </w:p>
                <w:p w:rsidR="00EF5D70" w:rsidRDefault="00EF5D70" w:rsidP="00007089">
                  <w:pPr>
                    <w:jc w:val="both"/>
                  </w:pPr>
                </w:p>
              </w:txbxContent>
            </v:textbox>
          </v:rect>
        </w:pict>
      </w:r>
      <w:r>
        <w:rPr>
          <w:noProof/>
          <w:lang w:eastAsia="fr-FR"/>
        </w:rPr>
        <w:pict>
          <v:rect id="_x0000_s1054" style="position:absolute;left:0;text-align:left;margin-left:261pt;margin-top:522pt;width:297pt;height:57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FE/5Ex2AgAATQ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F5D70" w:rsidRPr="00553C28" w:rsidRDefault="00EF5D70"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EF5D70" w:rsidRPr="00566C22" w:rsidRDefault="00EF5D70" w:rsidP="00007089">
                  <w:pPr>
                    <w:spacing w:after="0" w:line="240" w:lineRule="auto"/>
                    <w:jc w:val="both"/>
                    <w:rPr>
                      <w:rFonts w:ascii="Calibri" w:eastAsia="Times New Roman" w:hAnsi="Calibri" w:cs="Times New Roman"/>
                      <w:i/>
                      <w:iCs/>
                      <w:sz w:val="18"/>
                      <w:szCs w:val="18"/>
                      <w:lang w:eastAsia="fr-FR"/>
                    </w:rPr>
                  </w:pPr>
                </w:p>
                <w:p w:rsidR="00EF5D70" w:rsidRDefault="00EF5D70" w:rsidP="00007089">
                  <w:pPr>
                    <w:jc w:val="both"/>
                  </w:pPr>
                </w:p>
              </w:txbxContent>
            </v:textbox>
          </v:rect>
        </w:pict>
      </w:r>
      <w:r>
        <w:rPr>
          <w:noProof/>
          <w:lang w:eastAsia="fr-FR"/>
        </w:rPr>
        <w:pict>
          <v:rect id="_x0000_s1055" style="position:absolute;left:0;text-align:left;margin-left:242.25pt;margin-top:385.8pt;width:321.4pt;height:35.2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F5D70" w:rsidRPr="00F935ED" w:rsidRDefault="00EF5D70"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EF5D70" w:rsidRPr="00553C28" w:rsidRDefault="00EF5D70" w:rsidP="00360268">
                  <w:pPr>
                    <w:rPr>
                      <w:rFonts w:ascii="Calibri" w:eastAsia="Times New Roman" w:hAnsi="Calibri" w:cs="Times New Roman"/>
                      <w:b/>
                      <w:bCs/>
                      <w:i/>
                      <w:iCs/>
                      <w:sz w:val="18"/>
                      <w:szCs w:val="18"/>
                      <w:lang w:eastAsia="fr-FR"/>
                    </w:rPr>
                  </w:pPr>
                </w:p>
                <w:p w:rsidR="00EF5D70" w:rsidRPr="00566C22" w:rsidRDefault="00EF5D70" w:rsidP="00360268">
                  <w:pPr>
                    <w:spacing w:after="0" w:line="240" w:lineRule="auto"/>
                    <w:jc w:val="both"/>
                    <w:rPr>
                      <w:rFonts w:ascii="Calibri" w:eastAsia="Times New Roman" w:hAnsi="Calibri" w:cs="Times New Roman"/>
                      <w:i/>
                      <w:iCs/>
                      <w:sz w:val="18"/>
                      <w:szCs w:val="18"/>
                      <w:lang w:eastAsia="fr-FR"/>
                    </w:rPr>
                  </w:pPr>
                </w:p>
                <w:p w:rsidR="00EF5D70" w:rsidRDefault="00EF5D70" w:rsidP="00360268">
                  <w:pPr>
                    <w:jc w:val="both"/>
                  </w:pPr>
                </w:p>
              </w:txbxContent>
            </v:textbox>
          </v:rect>
        </w:pict>
      </w:r>
    </w:p>
    <w:p w:rsidR="00360268" w:rsidRDefault="001039F4" w:rsidP="001039F4">
      <w:pPr>
        <w:pStyle w:val="Paragraphedeliste"/>
        <w:ind w:left="3552" w:firstLine="696"/>
        <w:jc w:val="both"/>
        <w:rPr>
          <w:rFonts w:ascii="Arial" w:hAnsi="Arial" w:cs="Arial"/>
        </w:rPr>
      </w:pPr>
      <w:r w:rsidRPr="006046FF">
        <w:rPr>
          <w:noProof/>
          <w:sz w:val="28"/>
          <w:szCs w:val="28"/>
          <w:lang w:eastAsia="fr-FR"/>
        </w:rPr>
        <w:drawing>
          <wp:inline distT="0" distB="0" distL="0" distR="0">
            <wp:extent cx="3886199" cy="2333625"/>
            <wp:effectExtent l="0" t="0" r="635"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3909867" cy="2347837"/>
                    </a:xfrm>
                    <a:prstGeom prst="rect">
                      <a:avLst/>
                    </a:prstGeom>
                  </pic:spPr>
                </pic:pic>
              </a:graphicData>
            </a:graphic>
          </wp:inline>
        </w:drawing>
      </w:r>
      <w:r w:rsidR="003A2778">
        <w:rPr>
          <w:noProof/>
          <w:lang w:eastAsia="fr-FR"/>
        </w:rPr>
        <w:pict>
          <v:rect id="_x0000_s1056" style="position:absolute;left:0;text-align:left;margin-left:242.25pt;margin-top:385.8pt;width:321.4pt;height:35.2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F5D70" w:rsidRPr="00F935ED" w:rsidRDefault="00EF5D70"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EF5D70" w:rsidRPr="00553C28" w:rsidRDefault="00EF5D70" w:rsidP="00360268">
                  <w:pPr>
                    <w:rPr>
                      <w:rFonts w:ascii="Calibri" w:eastAsia="Times New Roman" w:hAnsi="Calibri" w:cs="Times New Roman"/>
                      <w:b/>
                      <w:bCs/>
                      <w:i/>
                      <w:iCs/>
                      <w:sz w:val="18"/>
                      <w:szCs w:val="18"/>
                      <w:lang w:eastAsia="fr-FR"/>
                    </w:rPr>
                  </w:pPr>
                </w:p>
                <w:p w:rsidR="00EF5D70" w:rsidRPr="00566C22" w:rsidRDefault="00EF5D70" w:rsidP="00360268">
                  <w:pPr>
                    <w:spacing w:after="0" w:line="240" w:lineRule="auto"/>
                    <w:jc w:val="both"/>
                    <w:rPr>
                      <w:rFonts w:ascii="Calibri" w:eastAsia="Times New Roman" w:hAnsi="Calibri" w:cs="Times New Roman"/>
                      <w:i/>
                      <w:iCs/>
                      <w:sz w:val="18"/>
                      <w:szCs w:val="18"/>
                      <w:lang w:eastAsia="fr-FR"/>
                    </w:rPr>
                  </w:pPr>
                </w:p>
                <w:p w:rsidR="00EF5D70" w:rsidRDefault="00EF5D70" w:rsidP="00360268">
                  <w:pPr>
                    <w:jc w:val="both"/>
                  </w:pPr>
                </w:p>
              </w:txbxContent>
            </v:textbox>
          </v:rect>
        </w:pict>
      </w:r>
    </w:p>
    <w:p w:rsidR="001039F4" w:rsidRDefault="003A2778" w:rsidP="00A65AAA">
      <w:pPr>
        <w:pStyle w:val="Paragraphedeliste"/>
        <w:jc w:val="both"/>
        <w:rPr>
          <w:rFonts w:ascii="Arial" w:hAnsi="Arial" w:cs="Arial"/>
        </w:rPr>
      </w:pPr>
      <w:r>
        <w:rPr>
          <w:noProof/>
          <w:lang w:eastAsia="fr-FR"/>
        </w:rPr>
        <w:pict>
          <v:rect id="Rectangle 117" o:spid="_x0000_s1057" style="position:absolute;left:0;text-align:left;margin-left:210.75pt;margin-top:1.4pt;width:294.4pt;height:36.6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" fillcolor="#31849b [2408]" strokecolor="#31849b [2408]" strokeweight="2pt">
            <v:path arrowok="t"/>
            <v:textbox>
              <w:txbxContent>
                <w:p w:rsidR="00EF5D70" w:rsidRPr="00566C22" w:rsidRDefault="00EF5D70" w:rsidP="00547D30">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EF5D70" w:rsidRPr="00566C22" w:rsidRDefault="00EF5D70" w:rsidP="001039F4">
                  <w:pPr>
                    <w:spacing w:after="0" w:line="240" w:lineRule="auto"/>
                    <w:jc w:val="both"/>
                    <w:rPr>
                      <w:rFonts w:ascii="Calibri" w:eastAsia="Times New Roman" w:hAnsi="Calibri" w:cs="Times New Roman"/>
                      <w:i/>
                      <w:iCs/>
                      <w:sz w:val="18"/>
                      <w:szCs w:val="18"/>
                      <w:lang w:eastAsia="fr-FR"/>
                    </w:rPr>
                  </w:pPr>
                </w:p>
                <w:p w:rsidR="00EF5D70" w:rsidRDefault="00EF5D70" w:rsidP="001039F4">
                  <w:pPr>
                    <w:jc w:val="both"/>
                  </w:pPr>
                </w:p>
              </w:txbxContent>
            </v:textbox>
          </v:rect>
        </w:pict>
      </w:r>
    </w:p>
    <w:p w:rsidR="001039F4" w:rsidRDefault="001039F4" w:rsidP="00A65AAA">
      <w:pPr>
        <w:pStyle w:val="Paragraphedeliste"/>
        <w:jc w:val="both"/>
        <w:rPr>
          <w:rFonts w:ascii="Arial" w:hAnsi="Arial" w:cs="Arial"/>
        </w:rPr>
      </w:pPr>
    </w:p>
    <w:p w:rsidR="001039F4" w:rsidRDefault="003A2778" w:rsidP="00A65AAA">
      <w:pPr>
        <w:pStyle w:val="Paragraphedeliste"/>
        <w:jc w:val="both"/>
        <w:rPr>
          <w:rFonts w:ascii="Arial" w:hAnsi="Arial" w:cs="Arial"/>
        </w:rPr>
      </w:pPr>
      <w:r>
        <w:rPr>
          <w:noProof/>
          <w:lang w:eastAsia="fr-FR"/>
        </w:rPr>
        <w:pict>
          <v:rect id="Rectangle 109" o:spid="_x0000_s1058" style="position:absolute;left:0;text-align:left;margin-left:267.35pt;margin-top:780pt;width:278.65pt;height:35.2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" fillcolor="#31849b [2408]" strokecolor="#31849b [2408]" strokeweight="2pt">
            <v:path arrowok="t"/>
            <v:textbox>
              <w:txbxContent>
                <w:p w:rsidR="00EF5D70" w:rsidRPr="00566C22" w:rsidRDefault="00EF5D70" w:rsidP="001039F4">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EF5D70" w:rsidRPr="00566C22" w:rsidRDefault="00EF5D70" w:rsidP="001039F4">
                  <w:pPr>
                    <w:spacing w:after="0" w:line="240" w:lineRule="auto"/>
                    <w:jc w:val="both"/>
                    <w:rPr>
                      <w:rFonts w:ascii="Calibri" w:eastAsia="Times New Roman" w:hAnsi="Calibri" w:cs="Times New Roman"/>
                      <w:i/>
                      <w:iCs/>
                      <w:sz w:val="18"/>
                      <w:szCs w:val="18"/>
                      <w:lang w:eastAsia="fr-FR"/>
                    </w:rPr>
                  </w:pPr>
                </w:p>
                <w:p w:rsidR="00EF5D70" w:rsidRDefault="00EF5D70" w:rsidP="001039F4">
                  <w:pPr>
                    <w:jc w:val="both"/>
                  </w:pPr>
                </w:p>
              </w:txbxContent>
            </v:textbox>
          </v:rect>
        </w:pict>
      </w:r>
      <w:r>
        <w:rPr>
          <w:noProof/>
          <w:lang w:eastAsia="fr-FR"/>
        </w:rPr>
        <w:pict>
          <v:rect id="_x0000_s1059" style="position:absolute;left:0;text-align:left;margin-left:254.25pt;margin-top:639.3pt;width:294.4pt;height:36.6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" fillcolor="#31849b [2408]" strokecolor="#31849b [2408]" strokeweight="2pt">
            <v:path arrowok="t"/>
            <v:textbox>
              <w:txbxContent>
                <w:p w:rsidR="00EF5D70" w:rsidRPr="00566C22" w:rsidRDefault="00EF5D70" w:rsidP="001039F4">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EF5D70" w:rsidRPr="00566C22" w:rsidRDefault="00EF5D70" w:rsidP="001039F4">
                  <w:pPr>
                    <w:spacing w:after="0" w:line="240" w:lineRule="auto"/>
                    <w:jc w:val="both"/>
                    <w:rPr>
                      <w:rFonts w:ascii="Calibri" w:eastAsia="Times New Roman" w:hAnsi="Calibri" w:cs="Times New Roman"/>
                      <w:i/>
                      <w:iCs/>
                      <w:sz w:val="18"/>
                      <w:szCs w:val="18"/>
                      <w:lang w:eastAsia="fr-FR"/>
                    </w:rPr>
                  </w:pPr>
                </w:p>
                <w:p w:rsidR="00EF5D70" w:rsidRDefault="00EF5D70" w:rsidP="001039F4">
                  <w:pPr>
                    <w:jc w:val="both"/>
                  </w:pPr>
                </w:p>
              </w:txbxContent>
            </v:textbox>
          </v:rect>
        </w:pict>
      </w:r>
    </w:p>
    <w:p w:rsidR="00C809FF" w:rsidRDefault="00C809FF" w:rsidP="00C809FF">
      <w:pPr>
        <w:pStyle w:val="Paragraphedeliste"/>
        <w:jc w:val="both"/>
        <w:rPr>
          <w:rFonts w:ascii="Arial" w:hAnsi="Arial" w:cs="Arial"/>
        </w:rPr>
      </w:pPr>
    </w:p>
    <w:p w:rsidR="008D6EB5" w:rsidRPr="0089699E" w:rsidRDefault="008D6EB5" w:rsidP="0089699E">
      <w:pPr>
        <w:jc w:val="both"/>
        <w:rPr>
          <w:rFonts w:ascii="Arial" w:hAnsi="Arial" w:cs="Arial"/>
          <w:b/>
          <w:color w:val="1F497D" w:themeColor="text2"/>
        </w:rPr>
      </w:pPr>
    </w:p>
    <w:p w:rsidR="00283A9D" w:rsidRDefault="00A65AAA" w:rsidP="00283A9D">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lastRenderedPageBreak/>
        <w:t>Quelles</w:t>
      </w:r>
      <w:r w:rsidR="00283A9D" w:rsidRPr="00C57B04">
        <w:rPr>
          <w:rFonts w:ascii="Arial" w:hAnsi="Arial" w:cs="Arial"/>
          <w:b/>
          <w:color w:val="1F497D" w:themeColor="text2"/>
        </w:rPr>
        <w:t xml:space="preserve"> sont les</w:t>
      </w:r>
      <w:r w:rsidRPr="00C57B04">
        <w:rPr>
          <w:rFonts w:ascii="Arial" w:hAnsi="Arial" w:cs="Arial"/>
          <w:b/>
          <w:color w:val="1F497D" w:themeColor="text2"/>
        </w:rPr>
        <w:t xml:space="preserve"> inégalités</w:t>
      </w:r>
      <w:r w:rsidR="00283A9D" w:rsidRPr="00C57B04">
        <w:rPr>
          <w:rFonts w:ascii="Arial" w:hAnsi="Arial" w:cs="Arial"/>
          <w:b/>
          <w:color w:val="1F497D" w:themeColor="text2"/>
        </w:rPr>
        <w:t xml:space="preserve"> repérées </w:t>
      </w:r>
      <w:r w:rsidRPr="00C57B04">
        <w:rPr>
          <w:rFonts w:ascii="Arial" w:hAnsi="Arial" w:cs="Arial"/>
          <w:b/>
          <w:color w:val="1F497D" w:themeColor="text2"/>
        </w:rPr>
        <w:t>?</w:t>
      </w:r>
      <w:r w:rsidR="00283A9D" w:rsidRPr="00C57B04">
        <w:rPr>
          <w:rFonts w:ascii="Arial" w:hAnsi="Arial" w:cs="Arial"/>
          <w:b/>
          <w:color w:val="1F497D" w:themeColor="text2"/>
        </w:rPr>
        <w:t xml:space="preserve"> </w:t>
      </w:r>
    </w:p>
    <w:p w:rsidR="00BA11B5" w:rsidRPr="00C57B04" w:rsidRDefault="00BA11B5" w:rsidP="00BA11B5">
      <w:pPr>
        <w:pStyle w:val="Paragraphedeliste"/>
        <w:ind w:left="709"/>
        <w:jc w:val="both"/>
        <w:rPr>
          <w:rFonts w:ascii="Arial" w:hAnsi="Arial" w:cs="Arial"/>
          <w:b/>
          <w:color w:val="1F497D" w:themeColor="text2"/>
        </w:rPr>
      </w:pPr>
    </w:p>
    <w:p w:rsidR="00A65AAA" w:rsidRPr="002962BD" w:rsidRDefault="00283A9D" w:rsidP="002962BD">
      <w:pPr>
        <w:pStyle w:val="Paragraphedeliste"/>
        <w:numPr>
          <w:ilvl w:val="1"/>
          <w:numId w:val="4"/>
        </w:numPr>
        <w:jc w:val="both"/>
        <w:rPr>
          <w:rFonts w:ascii="Arial" w:hAnsi="Arial" w:cs="Arial"/>
          <w:b/>
          <w:color w:val="1F497D" w:themeColor="text2"/>
        </w:rPr>
      </w:pPr>
      <w:r w:rsidRPr="00C57B04">
        <w:rPr>
          <w:rFonts w:ascii="Arial" w:hAnsi="Arial" w:cs="Arial"/>
          <w:i/>
          <w:color w:val="1F497D" w:themeColor="text2"/>
          <w:sz w:val="20"/>
          <w:szCs w:val="20"/>
        </w:rPr>
        <w:t>L</w:t>
      </w:r>
      <w:r w:rsidR="00CC62B6">
        <w:rPr>
          <w:rFonts w:ascii="Arial" w:hAnsi="Arial" w:cs="Arial"/>
          <w:i/>
          <w:color w:val="1F497D" w:themeColor="text2"/>
          <w:sz w:val="20"/>
          <w:szCs w:val="20"/>
        </w:rPr>
        <w:t xml:space="preserve">es </w:t>
      </w:r>
      <w:r w:rsidR="00AE6B1D" w:rsidRPr="00C57B04">
        <w:rPr>
          <w:rFonts w:ascii="Arial" w:hAnsi="Arial" w:cs="Arial"/>
          <w:i/>
          <w:color w:val="1F497D" w:themeColor="text2"/>
          <w:sz w:val="20"/>
          <w:szCs w:val="20"/>
        </w:rPr>
        <w:t xml:space="preserve">principales ISTS repérées sont </w:t>
      </w:r>
      <w:r w:rsidRPr="00C57B04">
        <w:rPr>
          <w:rFonts w:ascii="Arial" w:hAnsi="Arial" w:cs="Arial"/>
          <w:i/>
          <w:color w:val="1F497D" w:themeColor="text2"/>
          <w:sz w:val="20"/>
          <w:szCs w:val="20"/>
        </w:rPr>
        <w:t>:</w:t>
      </w:r>
    </w:p>
    <w:p w:rsidR="00BA11B5" w:rsidRPr="00C57B04" w:rsidRDefault="00BA11B5" w:rsidP="00A65AAA">
      <w:pPr>
        <w:pStyle w:val="Paragraphedeliste"/>
        <w:jc w:val="both"/>
        <w:rPr>
          <w:rFonts w:ascii="Arial" w:hAnsi="Arial" w:cs="Arial"/>
        </w:rPr>
      </w:pPr>
    </w:p>
    <w:tbl>
      <w:tblPr>
        <w:tblStyle w:val="Grilledutableau"/>
        <w:tblW w:w="0" w:type="auto"/>
        <w:tblInd w:w="720" w:type="dxa"/>
        <w:tblLook w:val="04A0" w:firstRow="1" w:lastRow="0" w:firstColumn="1" w:lastColumn="0" w:noHBand="0" w:noVBand="1"/>
      </w:tblPr>
      <w:tblGrid>
        <w:gridCol w:w="2532"/>
        <w:gridCol w:w="3799"/>
        <w:gridCol w:w="3166"/>
      </w:tblGrid>
      <w:tr w:rsidR="0034714C" w:rsidRPr="00C57B04" w:rsidTr="0034714C">
        <w:trPr>
          <w:trHeight w:val="244"/>
        </w:trPr>
        <w:tc>
          <w:tcPr>
            <w:tcW w:w="2532" w:type="dxa"/>
            <w:shd w:val="clear" w:color="auto" w:fill="D6E3BC" w:themeFill="accent3" w:themeFillTint="66"/>
          </w:tcPr>
          <w:p w:rsidR="0034714C" w:rsidRPr="00C57B04" w:rsidRDefault="00224E2D" w:rsidP="004E40BB">
            <w:pPr>
              <w:pStyle w:val="Paragraphedeliste"/>
              <w:ind w:left="0"/>
              <w:jc w:val="center"/>
              <w:rPr>
                <w:rFonts w:ascii="Arial" w:hAnsi="Arial" w:cs="Arial"/>
                <w:b/>
              </w:rPr>
            </w:pPr>
            <w:r>
              <w:rPr>
                <w:rFonts w:ascii="Arial" w:hAnsi="Arial" w:cs="Arial"/>
                <w:b/>
                <w:color w:val="000000" w:themeColor="text1"/>
              </w:rPr>
              <w:t>Bondy</w:t>
            </w:r>
          </w:p>
        </w:tc>
        <w:tc>
          <w:tcPr>
            <w:tcW w:w="3799" w:type="dxa"/>
            <w:shd w:val="clear" w:color="auto" w:fill="DBE5F1" w:themeFill="accent1" w:themeFillTint="33"/>
          </w:tcPr>
          <w:p w:rsidR="0034714C" w:rsidRPr="00C57B04" w:rsidRDefault="0034714C" w:rsidP="003E61D9">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166" w:type="dxa"/>
            <w:shd w:val="clear" w:color="auto" w:fill="DBE5F1" w:themeFill="accent1" w:themeFillTint="33"/>
          </w:tcPr>
          <w:p w:rsidR="0034714C" w:rsidRPr="00C57B04" w:rsidRDefault="0034714C" w:rsidP="004E40BB">
            <w:pPr>
              <w:pStyle w:val="Paragraphedeliste"/>
              <w:ind w:left="0"/>
              <w:jc w:val="center"/>
              <w:rPr>
                <w:rFonts w:ascii="Arial" w:hAnsi="Arial" w:cs="Arial"/>
                <w:b/>
              </w:rPr>
            </w:pPr>
            <w:r>
              <w:rPr>
                <w:rFonts w:ascii="Arial" w:hAnsi="Arial" w:cs="Arial"/>
                <w:b/>
              </w:rPr>
              <w:t>Ile-de-France*</w:t>
            </w:r>
          </w:p>
        </w:tc>
      </w:tr>
      <w:tr w:rsidR="0034714C" w:rsidRPr="00C57B04" w:rsidTr="0034714C">
        <w:trPr>
          <w:trHeight w:val="1682"/>
        </w:trPr>
        <w:tc>
          <w:tcPr>
            <w:tcW w:w="2532" w:type="dxa"/>
            <w:shd w:val="clear" w:color="auto" w:fill="D6E3BC" w:themeFill="accent3" w:themeFillTint="66"/>
          </w:tcPr>
          <w:p w:rsidR="004D27D0" w:rsidRDefault="00B817B2" w:rsidP="00B817B2">
            <w:pPr>
              <w:jc w:val="both"/>
              <w:rPr>
                <w:rFonts w:ascii="Calibri" w:hAnsi="Calibri"/>
                <w:color w:val="000000"/>
              </w:rPr>
            </w:pPr>
            <w:r>
              <w:rPr>
                <w:rFonts w:ascii="Calibri" w:hAnsi="Calibri"/>
                <w:color w:val="000000"/>
              </w:rPr>
              <w:t>Territoire (enclavement, mobilité</w:t>
            </w:r>
            <w:r w:rsidR="004D27D0">
              <w:rPr>
                <w:rFonts w:ascii="Calibri" w:hAnsi="Calibri"/>
                <w:color w:val="000000"/>
              </w:rPr>
              <w:t>, accessibilité, environnement)</w:t>
            </w:r>
          </w:p>
          <w:p w:rsidR="004D27D0" w:rsidRDefault="004D27D0" w:rsidP="00B817B2">
            <w:pPr>
              <w:jc w:val="both"/>
              <w:rPr>
                <w:rFonts w:ascii="Calibri" w:hAnsi="Calibri"/>
                <w:color w:val="000000"/>
              </w:rPr>
            </w:pPr>
          </w:p>
          <w:p w:rsidR="004D27D0" w:rsidRDefault="004D27D0" w:rsidP="00B817B2">
            <w:pPr>
              <w:jc w:val="both"/>
              <w:rPr>
                <w:rFonts w:ascii="Calibri" w:hAnsi="Calibri"/>
                <w:color w:val="000000"/>
              </w:rPr>
            </w:pPr>
            <w:r>
              <w:rPr>
                <w:rFonts w:ascii="Calibri" w:hAnsi="Calibri"/>
                <w:color w:val="000000"/>
              </w:rPr>
              <w:t>Offre de soins</w:t>
            </w:r>
          </w:p>
          <w:p w:rsidR="004D27D0" w:rsidRDefault="004D27D0" w:rsidP="00B817B2">
            <w:pPr>
              <w:jc w:val="both"/>
              <w:rPr>
                <w:rFonts w:ascii="Calibri" w:hAnsi="Calibri"/>
                <w:color w:val="000000"/>
              </w:rPr>
            </w:pPr>
          </w:p>
          <w:p w:rsidR="00B817B2" w:rsidRDefault="00B817B2" w:rsidP="00B817B2">
            <w:pPr>
              <w:jc w:val="both"/>
              <w:rPr>
                <w:rFonts w:ascii="Calibri" w:hAnsi="Calibri"/>
                <w:color w:val="000000"/>
              </w:rPr>
            </w:pPr>
            <w:r>
              <w:rPr>
                <w:rFonts w:ascii="Calibri" w:hAnsi="Calibri"/>
                <w:color w:val="000000"/>
              </w:rPr>
              <w:t>Accès aux droits et aux soins</w:t>
            </w:r>
          </w:p>
          <w:p w:rsidR="0034714C" w:rsidRPr="00C57B04" w:rsidRDefault="0034714C" w:rsidP="004E40BB">
            <w:pPr>
              <w:jc w:val="both"/>
              <w:rPr>
                <w:rFonts w:ascii="Arial" w:hAnsi="Arial" w:cs="Arial"/>
                <w:color w:val="000000"/>
                <w:sz w:val="18"/>
                <w:szCs w:val="18"/>
              </w:rPr>
            </w:pPr>
          </w:p>
        </w:tc>
        <w:tc>
          <w:tcPr>
            <w:tcW w:w="3799" w:type="dxa"/>
          </w:tcPr>
          <w:p w:rsidR="0034714C" w:rsidRDefault="0034714C" w:rsidP="00AE6B1D">
            <w:pPr>
              <w:pStyle w:val="Paragraphedeliste"/>
              <w:numPr>
                <w:ilvl w:val="0"/>
                <w:numId w:val="16"/>
              </w:numPr>
              <w:jc w:val="both"/>
              <w:rPr>
                <w:rFonts w:ascii="Arial" w:hAnsi="Arial" w:cs="Arial"/>
                <w:color w:val="000000"/>
                <w:sz w:val="18"/>
                <w:szCs w:val="18"/>
              </w:rPr>
            </w:pPr>
            <w:r w:rsidRPr="0034714C">
              <w:rPr>
                <w:rFonts w:ascii="Arial" w:hAnsi="Arial" w:cs="Arial"/>
                <w:color w:val="000000"/>
                <w:sz w:val="18"/>
                <w:szCs w:val="18"/>
              </w:rPr>
              <w:t xml:space="preserve">Accès aux droits et aux soins </w:t>
            </w:r>
          </w:p>
          <w:p w:rsidR="0034714C" w:rsidRDefault="0034714C" w:rsidP="00AE6B1D">
            <w:pPr>
              <w:pStyle w:val="Paragraphedeliste"/>
              <w:numPr>
                <w:ilvl w:val="0"/>
                <w:numId w:val="16"/>
              </w:numPr>
              <w:jc w:val="both"/>
              <w:rPr>
                <w:rFonts w:ascii="Arial" w:hAnsi="Arial" w:cs="Arial"/>
                <w:color w:val="000000"/>
                <w:sz w:val="18"/>
                <w:szCs w:val="18"/>
              </w:rPr>
            </w:pPr>
            <w:r w:rsidRPr="0034714C">
              <w:rPr>
                <w:rFonts w:ascii="Arial" w:hAnsi="Arial" w:cs="Arial"/>
                <w:color w:val="000000"/>
                <w:sz w:val="18"/>
                <w:szCs w:val="18"/>
                <w:u w:val="single"/>
              </w:rPr>
              <w:t>Ex-aequo :</w:t>
            </w:r>
            <w:r w:rsidRPr="0034714C">
              <w:rPr>
                <w:rFonts w:ascii="Arial" w:hAnsi="Arial" w:cs="Arial"/>
                <w:color w:val="000000"/>
                <w:sz w:val="18"/>
                <w:szCs w:val="18"/>
              </w:rPr>
              <w:t xml:space="preserve"> Territoire (enclavement, mobilité, accessibilité, environnement)/ Niveau de revenus/ Offre de soins</w:t>
            </w:r>
          </w:p>
          <w:p w:rsidR="0034714C" w:rsidRPr="0034714C" w:rsidRDefault="0034714C" w:rsidP="00AE6B1D">
            <w:pPr>
              <w:pStyle w:val="Paragraphedeliste"/>
              <w:numPr>
                <w:ilvl w:val="0"/>
                <w:numId w:val="16"/>
              </w:numPr>
              <w:jc w:val="both"/>
              <w:rPr>
                <w:rFonts w:ascii="Arial" w:hAnsi="Arial" w:cs="Arial"/>
                <w:color w:val="000000"/>
                <w:sz w:val="18"/>
                <w:szCs w:val="18"/>
              </w:rPr>
            </w:pPr>
            <w:r w:rsidRPr="0034714C">
              <w:rPr>
                <w:rFonts w:ascii="Arial" w:hAnsi="Arial" w:cs="Arial"/>
                <w:color w:val="000000"/>
                <w:sz w:val="18"/>
                <w:szCs w:val="18"/>
                <w:u w:val="single"/>
              </w:rPr>
              <w:t>Ex-aequo :</w:t>
            </w:r>
            <w:r w:rsidRPr="0034714C">
              <w:rPr>
                <w:rFonts w:ascii="Arial" w:hAnsi="Arial" w:cs="Arial"/>
                <w:color w:val="000000"/>
                <w:sz w:val="18"/>
                <w:szCs w:val="18"/>
              </w:rPr>
              <w:t xml:space="preserve"> Niveau d’éducation/ Catégorie sociale </w:t>
            </w:r>
          </w:p>
        </w:tc>
        <w:tc>
          <w:tcPr>
            <w:tcW w:w="3166" w:type="dxa"/>
          </w:tcPr>
          <w:p w:rsidR="0034714C" w:rsidRDefault="0034714C" w:rsidP="004E40BB">
            <w:pPr>
              <w:pStyle w:val="Paragraphedeliste"/>
              <w:numPr>
                <w:ilvl w:val="0"/>
                <w:numId w:val="17"/>
              </w:numPr>
              <w:jc w:val="both"/>
              <w:rPr>
                <w:rFonts w:ascii="Arial" w:hAnsi="Arial" w:cs="Arial"/>
                <w:bCs/>
                <w:color w:val="1F497D" w:themeColor="text2"/>
                <w:sz w:val="20"/>
                <w:szCs w:val="20"/>
              </w:rPr>
            </w:pPr>
            <w:r w:rsidRPr="0034714C">
              <w:rPr>
                <w:rFonts w:ascii="Arial" w:hAnsi="Arial" w:cs="Arial"/>
                <w:bCs/>
                <w:color w:val="1F497D" w:themeColor="text2"/>
                <w:sz w:val="20"/>
                <w:szCs w:val="20"/>
              </w:rPr>
              <w:t>Accès aux droits et aux soins</w:t>
            </w:r>
          </w:p>
          <w:p w:rsidR="0034714C" w:rsidRPr="0034714C" w:rsidRDefault="0034714C" w:rsidP="004E40BB">
            <w:pPr>
              <w:pStyle w:val="Paragraphedeliste"/>
              <w:numPr>
                <w:ilvl w:val="0"/>
                <w:numId w:val="17"/>
              </w:numPr>
              <w:jc w:val="both"/>
              <w:rPr>
                <w:rFonts w:ascii="Arial" w:hAnsi="Arial" w:cs="Arial"/>
                <w:bCs/>
                <w:color w:val="1F497D" w:themeColor="text2"/>
                <w:sz w:val="20"/>
                <w:szCs w:val="20"/>
              </w:rPr>
            </w:pPr>
            <w:r w:rsidRPr="0034714C">
              <w:rPr>
                <w:rFonts w:ascii="Arial" w:hAnsi="Arial" w:cs="Arial"/>
                <w:color w:val="1F497D" w:themeColor="text2"/>
                <w:sz w:val="20"/>
                <w:szCs w:val="20"/>
              </w:rPr>
              <w:t>Niveau de revenus</w:t>
            </w:r>
          </w:p>
          <w:p w:rsidR="0034714C" w:rsidRPr="0034714C" w:rsidRDefault="0034714C" w:rsidP="004E40BB">
            <w:pPr>
              <w:pStyle w:val="Paragraphedeliste"/>
              <w:numPr>
                <w:ilvl w:val="0"/>
                <w:numId w:val="17"/>
              </w:numPr>
              <w:jc w:val="both"/>
              <w:rPr>
                <w:rFonts w:ascii="Arial" w:hAnsi="Arial" w:cs="Arial"/>
                <w:bCs/>
                <w:color w:val="1F497D" w:themeColor="text2"/>
                <w:sz w:val="20"/>
                <w:szCs w:val="20"/>
              </w:rPr>
            </w:pPr>
            <w:r w:rsidRPr="0034714C">
              <w:rPr>
                <w:rFonts w:ascii="Arial" w:hAnsi="Arial" w:cs="Arial"/>
                <w:bCs/>
                <w:color w:val="1F497D" w:themeColor="text2"/>
                <w:sz w:val="20"/>
                <w:szCs w:val="20"/>
              </w:rPr>
              <w:t>Offre de soins</w:t>
            </w:r>
          </w:p>
        </w:tc>
      </w:tr>
    </w:tbl>
    <w:p w:rsidR="00BA11B5" w:rsidRDefault="00351A7A" w:rsidP="004D27D0">
      <w:pPr>
        <w:ind w:firstLine="708"/>
        <w:jc w:val="both"/>
        <w:rPr>
          <w:rFonts w:ascii="Arial" w:hAnsi="Arial" w:cs="Arial"/>
          <w:i/>
          <w:sz w:val="18"/>
          <w:szCs w:val="18"/>
        </w:rPr>
      </w:pPr>
      <w:r w:rsidRPr="002B7959">
        <w:rPr>
          <w:rFonts w:ascii="Arial" w:hAnsi="Arial" w:cs="Arial"/>
          <w:i/>
          <w:sz w:val="18"/>
          <w:szCs w:val="18"/>
        </w:rPr>
        <w:t xml:space="preserve">*Classées </w:t>
      </w:r>
      <w:r w:rsidR="002B7959" w:rsidRPr="002B7959">
        <w:rPr>
          <w:rFonts w:ascii="Arial" w:hAnsi="Arial" w:cs="Arial"/>
          <w:i/>
          <w:sz w:val="18"/>
          <w:szCs w:val="18"/>
        </w:rPr>
        <w:t>de la</w:t>
      </w:r>
      <w:r w:rsidR="002B7959">
        <w:rPr>
          <w:rFonts w:ascii="Arial" w:hAnsi="Arial" w:cs="Arial"/>
          <w:i/>
          <w:sz w:val="18"/>
          <w:szCs w:val="18"/>
        </w:rPr>
        <w:t xml:space="preserve"> plus récurrente à la moins récurrente</w:t>
      </w:r>
    </w:p>
    <w:p w:rsidR="004D27D0" w:rsidRPr="004D27D0" w:rsidRDefault="004D27D0" w:rsidP="004D27D0">
      <w:pPr>
        <w:ind w:firstLine="708"/>
        <w:jc w:val="both"/>
        <w:rPr>
          <w:rFonts w:ascii="Arial" w:hAnsi="Arial" w:cs="Arial"/>
          <w:i/>
          <w:sz w:val="18"/>
          <w:szCs w:val="18"/>
        </w:rPr>
      </w:pPr>
    </w:p>
    <w:p w:rsidR="00712A64" w:rsidRPr="00712A64" w:rsidRDefault="00A65AAA" w:rsidP="00712A64">
      <w:pPr>
        <w:pStyle w:val="Paragraphedeliste"/>
        <w:numPr>
          <w:ilvl w:val="0"/>
          <w:numId w:val="4"/>
        </w:numPr>
        <w:ind w:left="709"/>
        <w:jc w:val="both"/>
        <w:rPr>
          <w:rFonts w:ascii="Arial" w:hAnsi="Arial" w:cs="Arial"/>
          <w:b/>
          <w:color w:val="1F497D" w:themeColor="text2"/>
        </w:rPr>
      </w:pPr>
      <w:r w:rsidRPr="00402E4C">
        <w:rPr>
          <w:rFonts w:ascii="Arial" w:hAnsi="Arial" w:cs="Arial"/>
          <w:b/>
          <w:color w:val="1F497D" w:themeColor="text2"/>
        </w:rPr>
        <w:t xml:space="preserve">Une analyse des parcours de santé a-t-elle été réalisée ? </w:t>
      </w:r>
    </w:p>
    <w:p w:rsidR="00AE6B1D" w:rsidRDefault="00AE6B1D" w:rsidP="00A65AAA">
      <w:pPr>
        <w:pStyle w:val="Paragraphedeliste"/>
        <w:jc w:val="both"/>
        <w:rPr>
          <w:rFonts w:ascii="Arial" w:hAnsi="Arial" w:cs="Arial"/>
        </w:rPr>
      </w:pPr>
    </w:p>
    <w:p w:rsidR="00BA11B5" w:rsidRDefault="003A2778" w:rsidP="00A65AAA">
      <w:pPr>
        <w:pStyle w:val="Paragraphedeliste"/>
        <w:jc w:val="both"/>
        <w:rPr>
          <w:rFonts w:ascii="Arial" w:hAnsi="Arial" w:cs="Arial"/>
        </w:rPr>
      </w:pPr>
      <w:r>
        <w:rPr>
          <w:rFonts w:ascii="Arial" w:hAnsi="Arial" w:cs="Arial"/>
          <w:noProof/>
          <w:lang w:eastAsia="fr-FR"/>
        </w:rPr>
        <w:pict>
          <v:roundrect id="Rectangle à coins arrondis 25" o:spid="_x0000_s1061" style="position:absolute;left:0;text-align:left;margin-left:-18.25pt;margin-top:4.75pt;width:223pt;height:205.15pt;z-index:251699200;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" fillcolor="white [3201]" strokecolor="#4f81bd [3204]" strokeweight="2pt">
            <v:path arrowok="t"/>
            <v:textbox>
              <w:txbxContent>
                <w:p w:rsidR="00EF5D70" w:rsidRPr="009276F7" w:rsidRDefault="00EF5D70" w:rsidP="004D27D0">
                  <w:pPr>
                    <w:jc w:val="both"/>
                    <w:rPr>
                      <w:rFonts w:ascii="Arial" w:hAnsi="Arial" w:cs="Arial"/>
                      <w:color w:val="000000" w:themeColor="text1"/>
                      <w:sz w:val="20"/>
                      <w:szCs w:val="20"/>
                    </w:rPr>
                  </w:pPr>
                  <w:r>
                    <w:rPr>
                      <w:rFonts w:ascii="Arial" w:hAnsi="Arial" w:cs="Arial"/>
                      <w:b/>
                      <w:color w:val="000000" w:themeColor="text1"/>
                    </w:rPr>
                    <w:t xml:space="preserve">Bondy : </w:t>
                  </w:r>
                  <w:r w:rsidRPr="009276F7">
                    <w:rPr>
                      <w:rFonts w:ascii="Arial" w:hAnsi="Arial" w:cs="Arial"/>
                      <w:color w:val="000000" w:themeColor="text1"/>
                      <w:sz w:val="20"/>
                      <w:szCs w:val="20"/>
                    </w:rPr>
                    <w:t>Oui- Les aspects étudiés sont l’accessibilité, la qualité de la prise en charge globale du patient et de la continuité des soins. Exemple 1 : Parcours de soins pour les bénéficiaires des "Resto du Cœur" via un bilans de santé (porte d'entrée) puis une prise en charge adaptée aux problématiques détectées par les praticiens du CMS . Exemple 2 : Dépistage bucco-dentaire dans les écoles (REP+) avec un suivi au CMS des enfants nécessitant des soins (traitement des caries, etc...).</w:t>
                  </w:r>
                </w:p>
                <w:p w:rsidR="00EF5D70" w:rsidRPr="0022638E" w:rsidRDefault="00EF5D70" w:rsidP="0022638E">
                  <w:pPr>
                    <w:jc w:val="both"/>
                    <w:rPr>
                      <w:rFonts w:ascii="Arial" w:hAnsi="Arial" w:cs="Arial"/>
                      <w:color w:val="000000" w:themeColor="text1"/>
                      <w:sz w:val="20"/>
                      <w:szCs w:val="20"/>
                    </w:rPr>
                  </w:pPr>
                </w:p>
                <w:p w:rsidR="00EF5D70" w:rsidRPr="00F5261D" w:rsidRDefault="00EF5D70" w:rsidP="00A0732D">
                  <w:pPr>
                    <w:spacing w:before="120" w:after="120"/>
                    <w:jc w:val="both"/>
                    <w:rPr>
                      <w:rFonts w:ascii="Arial" w:hAnsi="Arial" w:cs="Arial"/>
                      <w:color w:val="000000" w:themeColor="text1"/>
                    </w:rPr>
                  </w:pPr>
                </w:p>
              </w:txbxContent>
            </v:textbox>
          </v:roundrect>
        </w:pict>
      </w:r>
      <w:r>
        <w:rPr>
          <w:rFonts w:ascii="Arial" w:hAnsi="Arial" w:cs="Arial"/>
          <w:noProof/>
          <w:lang w:eastAsia="fr-FR"/>
        </w:rPr>
        <w:pict>
          <v:roundrect id="Rectangle à coins arrondis 26" o:spid="_x0000_s1060" style="position:absolute;left:0;text-align:left;margin-left:236.25pt;margin-top:13.55pt;width:306.75pt;height:99pt;z-index:25170124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EF5D70" w:rsidRDefault="00EF5D70" w:rsidP="001A5EE7">
                  <w:pPr>
                    <w:spacing w:before="120" w:after="120"/>
                    <w:jc w:val="both"/>
                    <w:rPr>
                      <w:rFonts w:ascii="Arial" w:hAnsi="Arial" w:cs="Arial"/>
                      <w:color w:val="FFFFFF" w:themeColor="background1"/>
                      <w:sz w:val="18"/>
                      <w:szCs w:val="18"/>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w:t>
                  </w:r>
                  <w:r>
                    <w:rPr>
                      <w:rFonts w:ascii="Arial" w:hAnsi="Arial" w:cs="Arial"/>
                      <w:b/>
                      <w:color w:val="FFFFFF" w:themeColor="background1"/>
                      <w:sz w:val="18"/>
                      <w:szCs w:val="18"/>
                    </w:rPr>
                    <w:t>59</w:t>
                  </w:r>
                  <w:r w:rsidRPr="00A0732D">
                    <w:rPr>
                      <w:rFonts w:ascii="Arial" w:hAnsi="Arial" w:cs="Arial"/>
                      <w:b/>
                      <w:color w:val="FFFFFF" w:themeColor="background1"/>
                      <w:sz w:val="18"/>
                      <w:szCs w:val="18"/>
                    </w:rPr>
                    <w:t>% Oui </w:t>
                  </w:r>
                  <w:r>
                    <w:rPr>
                      <w:rFonts w:ascii="Arial" w:hAnsi="Arial" w:cs="Arial"/>
                      <w:color w:val="FFFFFF" w:themeColor="background1"/>
                      <w:sz w:val="18"/>
                      <w:szCs w:val="18"/>
                    </w:rPr>
                    <w:t>: Les aspects étudiés sont l’accessibilité géographique, financière et socio-culturelle (9CLS),  la qualité (4 CLS), la lisibilité (4 CLS), la sécurité (1CLS).</w:t>
                  </w:r>
                </w:p>
                <w:p w:rsidR="00EF5D70" w:rsidRPr="006D5576" w:rsidRDefault="00EF5D70" w:rsidP="001A5EE7">
                  <w:pPr>
                    <w:spacing w:before="120" w:after="120"/>
                    <w:jc w:val="both"/>
                    <w:rPr>
                      <w:rFonts w:ascii="Arial" w:hAnsi="Arial" w:cs="Arial"/>
                      <w:color w:val="FFFFFF" w:themeColor="background1"/>
                      <w:sz w:val="18"/>
                      <w:szCs w:val="18"/>
                    </w:rPr>
                  </w:pPr>
                  <w:r>
                    <w:rPr>
                      <w:rFonts w:ascii="Arial" w:hAnsi="Arial" w:cs="Arial"/>
                      <w:color w:val="FFFFFF" w:themeColor="background1"/>
                      <w:sz w:val="18"/>
                      <w:szCs w:val="18"/>
                    </w:rPr>
                    <w:t xml:space="preserve"> </w:t>
                  </w:r>
                  <w:r>
                    <w:rPr>
                      <w:rFonts w:ascii="Arial" w:hAnsi="Arial" w:cs="Arial"/>
                      <w:b/>
                      <w:color w:val="FFFFFF" w:themeColor="background1"/>
                      <w:sz w:val="18"/>
                      <w:szCs w:val="18"/>
                    </w:rPr>
                    <w:t>41</w:t>
                  </w:r>
                  <w:r w:rsidRPr="006D5576">
                    <w:rPr>
                      <w:rFonts w:ascii="Arial" w:hAnsi="Arial" w:cs="Arial"/>
                      <w:b/>
                      <w:color w:val="FFFFFF" w:themeColor="background1"/>
                      <w:sz w:val="18"/>
                      <w:szCs w:val="18"/>
                    </w:rPr>
                    <w:t>% Non</w:t>
                  </w:r>
                  <w:r w:rsidRPr="006D5576">
                    <w:rPr>
                      <w:rFonts w:ascii="Arial" w:hAnsi="Arial" w:cs="Arial"/>
                      <w:color w:val="FFFFFF" w:themeColor="background1"/>
                      <w:sz w:val="18"/>
                      <w:szCs w:val="18"/>
                    </w:rPr>
                    <w:t xml:space="preserve"> : </w:t>
                  </w:r>
                  <w:r>
                    <w:rPr>
                      <w:rFonts w:ascii="Arial" w:hAnsi="Arial" w:cs="Arial"/>
                      <w:color w:val="FFFFFF" w:themeColor="background1"/>
                      <w:sz w:val="18"/>
                      <w:szCs w:val="18"/>
                    </w:rPr>
                    <w:t xml:space="preserve">Cela n’était pas prévu dans les objectifs du diagnostic Certains CLS évoquent avoir fait des états des lieux </w:t>
                  </w:r>
                  <w:r w:rsidRPr="00887C07">
                    <w:rPr>
                      <w:rFonts w:ascii="Arial" w:hAnsi="Arial" w:cs="Arial"/>
                      <w:color w:val="FFFFFF" w:themeColor="background1"/>
                      <w:sz w:val="18"/>
                      <w:szCs w:val="18"/>
                    </w:rPr>
                    <w:t xml:space="preserve">concernant l'accès aux </w:t>
                  </w:r>
                  <w:r>
                    <w:rPr>
                      <w:rFonts w:ascii="Arial" w:hAnsi="Arial" w:cs="Arial"/>
                      <w:color w:val="FFFFFF" w:themeColor="background1"/>
                      <w:sz w:val="18"/>
                      <w:szCs w:val="18"/>
                    </w:rPr>
                    <w:t>droits et aux soins.</w:t>
                  </w:r>
                </w:p>
              </w:txbxContent>
            </v:textbox>
          </v:roundrect>
        </w:pic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3A2778" w:rsidP="00A65AAA">
      <w:pPr>
        <w:pStyle w:val="Paragraphedeliste"/>
        <w:jc w:val="both"/>
        <w:rPr>
          <w:rFonts w:ascii="Arial" w:hAnsi="Arial" w:cs="Arial"/>
        </w:rPr>
      </w:pPr>
      <w:r>
        <w:rPr>
          <w:rFonts w:ascii="Arial" w:hAnsi="Arial" w:cs="Arial"/>
          <w:noProof/>
          <w:lang w:eastAsia="fr-FR"/>
        </w:rPr>
        <w:pict>
          <v:shape id="Connecteur droit avec flèche 28" o:spid="_x0000_s1147" type="#_x0000_t32" style="position:absolute;left:0;text-align:left;margin-left:204.75pt;margin-top:8.7pt;width:31.5pt;height:13.5pt;flip:y;z-index:25170534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" strokecolor="#4bacc6 [3208]" strokeweight="2pt">
            <v:shadow on="t" color="black" opacity="24903f" origin=",.5" offset="0,.55556mm"/>
            <o:lock v:ext="edit" shapetype="f"/>
          </v:shape>
        </w:pic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3A2778" w:rsidP="00A65AAA">
      <w:pPr>
        <w:pStyle w:val="Paragraphedeliste"/>
        <w:jc w:val="both"/>
        <w:rPr>
          <w:rFonts w:ascii="Arial" w:hAnsi="Arial" w:cs="Arial"/>
        </w:rPr>
      </w:pPr>
      <w:r>
        <w:rPr>
          <w:noProof/>
          <w:lang w:eastAsia="fr-FR"/>
        </w:rPr>
        <w:pict>
          <v:roundrect id="Rectangle à coins arrondis 27" o:spid="_x0000_s1062" style="position:absolute;left:0;text-align:left;margin-left:236.25pt;margin-top:1.55pt;width:306.75pt;height:101.25pt;z-index:25170329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EF5D70" w:rsidRDefault="00EF5D70" w:rsidP="00BA11B5">
                  <w:pPr>
                    <w:spacing w:before="120" w:after="120"/>
                    <w:jc w:val="both"/>
                    <w:rPr>
                      <w:rFonts w:ascii="Arial" w:hAnsi="Arial" w:cs="Arial"/>
                      <w:color w:val="000000" w:themeColor="text1"/>
                      <w:sz w:val="18"/>
                      <w:szCs w:val="18"/>
                    </w:rPr>
                  </w:pPr>
                  <w:r w:rsidRPr="003C5761">
                    <w:rPr>
                      <w:rFonts w:ascii="Arial" w:hAnsi="Arial" w:cs="Arial"/>
                      <w:b/>
                      <w:color w:val="000000" w:themeColor="text1"/>
                    </w:rPr>
                    <w:t>Ile-de-France =&gt;</w:t>
                  </w:r>
                  <w:r>
                    <w:rPr>
                      <w:rFonts w:ascii="Arial" w:hAnsi="Arial" w:cs="Arial"/>
                      <w:b/>
                      <w:color w:val="000000" w:themeColor="text1"/>
                    </w:rPr>
                    <w:t xml:space="preserve"> </w:t>
                  </w:r>
                  <w:r w:rsidRPr="00A0732D">
                    <w:rPr>
                      <w:rFonts w:ascii="Arial" w:hAnsi="Arial" w:cs="Arial"/>
                      <w:b/>
                      <w:color w:val="000000" w:themeColor="text1"/>
                      <w:sz w:val="18"/>
                      <w:szCs w:val="18"/>
                    </w:rPr>
                    <w:t>50% Oui </w:t>
                  </w:r>
                  <w:r w:rsidRPr="00A0732D">
                    <w:rPr>
                      <w:rFonts w:ascii="Arial" w:hAnsi="Arial" w:cs="Arial"/>
                      <w:color w:val="000000" w:themeColor="text1"/>
                      <w:sz w:val="18"/>
                      <w:szCs w:val="18"/>
                    </w:rPr>
                    <w:t>:</w:t>
                  </w:r>
                  <w:r>
                    <w:rPr>
                      <w:rFonts w:ascii="Arial" w:hAnsi="Arial" w:cs="Arial"/>
                      <w:color w:val="FFFFFF" w:themeColor="background1"/>
                      <w:sz w:val="18"/>
                      <w:szCs w:val="18"/>
                    </w:rPr>
                    <w:t xml:space="preserve"> </w:t>
                  </w:r>
                  <w:r w:rsidRPr="00A0732D">
                    <w:rPr>
                      <w:rFonts w:ascii="Arial" w:hAnsi="Arial" w:cs="Arial"/>
                      <w:color w:val="000000" w:themeColor="text1"/>
                      <w:sz w:val="18"/>
                      <w:szCs w:val="18"/>
                    </w:rPr>
                    <w:t xml:space="preserve">Les aspects étudiés </w:t>
                  </w:r>
                  <w:r>
                    <w:rPr>
                      <w:rFonts w:ascii="Arial" w:hAnsi="Arial" w:cs="Arial"/>
                      <w:color w:val="000000" w:themeColor="text1"/>
                      <w:sz w:val="18"/>
                      <w:szCs w:val="18"/>
                    </w:rPr>
                    <w:t>sont l’accessibilité (22CLS), la lisibilité (12 CLS) et la qualité (6 CLS).</w:t>
                  </w:r>
                </w:p>
                <w:p w:rsidR="00EF5D70" w:rsidRPr="006D5576" w:rsidRDefault="00EF5D70" w:rsidP="006D5576">
                  <w:pPr>
                    <w:pStyle w:val="Paragraphedeliste"/>
                    <w:numPr>
                      <w:ilvl w:val="0"/>
                      <w:numId w:val="9"/>
                    </w:numPr>
                    <w:spacing w:before="120" w:after="120"/>
                    <w:jc w:val="both"/>
                    <w:rPr>
                      <w:rFonts w:ascii="Arial" w:hAnsi="Arial" w:cs="Arial"/>
                      <w:b/>
                      <w:color w:val="FFFFFF" w:themeColor="background1"/>
                    </w:rPr>
                  </w:pPr>
                  <w:r w:rsidRPr="006D5576">
                    <w:rPr>
                      <w:rFonts w:ascii="Arial" w:hAnsi="Arial" w:cs="Arial"/>
                      <w:b/>
                      <w:color w:val="000000" w:themeColor="text1"/>
                      <w:sz w:val="18"/>
                      <w:szCs w:val="18"/>
                    </w:rPr>
                    <w:t>50% Non</w:t>
                  </w:r>
                  <w:r w:rsidRPr="006D5576">
                    <w:rPr>
                      <w:rFonts w:ascii="Arial" w:hAnsi="Arial" w:cs="Arial"/>
                      <w:color w:val="000000" w:themeColor="text1"/>
                      <w:sz w:val="18"/>
                      <w:szCs w:val="18"/>
                    </w:rPr>
                    <w:t> : Elle n’était pas prévue à l’origine dans le cahier des charges « diagnostic » et le COPIL ne l’a pas retenue. Manque de temps et de moyens pour conduire une telle analyse. Manque de compétences.</w:t>
                  </w:r>
                </w:p>
              </w:txbxContent>
            </v:textbox>
          </v:roundrect>
        </w:pict>
      </w:r>
    </w:p>
    <w:p w:rsidR="00BA11B5" w:rsidRDefault="00BA11B5" w:rsidP="00A65AAA">
      <w:pPr>
        <w:pStyle w:val="Paragraphedeliste"/>
        <w:jc w:val="both"/>
        <w:rPr>
          <w:rFonts w:ascii="Arial" w:hAnsi="Arial" w:cs="Arial"/>
        </w:rPr>
      </w:pPr>
    </w:p>
    <w:p w:rsidR="00BA11B5" w:rsidRDefault="003A2778" w:rsidP="00A65AAA">
      <w:pPr>
        <w:pStyle w:val="Paragraphedeliste"/>
        <w:jc w:val="both"/>
        <w:rPr>
          <w:rFonts w:ascii="Arial" w:hAnsi="Arial" w:cs="Arial"/>
        </w:rPr>
      </w:pPr>
      <w:r>
        <w:rPr>
          <w:rFonts w:ascii="Arial" w:hAnsi="Arial" w:cs="Arial"/>
          <w:noProof/>
          <w:lang w:eastAsia="fr-FR"/>
        </w:rPr>
        <w:pict>
          <v:shape id="Connecteur droit avec flèche 29" o:spid="_x0000_s1146" type="#_x0000_t32" style="position:absolute;left:0;text-align:left;margin-left:204.75pt;margin-top:6.35pt;width:30pt;height:17.25pt;z-index:25170739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" strokecolor="#4bacc6 [3208]" strokeweight="2pt">
            <v:shadow on="t" color="black" opacity="24903f" origin=",.5" offset="0,.55556mm"/>
            <o:lock v:ext="edit" shapetype="f"/>
          </v:shape>
        </w:pict>
      </w:r>
    </w:p>
    <w:p w:rsidR="00BA11B5" w:rsidRPr="00C57B04" w:rsidRDefault="00BA11B5" w:rsidP="00A65AAA">
      <w:pPr>
        <w:pStyle w:val="Paragraphedeliste"/>
        <w:jc w:val="both"/>
        <w:rPr>
          <w:rFonts w:ascii="Arial" w:hAnsi="Arial" w:cs="Arial"/>
        </w:rPr>
      </w:pPr>
    </w:p>
    <w:p w:rsidR="007D6542" w:rsidRDefault="007D6542" w:rsidP="00A65AAA">
      <w:pPr>
        <w:pStyle w:val="Paragraphedeliste"/>
        <w:jc w:val="both"/>
        <w:rPr>
          <w:rFonts w:ascii="Arial" w:hAnsi="Arial" w:cs="Arial"/>
        </w:rPr>
      </w:pPr>
    </w:p>
    <w:p w:rsidR="00E56587" w:rsidRDefault="00E56587" w:rsidP="00A65AAA">
      <w:pPr>
        <w:pStyle w:val="Paragraphedeliste"/>
        <w:jc w:val="both"/>
        <w:rPr>
          <w:rFonts w:ascii="Arial" w:hAnsi="Arial" w:cs="Arial"/>
        </w:rPr>
      </w:pPr>
    </w:p>
    <w:p w:rsidR="004D27D0" w:rsidRPr="0089699E" w:rsidRDefault="004D27D0" w:rsidP="0089699E">
      <w:pPr>
        <w:jc w:val="both"/>
        <w:rPr>
          <w:rFonts w:ascii="Arial" w:hAnsi="Arial" w:cs="Arial"/>
        </w:rPr>
      </w:pPr>
    </w:p>
    <w:p w:rsidR="00A65AAA" w:rsidRPr="00C57B04" w:rsidRDefault="00A65AAA" w:rsidP="00CB6DBE">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Quelles priorités </w:t>
      </w:r>
      <w:r w:rsidR="00CB6DBE" w:rsidRPr="00C57B04">
        <w:rPr>
          <w:rFonts w:ascii="Arial" w:hAnsi="Arial" w:cs="Arial"/>
          <w:b/>
          <w:color w:val="1F497D" w:themeColor="text2"/>
        </w:rPr>
        <w:t xml:space="preserve">ont été définies </w:t>
      </w:r>
      <w:r w:rsidRPr="00C57B04">
        <w:rPr>
          <w:rFonts w:ascii="Arial" w:hAnsi="Arial" w:cs="Arial"/>
          <w:b/>
          <w:color w:val="1F497D" w:themeColor="text2"/>
        </w:rPr>
        <w:t>?</w:t>
      </w:r>
    </w:p>
    <w:p w:rsidR="00A65AAA" w:rsidRPr="00C57B04" w:rsidRDefault="00A65AAA" w:rsidP="00A65AAA">
      <w:pPr>
        <w:pStyle w:val="Paragraphedeliste"/>
        <w:jc w:val="both"/>
        <w:rPr>
          <w:rFonts w:ascii="Arial" w:hAnsi="Arial" w:cs="Arial"/>
        </w:rPr>
      </w:pPr>
    </w:p>
    <w:tbl>
      <w:tblPr>
        <w:tblStyle w:val="Grilledutableau"/>
        <w:tblW w:w="0" w:type="auto"/>
        <w:tblInd w:w="720" w:type="dxa"/>
        <w:tblLook w:val="04A0" w:firstRow="1" w:lastRow="0" w:firstColumn="1" w:lastColumn="0" w:noHBand="0" w:noVBand="1"/>
      </w:tblPr>
      <w:tblGrid>
        <w:gridCol w:w="3151"/>
        <w:gridCol w:w="3151"/>
        <w:gridCol w:w="3151"/>
      </w:tblGrid>
      <w:tr w:rsidR="00A87853" w:rsidRPr="00C57B04" w:rsidTr="00A87853">
        <w:trPr>
          <w:trHeight w:val="240"/>
        </w:trPr>
        <w:tc>
          <w:tcPr>
            <w:tcW w:w="3151" w:type="dxa"/>
            <w:shd w:val="clear" w:color="auto" w:fill="D6E3BC" w:themeFill="accent3" w:themeFillTint="66"/>
          </w:tcPr>
          <w:p w:rsidR="00A87853" w:rsidRPr="00C57B04" w:rsidRDefault="00224E2D" w:rsidP="004E40BB">
            <w:pPr>
              <w:pStyle w:val="Paragraphedeliste"/>
              <w:ind w:left="0"/>
              <w:jc w:val="center"/>
              <w:rPr>
                <w:rFonts w:ascii="Arial" w:hAnsi="Arial" w:cs="Arial"/>
                <w:b/>
              </w:rPr>
            </w:pPr>
            <w:r>
              <w:rPr>
                <w:rFonts w:ascii="Arial" w:hAnsi="Arial" w:cs="Arial"/>
                <w:b/>
                <w:color w:val="000000" w:themeColor="text1"/>
              </w:rPr>
              <w:t>Bondy</w:t>
            </w:r>
          </w:p>
        </w:tc>
        <w:tc>
          <w:tcPr>
            <w:tcW w:w="3151" w:type="dxa"/>
            <w:shd w:val="clear" w:color="auto" w:fill="DBE5F1" w:themeFill="accent1" w:themeFillTint="33"/>
          </w:tcPr>
          <w:p w:rsidR="00A87853" w:rsidRPr="00C57B04" w:rsidRDefault="00A87853" w:rsidP="004440FC">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151" w:type="dxa"/>
            <w:shd w:val="clear" w:color="auto" w:fill="DBE5F1" w:themeFill="accent1" w:themeFillTint="33"/>
          </w:tcPr>
          <w:p w:rsidR="00A87853" w:rsidRPr="00C57B04" w:rsidRDefault="00A87853"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A87853" w:rsidRPr="00C57B04" w:rsidTr="00A87853">
        <w:trPr>
          <w:trHeight w:val="894"/>
        </w:trPr>
        <w:tc>
          <w:tcPr>
            <w:tcW w:w="3151" w:type="dxa"/>
            <w:shd w:val="clear" w:color="auto" w:fill="D6E3BC" w:themeFill="accent3" w:themeFillTint="66"/>
          </w:tcPr>
          <w:p w:rsidR="0089699E" w:rsidRDefault="0089699E" w:rsidP="0089699E">
            <w:pPr>
              <w:jc w:val="both"/>
              <w:rPr>
                <w:rFonts w:ascii="Calibri" w:hAnsi="Calibri"/>
                <w:color w:val="000000"/>
              </w:rPr>
            </w:pPr>
            <w:r>
              <w:rPr>
                <w:rFonts w:ascii="Calibri" w:hAnsi="Calibri"/>
                <w:color w:val="000000"/>
              </w:rPr>
              <w:t xml:space="preserve">Conforter l’action de l’ASV en direction des publics en situation de vulnérabilité/ Conforter l’action du CMS et des services qui y sont rattachés </w:t>
            </w:r>
          </w:p>
          <w:p w:rsidR="0089699E" w:rsidRDefault="0089699E" w:rsidP="0089699E">
            <w:pPr>
              <w:jc w:val="both"/>
              <w:rPr>
                <w:rFonts w:ascii="Calibri" w:hAnsi="Calibri"/>
                <w:color w:val="000000"/>
              </w:rPr>
            </w:pPr>
            <w:r>
              <w:rPr>
                <w:rFonts w:ascii="Calibri" w:hAnsi="Calibri"/>
                <w:color w:val="000000"/>
              </w:rPr>
              <w:t xml:space="preserve"> </w:t>
            </w:r>
          </w:p>
          <w:p w:rsidR="0089699E" w:rsidRDefault="0089699E" w:rsidP="0089699E">
            <w:pPr>
              <w:jc w:val="both"/>
              <w:rPr>
                <w:rFonts w:ascii="Calibri" w:hAnsi="Calibri"/>
                <w:color w:val="000000"/>
              </w:rPr>
            </w:pPr>
            <w:r>
              <w:rPr>
                <w:rFonts w:ascii="Calibri" w:hAnsi="Calibri"/>
                <w:color w:val="000000"/>
              </w:rPr>
              <w:t xml:space="preserve">Améliorer la santé bucco-dentaire </w:t>
            </w:r>
          </w:p>
          <w:p w:rsidR="0089699E" w:rsidRDefault="0089699E" w:rsidP="0089699E">
            <w:pPr>
              <w:jc w:val="both"/>
              <w:rPr>
                <w:rFonts w:ascii="Calibri" w:hAnsi="Calibri"/>
                <w:color w:val="000000"/>
              </w:rPr>
            </w:pPr>
          </w:p>
          <w:p w:rsidR="0089699E" w:rsidRDefault="0089699E" w:rsidP="0089699E">
            <w:pPr>
              <w:jc w:val="both"/>
              <w:rPr>
                <w:rFonts w:ascii="Calibri" w:hAnsi="Calibri"/>
                <w:color w:val="000000"/>
              </w:rPr>
            </w:pPr>
            <w:r>
              <w:rPr>
                <w:rFonts w:ascii="Calibri" w:hAnsi="Calibri"/>
                <w:color w:val="000000"/>
              </w:rPr>
              <w:t xml:space="preserve">Prévention des comportements à risque </w:t>
            </w:r>
          </w:p>
          <w:p w:rsidR="0089699E" w:rsidRDefault="0089699E" w:rsidP="0089699E">
            <w:pPr>
              <w:jc w:val="both"/>
              <w:rPr>
                <w:rFonts w:ascii="Calibri" w:hAnsi="Calibri"/>
                <w:color w:val="000000"/>
              </w:rPr>
            </w:pPr>
            <w:r>
              <w:rPr>
                <w:rFonts w:ascii="Calibri" w:hAnsi="Calibri"/>
                <w:color w:val="000000"/>
              </w:rPr>
              <w:t xml:space="preserve">Prévention de l’obésité  </w:t>
            </w:r>
          </w:p>
          <w:p w:rsidR="0089699E" w:rsidRDefault="0089699E" w:rsidP="0089699E">
            <w:pPr>
              <w:jc w:val="both"/>
              <w:rPr>
                <w:rFonts w:ascii="Calibri" w:hAnsi="Calibri"/>
                <w:color w:val="000000"/>
              </w:rPr>
            </w:pPr>
          </w:p>
          <w:p w:rsidR="0089699E" w:rsidRDefault="0089699E" w:rsidP="0089699E">
            <w:pPr>
              <w:jc w:val="both"/>
              <w:rPr>
                <w:rFonts w:ascii="Calibri" w:hAnsi="Calibri"/>
                <w:color w:val="000000"/>
              </w:rPr>
            </w:pPr>
            <w:r>
              <w:rPr>
                <w:rFonts w:ascii="Calibri" w:hAnsi="Calibri"/>
                <w:color w:val="000000"/>
              </w:rPr>
              <w:t xml:space="preserve">Promouvoir le dépistage organisé des cancers du sein et du colon </w:t>
            </w:r>
          </w:p>
          <w:p w:rsidR="0089699E" w:rsidRDefault="0089699E" w:rsidP="0089699E">
            <w:pPr>
              <w:jc w:val="both"/>
              <w:rPr>
                <w:rFonts w:ascii="Calibri" w:hAnsi="Calibri"/>
                <w:color w:val="000000"/>
              </w:rPr>
            </w:pPr>
          </w:p>
          <w:p w:rsidR="0089699E" w:rsidRDefault="0089699E" w:rsidP="0089699E">
            <w:pPr>
              <w:jc w:val="both"/>
              <w:rPr>
                <w:rFonts w:ascii="Calibri" w:hAnsi="Calibri"/>
                <w:color w:val="000000"/>
              </w:rPr>
            </w:pPr>
            <w:r>
              <w:rPr>
                <w:rFonts w:ascii="Calibri" w:hAnsi="Calibri"/>
                <w:color w:val="000000"/>
              </w:rPr>
              <w:t xml:space="preserve">Périnatalité </w:t>
            </w:r>
          </w:p>
          <w:p w:rsidR="0089699E" w:rsidRDefault="0089699E" w:rsidP="0089699E">
            <w:pPr>
              <w:jc w:val="both"/>
              <w:rPr>
                <w:rFonts w:ascii="Calibri" w:hAnsi="Calibri"/>
                <w:color w:val="000000"/>
              </w:rPr>
            </w:pPr>
          </w:p>
          <w:p w:rsidR="0089699E" w:rsidRDefault="0089699E" w:rsidP="0089699E">
            <w:pPr>
              <w:jc w:val="both"/>
              <w:rPr>
                <w:rFonts w:ascii="Calibri" w:hAnsi="Calibri"/>
                <w:color w:val="000000"/>
              </w:rPr>
            </w:pPr>
            <w:r>
              <w:rPr>
                <w:rFonts w:ascii="Calibri" w:hAnsi="Calibri"/>
                <w:color w:val="000000"/>
              </w:rPr>
              <w:t xml:space="preserve">Bien-vieillir à Bondy /Conforter et améliorer l’action du SIMAD - Formaliser un parcours médico-social coordonné des usagers en situation de handicap </w:t>
            </w:r>
          </w:p>
          <w:p w:rsidR="0089699E" w:rsidRDefault="0089699E" w:rsidP="0089699E">
            <w:pPr>
              <w:jc w:val="both"/>
              <w:rPr>
                <w:rFonts w:ascii="Calibri" w:hAnsi="Calibri"/>
                <w:color w:val="000000"/>
              </w:rPr>
            </w:pPr>
          </w:p>
          <w:p w:rsidR="0089699E" w:rsidRDefault="0089699E" w:rsidP="0089699E">
            <w:pPr>
              <w:jc w:val="both"/>
              <w:rPr>
                <w:rFonts w:ascii="Calibri" w:hAnsi="Calibri"/>
                <w:color w:val="000000"/>
              </w:rPr>
            </w:pPr>
            <w:r>
              <w:rPr>
                <w:rFonts w:ascii="Calibri" w:hAnsi="Calibri"/>
                <w:color w:val="000000"/>
              </w:rPr>
              <w:t>Lutte contre l’habitat dégradé/ Lutte contre le saturnisme</w:t>
            </w:r>
          </w:p>
          <w:p w:rsidR="0089699E" w:rsidRDefault="0089699E" w:rsidP="0089699E">
            <w:pPr>
              <w:jc w:val="both"/>
              <w:rPr>
                <w:rFonts w:ascii="Calibri" w:hAnsi="Calibri"/>
                <w:color w:val="000000"/>
              </w:rPr>
            </w:pPr>
          </w:p>
          <w:p w:rsidR="0089699E" w:rsidRDefault="0089699E" w:rsidP="0089699E">
            <w:pPr>
              <w:jc w:val="both"/>
              <w:rPr>
                <w:rFonts w:ascii="Calibri" w:hAnsi="Calibri"/>
                <w:color w:val="000000"/>
              </w:rPr>
            </w:pPr>
            <w:r>
              <w:rPr>
                <w:rFonts w:ascii="Calibri" w:hAnsi="Calibri"/>
                <w:color w:val="000000"/>
              </w:rPr>
              <w:t xml:space="preserve">Politique de concertation en santé mentale </w:t>
            </w:r>
          </w:p>
          <w:p w:rsidR="00A87853" w:rsidRPr="00C57B04" w:rsidRDefault="00A87853" w:rsidP="004E40BB">
            <w:pPr>
              <w:jc w:val="both"/>
              <w:rPr>
                <w:rFonts w:ascii="Arial" w:hAnsi="Arial" w:cs="Arial"/>
                <w:color w:val="000000"/>
                <w:sz w:val="18"/>
                <w:szCs w:val="18"/>
              </w:rPr>
            </w:pPr>
          </w:p>
        </w:tc>
        <w:tc>
          <w:tcPr>
            <w:tcW w:w="3151" w:type="dxa"/>
          </w:tcPr>
          <w:p w:rsidR="00A87853" w:rsidRDefault="00A87853" w:rsidP="004E40BB">
            <w:pPr>
              <w:pStyle w:val="Paragraphedeliste"/>
              <w:numPr>
                <w:ilvl w:val="0"/>
                <w:numId w:val="18"/>
              </w:numPr>
              <w:jc w:val="both"/>
              <w:rPr>
                <w:rFonts w:ascii="Arial" w:hAnsi="Arial" w:cs="Arial"/>
                <w:color w:val="000000"/>
                <w:sz w:val="18"/>
                <w:szCs w:val="18"/>
              </w:rPr>
            </w:pPr>
            <w:r w:rsidRPr="00A87853">
              <w:rPr>
                <w:rFonts w:ascii="Arial" w:hAnsi="Arial" w:cs="Arial"/>
                <w:color w:val="000000"/>
                <w:sz w:val="18"/>
                <w:szCs w:val="18"/>
              </w:rPr>
              <w:lastRenderedPageBreak/>
              <w:t>Accès aux droits et aux soins</w:t>
            </w:r>
          </w:p>
          <w:p w:rsidR="00A87853" w:rsidRPr="00A87853" w:rsidRDefault="00A87853" w:rsidP="004E40BB">
            <w:pPr>
              <w:pStyle w:val="Paragraphedeliste"/>
              <w:numPr>
                <w:ilvl w:val="0"/>
                <w:numId w:val="18"/>
              </w:numPr>
              <w:jc w:val="both"/>
              <w:rPr>
                <w:rFonts w:ascii="Arial" w:hAnsi="Arial" w:cs="Arial"/>
                <w:color w:val="000000"/>
                <w:sz w:val="18"/>
                <w:szCs w:val="18"/>
              </w:rPr>
            </w:pPr>
            <w:r w:rsidRPr="00A87853">
              <w:rPr>
                <w:rFonts w:ascii="Arial" w:hAnsi="Arial" w:cs="Arial"/>
                <w:bCs/>
                <w:sz w:val="20"/>
                <w:szCs w:val="20"/>
              </w:rPr>
              <w:t>Santé environnement/ Habitat indigne</w:t>
            </w:r>
          </w:p>
          <w:p w:rsidR="00A87853" w:rsidRPr="00A87853" w:rsidRDefault="00A87853" w:rsidP="004E40BB">
            <w:pPr>
              <w:pStyle w:val="Paragraphedeliste"/>
              <w:numPr>
                <w:ilvl w:val="0"/>
                <w:numId w:val="18"/>
              </w:numPr>
              <w:jc w:val="both"/>
              <w:rPr>
                <w:rFonts w:ascii="Arial" w:hAnsi="Arial" w:cs="Arial"/>
                <w:color w:val="000000"/>
                <w:sz w:val="18"/>
                <w:szCs w:val="18"/>
              </w:rPr>
            </w:pPr>
            <w:r w:rsidRPr="00A87853">
              <w:rPr>
                <w:rFonts w:ascii="Arial" w:hAnsi="Arial" w:cs="Arial"/>
                <w:color w:val="000000"/>
                <w:sz w:val="18"/>
                <w:szCs w:val="18"/>
              </w:rPr>
              <w:t>Santé mentale</w:t>
            </w:r>
          </w:p>
        </w:tc>
        <w:tc>
          <w:tcPr>
            <w:tcW w:w="3151" w:type="dxa"/>
          </w:tcPr>
          <w:p w:rsidR="00A87853" w:rsidRPr="00A87853" w:rsidRDefault="00A87853" w:rsidP="004E40BB">
            <w:pPr>
              <w:pStyle w:val="Paragraphedeliste"/>
              <w:numPr>
                <w:ilvl w:val="0"/>
                <w:numId w:val="19"/>
              </w:numPr>
              <w:jc w:val="both"/>
              <w:rPr>
                <w:rFonts w:ascii="Arial" w:hAnsi="Arial" w:cs="Arial"/>
                <w:bCs/>
                <w:color w:val="1F497D" w:themeColor="text2"/>
                <w:sz w:val="20"/>
                <w:szCs w:val="20"/>
              </w:rPr>
            </w:pPr>
            <w:r w:rsidRPr="00A87853">
              <w:rPr>
                <w:rFonts w:ascii="Arial" w:hAnsi="Arial" w:cs="Arial"/>
                <w:color w:val="1F497D" w:themeColor="text2"/>
                <w:sz w:val="18"/>
                <w:szCs w:val="18"/>
              </w:rPr>
              <w:t>Accès aux droits et aux soins</w:t>
            </w:r>
          </w:p>
          <w:p w:rsidR="00A87853" w:rsidRPr="00A87853" w:rsidRDefault="00A87853" w:rsidP="004E40BB">
            <w:pPr>
              <w:pStyle w:val="Paragraphedeliste"/>
              <w:numPr>
                <w:ilvl w:val="0"/>
                <w:numId w:val="19"/>
              </w:numPr>
              <w:jc w:val="both"/>
              <w:rPr>
                <w:rFonts w:ascii="Arial" w:hAnsi="Arial" w:cs="Arial"/>
                <w:bCs/>
                <w:color w:val="1F497D" w:themeColor="text2"/>
                <w:sz w:val="20"/>
                <w:szCs w:val="20"/>
              </w:rPr>
            </w:pPr>
            <w:r w:rsidRPr="00A87853">
              <w:rPr>
                <w:rFonts w:ascii="Arial" w:hAnsi="Arial" w:cs="Arial"/>
                <w:color w:val="1F497D" w:themeColor="text2"/>
                <w:sz w:val="18"/>
                <w:szCs w:val="18"/>
              </w:rPr>
              <w:t>Santé mentale</w:t>
            </w:r>
          </w:p>
          <w:p w:rsidR="00A87853" w:rsidRPr="00A87853" w:rsidRDefault="00A87853" w:rsidP="004E40BB">
            <w:pPr>
              <w:pStyle w:val="Paragraphedeliste"/>
              <w:numPr>
                <w:ilvl w:val="0"/>
                <w:numId w:val="19"/>
              </w:numPr>
              <w:jc w:val="both"/>
              <w:rPr>
                <w:rFonts w:ascii="Arial" w:hAnsi="Arial" w:cs="Arial"/>
                <w:bCs/>
                <w:color w:val="1F497D" w:themeColor="text2"/>
                <w:sz w:val="20"/>
                <w:szCs w:val="20"/>
              </w:rPr>
            </w:pPr>
            <w:r w:rsidRPr="00A87853">
              <w:rPr>
                <w:rFonts w:ascii="Arial" w:hAnsi="Arial" w:cs="Arial"/>
                <w:bCs/>
                <w:color w:val="1F497D" w:themeColor="text2"/>
                <w:sz w:val="20"/>
                <w:szCs w:val="20"/>
              </w:rPr>
              <w:t>Santé environnement/ Habitat indigne</w:t>
            </w:r>
          </w:p>
        </w:tc>
      </w:tr>
    </w:tbl>
    <w:p w:rsidR="00FE3C11" w:rsidRDefault="00324FA4" w:rsidP="002962BD">
      <w:pPr>
        <w:ind w:firstLine="708"/>
        <w:jc w:val="both"/>
        <w:rPr>
          <w:rFonts w:ascii="Arial" w:hAnsi="Arial" w:cs="Arial"/>
          <w:i/>
          <w:sz w:val="18"/>
          <w:szCs w:val="18"/>
        </w:rPr>
      </w:pPr>
      <w:r w:rsidRPr="002B7959">
        <w:rPr>
          <w:rFonts w:ascii="Arial" w:hAnsi="Arial" w:cs="Arial"/>
          <w:i/>
          <w:sz w:val="18"/>
          <w:szCs w:val="18"/>
        </w:rPr>
        <w:lastRenderedPageBreak/>
        <w:t xml:space="preserve">*Classées </w:t>
      </w:r>
      <w:r w:rsidR="002B7959" w:rsidRPr="002B7959">
        <w:rPr>
          <w:rFonts w:ascii="Arial" w:hAnsi="Arial" w:cs="Arial"/>
          <w:i/>
          <w:sz w:val="18"/>
          <w:szCs w:val="18"/>
        </w:rPr>
        <w:t>de</w:t>
      </w:r>
      <w:r w:rsidR="002B7959">
        <w:rPr>
          <w:rFonts w:ascii="Arial" w:hAnsi="Arial" w:cs="Arial"/>
          <w:i/>
          <w:sz w:val="18"/>
          <w:szCs w:val="18"/>
        </w:rPr>
        <w:t xml:space="preserve"> la plus récurrente à la moins récurrente</w:t>
      </w:r>
    </w:p>
    <w:p w:rsidR="002962BD" w:rsidRPr="002962BD" w:rsidRDefault="002962BD" w:rsidP="002962BD">
      <w:pPr>
        <w:ind w:firstLine="708"/>
        <w:jc w:val="both"/>
        <w:rPr>
          <w:rFonts w:ascii="Arial" w:hAnsi="Arial" w:cs="Arial"/>
          <w:i/>
          <w:sz w:val="18"/>
          <w:szCs w:val="18"/>
        </w:rPr>
      </w:pPr>
    </w:p>
    <w:p w:rsidR="00A65AAA" w:rsidRPr="00C57B04" w:rsidRDefault="00A65AAA" w:rsidP="00A65AAA">
      <w:pPr>
        <w:pStyle w:val="Paragraphedeliste"/>
        <w:numPr>
          <w:ilvl w:val="0"/>
          <w:numId w:val="1"/>
        </w:numPr>
        <w:jc w:val="both"/>
        <w:rPr>
          <w:rFonts w:ascii="Arial" w:hAnsi="Arial" w:cs="Arial"/>
          <w:b/>
          <w:sz w:val="28"/>
          <w:szCs w:val="28"/>
        </w:rPr>
      </w:pPr>
      <w:r w:rsidRPr="00C57B04">
        <w:rPr>
          <w:rFonts w:ascii="Arial" w:hAnsi="Arial" w:cs="Arial"/>
          <w:b/>
          <w:sz w:val="28"/>
          <w:szCs w:val="28"/>
        </w:rPr>
        <w:t>Planification</w:t>
      </w:r>
    </w:p>
    <w:p w:rsidR="00C57B04" w:rsidRDefault="00C57B04" w:rsidP="00A65AAA">
      <w:pPr>
        <w:pStyle w:val="Paragraphedeliste"/>
        <w:jc w:val="both"/>
        <w:rPr>
          <w:rFonts w:ascii="Arial" w:hAnsi="Arial" w:cs="Arial"/>
          <w:color w:val="1F497D" w:themeColor="text2"/>
        </w:rPr>
      </w:pPr>
    </w:p>
    <w:p w:rsidR="00C57B04" w:rsidRPr="002962BD" w:rsidRDefault="00E52543" w:rsidP="002962BD">
      <w:pPr>
        <w:pStyle w:val="Paragraphedeliste"/>
        <w:numPr>
          <w:ilvl w:val="0"/>
          <w:numId w:val="4"/>
        </w:numPr>
        <w:ind w:left="709"/>
        <w:jc w:val="both"/>
        <w:rPr>
          <w:rFonts w:ascii="Arial" w:hAnsi="Arial" w:cs="Arial"/>
          <w:b/>
          <w:color w:val="1F497D" w:themeColor="text2"/>
        </w:rPr>
      </w:pPr>
      <w:r w:rsidRPr="002E4BE0">
        <w:rPr>
          <w:rFonts w:ascii="Arial" w:hAnsi="Arial" w:cs="Arial"/>
          <w:b/>
          <w:color w:val="1F497D" w:themeColor="text2"/>
        </w:rPr>
        <w:t xml:space="preserve">Quels sont les thèmes concernés ? </w:t>
      </w:r>
    </w:p>
    <w:p w:rsidR="00E56587" w:rsidRDefault="003A2778" w:rsidP="00E52543">
      <w:pPr>
        <w:pStyle w:val="Paragraphedeliste"/>
        <w:ind w:left="709"/>
        <w:jc w:val="right"/>
        <w:rPr>
          <w:rFonts w:ascii="Arial" w:hAnsi="Arial" w:cs="Arial"/>
          <w:b/>
        </w:rPr>
      </w:pPr>
      <w:r>
        <w:rPr>
          <w:noProof/>
          <w:lang w:eastAsia="fr-FR"/>
        </w:rPr>
        <w:pict>
          <v:rect id="_x0000_s1064" style="position:absolute;left:0;text-align:left;margin-left:167.1pt;margin-top:230.9pt;width:346.15pt;height:36.8pt;z-index:25186508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EF5D70" w:rsidRPr="00553C28" w:rsidRDefault="00EF5D70" w:rsidP="00E03DC0">
                  <w:pPr>
                    <w:rPr>
                      <w:rFonts w:ascii="Calibri" w:eastAsia="Times New Roman" w:hAnsi="Calibri" w:cs="Times New Roman"/>
                      <w:b/>
                      <w:bCs/>
                      <w:i/>
                      <w:iCs/>
                      <w:sz w:val="18"/>
                      <w:szCs w:val="18"/>
                      <w:lang w:eastAsia="fr-FR"/>
                    </w:rPr>
                  </w:pPr>
                  <w:r>
                    <w:rPr>
                      <w:rFonts w:ascii="Calibri" w:eastAsia="Times New Roman" w:hAnsi="Calibri" w:cs="Times New Roman"/>
                      <w:b/>
                      <w:bCs/>
                      <w:i/>
                      <w:iCs/>
                      <w:color w:val="FFFFFF" w:themeColor="background1"/>
                      <w:sz w:val="18"/>
                      <w:szCs w:val="18"/>
                      <w:lang w:eastAsia="fr-FR"/>
                    </w:rPr>
                    <w:t>Thèmes non</w:t>
                  </w:r>
                  <w:r w:rsidRPr="00E03DC0">
                    <w:rPr>
                      <w:rFonts w:ascii="Calibri" w:eastAsia="Times New Roman" w:hAnsi="Calibri" w:cs="Times New Roman"/>
                      <w:b/>
                      <w:bCs/>
                      <w:i/>
                      <w:iCs/>
                      <w:color w:val="FFFFFF" w:themeColor="background1"/>
                      <w:sz w:val="18"/>
                      <w:szCs w:val="18"/>
                      <w:lang w:eastAsia="fr-FR"/>
                    </w:rPr>
                    <w:t xml:space="preserve"> représenté</w:t>
                  </w:r>
                  <w:r>
                    <w:rPr>
                      <w:rFonts w:ascii="Calibri" w:eastAsia="Times New Roman" w:hAnsi="Calibri" w:cs="Times New Roman"/>
                      <w:b/>
                      <w:bCs/>
                      <w:i/>
                      <w:iCs/>
                      <w:color w:val="FFFFFF" w:themeColor="background1"/>
                      <w:sz w:val="18"/>
                      <w:szCs w:val="18"/>
                      <w:lang w:eastAsia="fr-FR"/>
                    </w:rPr>
                    <w:t>s</w:t>
                  </w:r>
                  <w:r>
                    <w:rPr>
                      <w:rFonts w:ascii="Calibri" w:eastAsia="Times New Roman" w:hAnsi="Calibri" w:cs="Times New Roman"/>
                      <w:b/>
                      <w:bCs/>
                      <w:i/>
                      <w:iCs/>
                      <w:sz w:val="18"/>
                      <w:szCs w:val="18"/>
                      <w:lang w:eastAsia="fr-FR"/>
                    </w:rPr>
                    <w:t xml:space="preserve"> </w:t>
                  </w:r>
                  <w:r w:rsidRPr="00E03DC0">
                    <w:rPr>
                      <w:rFonts w:ascii="Calibri" w:eastAsia="Times New Roman" w:hAnsi="Calibri" w:cs="Times New Roman"/>
                      <w:b/>
                      <w:bCs/>
                      <w:i/>
                      <w:iCs/>
                      <w:color w:val="FFFFFF" w:themeColor="background1"/>
                      <w:sz w:val="18"/>
                      <w:szCs w:val="18"/>
                      <w:lang w:eastAsia="fr-FR"/>
                    </w:rPr>
                    <w:t>-</w:t>
                  </w:r>
                  <w:r>
                    <w:rPr>
                      <w:rFonts w:ascii="Calibri" w:eastAsia="Times New Roman" w:hAnsi="Calibri" w:cs="Times New Roman"/>
                      <w:b/>
                      <w:bCs/>
                      <w:i/>
                      <w:iCs/>
                      <w:color w:val="FFFFFF" w:themeColor="background1"/>
                      <w:sz w:val="18"/>
                      <w:szCs w:val="18"/>
                      <w:lang w:eastAsia="fr-FR"/>
                    </w:rPr>
                    <w:t xml:space="preserve"> </w:t>
                  </w:r>
                  <w:r w:rsidRPr="00E03DC0">
                    <w:rPr>
                      <w:rFonts w:ascii="Calibri" w:eastAsia="Times New Roman" w:hAnsi="Calibri" w:cs="Times New Roman"/>
                      <w:b/>
                      <w:bCs/>
                      <w:i/>
                      <w:iCs/>
                      <w:color w:val="FFFFFF" w:themeColor="background1"/>
                      <w:sz w:val="18"/>
                      <w:szCs w:val="18"/>
                      <w:lang w:eastAsia="fr-FR"/>
                    </w:rPr>
                    <w:t xml:space="preserve">2 % : </w:t>
                  </w:r>
                  <w:r w:rsidRPr="0042078F">
                    <w:rPr>
                      <w:rFonts w:ascii="Calibri" w:eastAsia="Times New Roman" w:hAnsi="Calibri" w:cs="Times New Roman"/>
                      <w:b/>
                      <w:bCs/>
                      <w:i/>
                      <w:iCs/>
                      <w:color w:val="FFFFFF" w:themeColor="background1"/>
                      <w:sz w:val="18"/>
                      <w:szCs w:val="18"/>
                      <w:lang w:eastAsia="fr-FR"/>
                    </w:rPr>
                    <w:t>Maladies chronique</w:t>
                  </w:r>
                  <w:r w:rsidRPr="00E03DC0">
                    <w:rPr>
                      <w:rFonts w:ascii="Calibri" w:eastAsia="Times New Roman" w:hAnsi="Calibri" w:cs="Times New Roman"/>
                      <w:b/>
                      <w:bCs/>
                      <w:i/>
                      <w:iCs/>
                      <w:color w:val="FFFFFF" w:themeColor="background1"/>
                      <w:sz w:val="18"/>
                      <w:szCs w:val="18"/>
                      <w:lang w:eastAsia="fr-FR"/>
                    </w:rPr>
                    <w:t>s</w:t>
                  </w:r>
                  <w:r>
                    <w:rPr>
                      <w:rFonts w:ascii="Calibri" w:eastAsia="Times New Roman" w:hAnsi="Calibri" w:cs="Times New Roman"/>
                      <w:b/>
                      <w:bCs/>
                      <w:i/>
                      <w:iCs/>
                      <w:color w:val="FFFFFF" w:themeColor="background1"/>
                      <w:sz w:val="18"/>
                      <w:szCs w:val="18"/>
                      <w:lang w:eastAsia="fr-FR"/>
                    </w:rPr>
                    <w:t>, Vaccination ; 1%</w:t>
                  </w:r>
                  <w:r w:rsidRPr="00E03DC0">
                    <w:rPr>
                      <w:rFonts w:ascii="Calibri" w:eastAsia="Times New Roman" w:hAnsi="Calibri" w:cs="Times New Roman"/>
                      <w:b/>
                      <w:bCs/>
                      <w:i/>
                      <w:iCs/>
                      <w:color w:val="FFFFFF" w:themeColor="background1"/>
                      <w:sz w:val="18"/>
                      <w:szCs w:val="18"/>
                      <w:lang w:eastAsia="fr-FR"/>
                    </w:rPr>
                    <w:t xml:space="preserve"> : </w:t>
                  </w:r>
                  <w:r w:rsidRPr="0042078F">
                    <w:rPr>
                      <w:rFonts w:ascii="Calibri" w:eastAsia="Times New Roman" w:hAnsi="Calibri" w:cs="Times New Roman"/>
                      <w:b/>
                      <w:bCs/>
                      <w:i/>
                      <w:iCs/>
                      <w:color w:val="FFFFFF" w:themeColor="background1"/>
                      <w:sz w:val="18"/>
                      <w:szCs w:val="18"/>
                      <w:lang w:eastAsia="fr-FR"/>
                    </w:rPr>
                    <w:t>Education thérapeutique</w:t>
                  </w:r>
                  <w:r>
                    <w:rPr>
                      <w:rFonts w:ascii="Calibri" w:eastAsia="Times New Roman" w:hAnsi="Calibri" w:cs="Times New Roman"/>
                      <w:b/>
                      <w:bCs/>
                      <w:i/>
                      <w:iCs/>
                      <w:color w:val="FFFFFF" w:themeColor="background1"/>
                      <w:sz w:val="18"/>
                      <w:szCs w:val="18"/>
                      <w:lang w:eastAsia="fr-FR"/>
                    </w:rPr>
                    <w:t>…</w:t>
                  </w:r>
                </w:p>
                <w:p w:rsidR="00EF5D70" w:rsidRPr="00566C22" w:rsidRDefault="00EF5D70" w:rsidP="00E03DC0">
                  <w:pPr>
                    <w:spacing w:after="0" w:line="240" w:lineRule="auto"/>
                    <w:jc w:val="both"/>
                    <w:rPr>
                      <w:rFonts w:ascii="Calibri" w:eastAsia="Times New Roman" w:hAnsi="Calibri" w:cs="Times New Roman"/>
                      <w:i/>
                      <w:iCs/>
                      <w:sz w:val="18"/>
                      <w:szCs w:val="18"/>
                      <w:lang w:eastAsia="fr-FR"/>
                    </w:rPr>
                  </w:pPr>
                </w:p>
                <w:p w:rsidR="00EF5D70" w:rsidRDefault="00EF5D70" w:rsidP="00E03DC0">
                  <w:pPr>
                    <w:jc w:val="both"/>
                  </w:pPr>
                </w:p>
              </w:txbxContent>
            </v:textbox>
          </v:rect>
        </w:pict>
      </w:r>
      <w:r>
        <w:rPr>
          <w:rFonts w:ascii="Arial" w:hAnsi="Arial" w:cs="Arial"/>
          <w:noProof/>
          <w:lang w:eastAsia="fr-FR"/>
        </w:rPr>
        <w:pict>
          <v:roundrect id="Rectangle à coins arrondis 31" o:spid="_x0000_s1063" style="position:absolute;left:0;text-align:left;margin-left:-1.7pt;margin-top:45.9pt;width:152.7pt;height:283.05pt;z-index:251709440;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" fillcolor="white [3201]" strokecolor="#4f81bd [3204]" strokeweight="2pt">
            <v:path arrowok="t"/>
            <v:textbox>
              <w:txbxContent>
                <w:p w:rsidR="00EF5D70" w:rsidRDefault="00EF5D70" w:rsidP="00E52543">
                  <w:pPr>
                    <w:spacing w:after="0" w:line="240" w:lineRule="auto"/>
                    <w:rPr>
                      <w:rFonts w:ascii="Arial" w:hAnsi="Arial" w:cs="Arial"/>
                      <w:b/>
                      <w:color w:val="000000" w:themeColor="text1"/>
                    </w:rPr>
                  </w:pPr>
                  <w:r>
                    <w:rPr>
                      <w:rFonts w:ascii="Arial" w:hAnsi="Arial" w:cs="Arial"/>
                      <w:b/>
                      <w:color w:val="000000" w:themeColor="text1"/>
                    </w:rPr>
                    <w:t>Bondy :</w:t>
                  </w:r>
                </w:p>
                <w:p w:rsidR="00EF5D70" w:rsidRDefault="00EF5D70" w:rsidP="00E52543">
                  <w:pPr>
                    <w:spacing w:after="0" w:line="240" w:lineRule="auto"/>
                    <w:rPr>
                      <w:rFonts w:ascii="Arial" w:hAnsi="Arial" w:cs="Arial"/>
                      <w:b/>
                      <w:color w:val="000000" w:themeColor="text1"/>
                    </w:rPr>
                  </w:pPr>
                </w:p>
                <w:p w:rsidR="00EF5D70" w:rsidRPr="009276F7" w:rsidRDefault="00EF5D70" w:rsidP="00493565">
                  <w:pPr>
                    <w:pStyle w:val="Paragraphedeliste"/>
                    <w:numPr>
                      <w:ilvl w:val="0"/>
                      <w:numId w:val="15"/>
                    </w:numPr>
                    <w:spacing w:after="0" w:line="240" w:lineRule="auto"/>
                    <w:rPr>
                      <w:rFonts w:ascii="Arial" w:hAnsi="Arial" w:cs="Arial"/>
                      <w:color w:val="000000" w:themeColor="text1"/>
                      <w:sz w:val="20"/>
                      <w:szCs w:val="20"/>
                    </w:rPr>
                  </w:pPr>
                  <w:r w:rsidRPr="009276F7">
                    <w:rPr>
                      <w:rFonts w:ascii="Arial" w:hAnsi="Arial" w:cs="Arial"/>
                      <w:color w:val="000000" w:themeColor="text1"/>
                      <w:sz w:val="20"/>
                      <w:szCs w:val="20"/>
                    </w:rPr>
                    <w:t>Accès aux soins et aux droits</w:t>
                  </w:r>
                </w:p>
                <w:p w:rsidR="00EF5D70" w:rsidRPr="009276F7" w:rsidRDefault="00EF5D70" w:rsidP="002D6EAD">
                  <w:pPr>
                    <w:pStyle w:val="Paragraphedeliste"/>
                    <w:numPr>
                      <w:ilvl w:val="0"/>
                      <w:numId w:val="15"/>
                    </w:numPr>
                    <w:spacing w:after="0" w:line="240" w:lineRule="auto"/>
                    <w:rPr>
                      <w:rFonts w:ascii="Arial" w:hAnsi="Arial" w:cs="Arial"/>
                      <w:color w:val="000000" w:themeColor="text1"/>
                      <w:sz w:val="20"/>
                      <w:szCs w:val="20"/>
                    </w:rPr>
                  </w:pPr>
                  <w:r w:rsidRPr="009276F7">
                    <w:rPr>
                      <w:rFonts w:ascii="Arial" w:hAnsi="Arial" w:cs="Arial"/>
                      <w:color w:val="000000" w:themeColor="text1"/>
                      <w:sz w:val="20"/>
                      <w:szCs w:val="20"/>
                    </w:rPr>
                    <w:t>Bucco-dentaire</w:t>
                  </w:r>
                </w:p>
                <w:p w:rsidR="00EF5D70" w:rsidRPr="009276F7" w:rsidRDefault="00EF5D70" w:rsidP="00493565">
                  <w:pPr>
                    <w:pStyle w:val="Paragraphedeliste"/>
                    <w:numPr>
                      <w:ilvl w:val="0"/>
                      <w:numId w:val="15"/>
                    </w:numPr>
                    <w:spacing w:after="0" w:line="240" w:lineRule="auto"/>
                    <w:rPr>
                      <w:rFonts w:ascii="Arial" w:hAnsi="Arial" w:cs="Arial"/>
                      <w:color w:val="000000" w:themeColor="text1"/>
                      <w:sz w:val="20"/>
                      <w:szCs w:val="20"/>
                    </w:rPr>
                  </w:pPr>
                  <w:r w:rsidRPr="009276F7">
                    <w:rPr>
                      <w:rFonts w:ascii="Arial" w:hAnsi="Arial" w:cs="Arial"/>
                      <w:color w:val="000000" w:themeColor="text1"/>
                      <w:sz w:val="20"/>
                      <w:szCs w:val="20"/>
                    </w:rPr>
                    <w:t>Nutrition/ Alimentation</w:t>
                  </w:r>
                </w:p>
                <w:p w:rsidR="00EF5D70" w:rsidRPr="009276F7" w:rsidRDefault="00EF5D70" w:rsidP="00493565">
                  <w:pPr>
                    <w:pStyle w:val="Paragraphedeliste"/>
                    <w:numPr>
                      <w:ilvl w:val="0"/>
                      <w:numId w:val="15"/>
                    </w:numPr>
                    <w:spacing w:after="0" w:line="240" w:lineRule="auto"/>
                    <w:rPr>
                      <w:rFonts w:ascii="Arial" w:hAnsi="Arial" w:cs="Arial"/>
                      <w:color w:val="000000" w:themeColor="text1"/>
                      <w:sz w:val="20"/>
                      <w:szCs w:val="20"/>
                    </w:rPr>
                  </w:pPr>
                  <w:r w:rsidRPr="009276F7">
                    <w:rPr>
                      <w:rFonts w:ascii="Arial" w:hAnsi="Arial" w:cs="Arial"/>
                      <w:color w:val="000000" w:themeColor="text1"/>
                      <w:sz w:val="20"/>
                      <w:szCs w:val="20"/>
                    </w:rPr>
                    <w:t>Cancers (sein et colorectal)</w:t>
                  </w:r>
                </w:p>
                <w:p w:rsidR="00EF5D70" w:rsidRPr="009276F7" w:rsidRDefault="00EF5D70" w:rsidP="002D6EAD">
                  <w:pPr>
                    <w:pStyle w:val="Paragraphedeliste"/>
                    <w:numPr>
                      <w:ilvl w:val="0"/>
                      <w:numId w:val="15"/>
                    </w:numPr>
                    <w:spacing w:after="0" w:line="240" w:lineRule="auto"/>
                    <w:rPr>
                      <w:rFonts w:ascii="Arial" w:hAnsi="Arial" w:cs="Arial"/>
                      <w:color w:val="000000" w:themeColor="text1"/>
                      <w:sz w:val="20"/>
                      <w:szCs w:val="20"/>
                    </w:rPr>
                  </w:pPr>
                  <w:r w:rsidRPr="009276F7">
                    <w:rPr>
                      <w:rFonts w:ascii="Arial" w:hAnsi="Arial" w:cs="Arial"/>
                      <w:color w:val="000000" w:themeColor="text1"/>
                      <w:sz w:val="20"/>
                      <w:szCs w:val="20"/>
                    </w:rPr>
                    <w:t>Périnatalité</w:t>
                  </w:r>
                </w:p>
                <w:p w:rsidR="00EF5D70" w:rsidRPr="009276F7" w:rsidRDefault="00EF5D70" w:rsidP="00493565">
                  <w:pPr>
                    <w:pStyle w:val="Paragraphedeliste"/>
                    <w:numPr>
                      <w:ilvl w:val="0"/>
                      <w:numId w:val="15"/>
                    </w:numPr>
                    <w:spacing w:after="0" w:line="240" w:lineRule="auto"/>
                    <w:rPr>
                      <w:rFonts w:ascii="Arial" w:hAnsi="Arial" w:cs="Arial"/>
                      <w:color w:val="000000" w:themeColor="text1"/>
                      <w:sz w:val="20"/>
                      <w:szCs w:val="20"/>
                    </w:rPr>
                  </w:pPr>
                  <w:r w:rsidRPr="009276F7">
                    <w:rPr>
                      <w:rFonts w:ascii="Arial" w:hAnsi="Arial" w:cs="Arial"/>
                      <w:color w:val="000000" w:themeColor="text1"/>
                      <w:sz w:val="20"/>
                      <w:szCs w:val="20"/>
                    </w:rPr>
                    <w:t>Santé mentale</w:t>
                  </w:r>
                </w:p>
                <w:p w:rsidR="00EF5D70" w:rsidRPr="009276F7" w:rsidRDefault="00EF5D70" w:rsidP="00493565">
                  <w:pPr>
                    <w:pStyle w:val="Paragraphedeliste"/>
                    <w:numPr>
                      <w:ilvl w:val="0"/>
                      <w:numId w:val="15"/>
                    </w:numPr>
                    <w:spacing w:after="0" w:line="240" w:lineRule="auto"/>
                    <w:rPr>
                      <w:rFonts w:ascii="Arial" w:hAnsi="Arial" w:cs="Arial"/>
                      <w:color w:val="000000" w:themeColor="text1"/>
                      <w:sz w:val="20"/>
                      <w:szCs w:val="20"/>
                    </w:rPr>
                  </w:pPr>
                  <w:r w:rsidRPr="009276F7">
                    <w:rPr>
                      <w:rFonts w:ascii="Arial" w:hAnsi="Arial" w:cs="Arial"/>
                      <w:color w:val="000000" w:themeColor="text1"/>
                      <w:sz w:val="20"/>
                      <w:szCs w:val="20"/>
                    </w:rPr>
                    <w:t>Habitat dégradé / Lutte contre le saturnisme</w:t>
                  </w:r>
                </w:p>
                <w:p w:rsidR="00EF5D70" w:rsidRPr="009276F7" w:rsidRDefault="00EF5D70" w:rsidP="00493565">
                  <w:pPr>
                    <w:pStyle w:val="Paragraphedeliste"/>
                    <w:numPr>
                      <w:ilvl w:val="0"/>
                      <w:numId w:val="15"/>
                    </w:numPr>
                    <w:spacing w:after="0" w:line="240" w:lineRule="auto"/>
                    <w:rPr>
                      <w:rFonts w:ascii="Arial" w:hAnsi="Arial" w:cs="Arial"/>
                      <w:color w:val="000000" w:themeColor="text1"/>
                      <w:sz w:val="20"/>
                      <w:szCs w:val="20"/>
                    </w:rPr>
                  </w:pPr>
                  <w:r w:rsidRPr="009276F7">
                    <w:rPr>
                      <w:rFonts w:ascii="Arial" w:hAnsi="Arial" w:cs="Arial"/>
                      <w:color w:val="000000" w:themeColor="text1"/>
                      <w:sz w:val="20"/>
                      <w:szCs w:val="20"/>
                    </w:rPr>
                    <w:t>Handicap et vieillissement</w:t>
                  </w:r>
                </w:p>
                <w:p w:rsidR="00EF5D70" w:rsidRPr="009276F7" w:rsidRDefault="00EF5D70" w:rsidP="00493565">
                  <w:pPr>
                    <w:pStyle w:val="Paragraphedeliste"/>
                    <w:numPr>
                      <w:ilvl w:val="0"/>
                      <w:numId w:val="15"/>
                    </w:numPr>
                    <w:spacing w:after="0" w:line="240" w:lineRule="auto"/>
                    <w:rPr>
                      <w:rFonts w:ascii="Arial" w:hAnsi="Arial" w:cs="Arial"/>
                      <w:color w:val="000000" w:themeColor="text1"/>
                      <w:sz w:val="20"/>
                      <w:szCs w:val="20"/>
                    </w:rPr>
                  </w:pPr>
                  <w:r w:rsidRPr="009276F7">
                    <w:rPr>
                      <w:rFonts w:ascii="Arial" w:hAnsi="Arial" w:cs="Arial"/>
                      <w:color w:val="000000" w:themeColor="text1"/>
                      <w:sz w:val="20"/>
                      <w:szCs w:val="20"/>
                    </w:rPr>
                    <w:t>Violence / Relation Hommes-Femmes</w:t>
                  </w:r>
                </w:p>
                <w:p w:rsidR="00EF5D70" w:rsidRPr="009276F7" w:rsidRDefault="00EF5D70" w:rsidP="00493565">
                  <w:pPr>
                    <w:spacing w:after="0" w:line="240" w:lineRule="auto"/>
                    <w:ind w:left="360"/>
                    <w:rPr>
                      <w:rFonts w:ascii="Arial" w:hAnsi="Arial" w:cs="Arial"/>
                      <w:color w:val="000000" w:themeColor="text1"/>
                      <w:sz w:val="20"/>
                      <w:szCs w:val="20"/>
                    </w:rPr>
                  </w:pPr>
                </w:p>
              </w:txbxContent>
            </v:textbox>
          </v:roundrect>
        </w:pict>
      </w:r>
      <w:r>
        <w:rPr>
          <w:noProof/>
          <w:lang w:eastAsia="fr-FR"/>
        </w:rPr>
        <w:pict>
          <v:rect id="Rectangle 146" o:spid="_x0000_s1145" style="position:absolute;left:0;text-align:left;margin-left:264.7pt;margin-top:141.3pt;width:57pt;height:10.2pt;rotation:-2952992fd;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" filled="f" strokecolor="#c0504d [3205]" strokeweight="2pt"/>
        </w:pict>
      </w:r>
      <w:r>
        <w:rPr>
          <w:noProof/>
          <w:lang w:eastAsia="fr-FR"/>
        </w:rPr>
        <w:pict>
          <v:rect id="Rectangle 147" o:spid="_x0000_s1144" style="position:absolute;left:0;text-align:left;margin-left:284.1pt;margin-top:162.4pt;width:109.05pt;height:10.3pt;rotation:-2952992fd;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" filled="f" strokecolor="#c0504d [3205]" strokeweight="2pt"/>
        </w:pict>
      </w:r>
      <w:r>
        <w:rPr>
          <w:noProof/>
          <w:lang w:eastAsia="fr-FR"/>
        </w:rPr>
        <w:pict>
          <v:rect id="Rectangle 131" o:spid="_x0000_s1143" style="position:absolute;left:0;text-align:left;margin-left:189.75pt;margin-top:157.45pt;width:104.1pt;height:14.05pt;rotation:-2952992fd;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" filled="f" strokecolor="#c0504d [3205]" strokeweight="2pt"/>
        </w:pict>
      </w:r>
      <w:r w:rsidR="007730D6">
        <w:rPr>
          <w:noProof/>
          <w:lang w:eastAsia="fr-FR"/>
        </w:rPr>
        <w:drawing>
          <wp:inline distT="0" distB="0" distL="0" distR="0" wp14:anchorId="49B66F61" wp14:editId="76DBC97B">
            <wp:extent cx="4162425" cy="2962275"/>
            <wp:effectExtent l="0" t="0" r="0" b="0"/>
            <wp:docPr id="4" name="Graphique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787D91" w:rsidRPr="00787D91">
        <w:rPr>
          <w:noProof/>
          <w:lang w:eastAsia="fr-FR"/>
        </w:rPr>
        <w:t xml:space="preserve"> </w:t>
      </w:r>
    </w:p>
    <w:p w:rsidR="00E56587" w:rsidRDefault="00E56587" w:rsidP="00C57B04">
      <w:pPr>
        <w:pStyle w:val="Paragraphedeliste"/>
        <w:ind w:left="709"/>
        <w:jc w:val="both"/>
        <w:rPr>
          <w:rFonts w:ascii="Arial" w:hAnsi="Arial" w:cs="Arial"/>
          <w:b/>
        </w:rPr>
      </w:pPr>
    </w:p>
    <w:p w:rsidR="00E03DC0" w:rsidRDefault="00E03DC0" w:rsidP="00C57B04">
      <w:pPr>
        <w:pStyle w:val="Paragraphedeliste"/>
        <w:ind w:left="709"/>
        <w:jc w:val="both"/>
        <w:rPr>
          <w:rFonts w:ascii="Arial" w:hAnsi="Arial" w:cs="Arial"/>
          <w:b/>
        </w:rPr>
      </w:pPr>
    </w:p>
    <w:p w:rsidR="00A52200" w:rsidRDefault="00A52200" w:rsidP="00C57B04">
      <w:pPr>
        <w:pStyle w:val="Paragraphedeliste"/>
        <w:ind w:left="709"/>
        <w:jc w:val="both"/>
        <w:rPr>
          <w:rFonts w:ascii="Arial" w:hAnsi="Arial" w:cs="Arial"/>
          <w:b/>
        </w:rPr>
      </w:pPr>
    </w:p>
    <w:p w:rsidR="00E03DC0" w:rsidRDefault="00545337" w:rsidP="00C57B04">
      <w:pPr>
        <w:pStyle w:val="Paragraphedeliste"/>
        <w:ind w:left="709"/>
        <w:jc w:val="both"/>
        <w:rPr>
          <w:rFonts w:ascii="Arial" w:hAnsi="Arial" w:cs="Arial"/>
          <w:b/>
        </w:rPr>
      </w:pPr>
      <w:r>
        <w:rPr>
          <w:rFonts w:ascii="Arial" w:hAnsi="Arial" w:cs="Arial"/>
          <w:b/>
        </w:rPr>
        <w:t xml:space="preserve">                                                      </w:t>
      </w:r>
      <w:r>
        <w:rPr>
          <w:noProof/>
          <w:lang w:eastAsia="fr-FR"/>
        </w:rPr>
        <w:drawing>
          <wp:inline distT="0" distB="0" distL="0" distR="0">
            <wp:extent cx="3541874" cy="2266950"/>
            <wp:effectExtent l="0" t="0" r="0" b="0"/>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3546792" cy="2270098"/>
                    </a:xfrm>
                    <a:prstGeom prst="rect">
                      <a:avLst/>
                    </a:prstGeom>
                  </pic:spPr>
                </pic:pic>
              </a:graphicData>
            </a:graphic>
          </wp:inline>
        </w:drawing>
      </w:r>
    </w:p>
    <w:p w:rsidR="00E03DC0" w:rsidRPr="00C57B04" w:rsidRDefault="003A2778" w:rsidP="00C57B04">
      <w:pPr>
        <w:pStyle w:val="Paragraphedeliste"/>
        <w:ind w:left="709"/>
        <w:jc w:val="both"/>
        <w:rPr>
          <w:rFonts w:ascii="Arial" w:hAnsi="Arial" w:cs="Arial"/>
          <w:b/>
        </w:rPr>
      </w:pPr>
      <w:r>
        <w:rPr>
          <w:rFonts w:ascii="Arial" w:hAnsi="Arial" w:cs="Arial"/>
          <w:noProof/>
          <w:lang w:eastAsia="fr-FR"/>
        </w:rPr>
        <w:pict>
          <v:rect id="_x0000_s1065" style="position:absolute;left:0;text-align:left;margin-left:178.5pt;margin-top:.65pt;width:317.65pt;height:36.6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" fillcolor="#31849b [2408]" strokecolor="#31849b [2408]" strokeweight="2pt">
            <v:path arrowok="t"/>
            <v:textbox>
              <w:txbxContent>
                <w:p w:rsidR="00EF5D70" w:rsidRPr="00566C22" w:rsidRDefault="00EF5D70" w:rsidP="0054533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EF5D70" w:rsidRPr="00566C22" w:rsidRDefault="00EF5D70" w:rsidP="00545337">
                  <w:pPr>
                    <w:spacing w:after="0" w:line="240" w:lineRule="auto"/>
                    <w:jc w:val="both"/>
                    <w:rPr>
                      <w:rFonts w:ascii="Calibri" w:eastAsia="Times New Roman" w:hAnsi="Calibri" w:cs="Times New Roman"/>
                      <w:i/>
                      <w:iCs/>
                      <w:sz w:val="18"/>
                      <w:szCs w:val="18"/>
                      <w:lang w:eastAsia="fr-FR"/>
                    </w:rPr>
                  </w:pPr>
                </w:p>
                <w:p w:rsidR="00EF5D70" w:rsidRDefault="00EF5D70" w:rsidP="00545337">
                  <w:pPr>
                    <w:jc w:val="both"/>
                  </w:pPr>
                </w:p>
              </w:txbxContent>
            </v:textbox>
          </v:rect>
        </w:pict>
      </w:r>
    </w:p>
    <w:p w:rsidR="0090348D" w:rsidRDefault="00E03DC0" w:rsidP="00A65AAA">
      <w:pPr>
        <w:pStyle w:val="Paragraphedeliste"/>
        <w:jc w:val="both"/>
        <w:rPr>
          <w:rFonts w:ascii="Arial" w:hAnsi="Arial" w:cs="Arial"/>
        </w:rPr>
      </w:pPr>
      <w:r>
        <w:rPr>
          <w:rFonts w:ascii="Arial" w:hAnsi="Arial" w:cs="Arial"/>
        </w:rPr>
        <w:lastRenderedPageBreak/>
        <w:t xml:space="preserve">                                                        </w:t>
      </w:r>
    </w:p>
    <w:p w:rsidR="003A7D14" w:rsidRPr="0089606A" w:rsidRDefault="003A7D14" w:rsidP="0089606A">
      <w:pPr>
        <w:jc w:val="both"/>
        <w:rPr>
          <w:rFonts w:ascii="Arial" w:hAnsi="Arial" w:cs="Arial"/>
        </w:rPr>
      </w:pPr>
    </w:p>
    <w:p w:rsidR="00A160CD" w:rsidRPr="00A160CD" w:rsidRDefault="00A160CD" w:rsidP="00A160CD">
      <w:pPr>
        <w:pStyle w:val="Paragraphedeliste"/>
        <w:numPr>
          <w:ilvl w:val="0"/>
          <w:numId w:val="4"/>
        </w:numPr>
        <w:ind w:left="709"/>
        <w:jc w:val="both"/>
        <w:rPr>
          <w:rFonts w:ascii="Arial" w:hAnsi="Arial" w:cs="Arial"/>
          <w:b/>
          <w:color w:val="1F497D" w:themeColor="text2"/>
        </w:rPr>
      </w:pPr>
      <w:r w:rsidRPr="00A160CD">
        <w:rPr>
          <w:rFonts w:ascii="Arial" w:hAnsi="Arial" w:cs="Arial"/>
          <w:b/>
          <w:color w:val="1F497D" w:themeColor="text2"/>
        </w:rPr>
        <w:t>Les ISTS sont-elles prises en compte dans la programmation CLS ?</w:t>
      </w:r>
    </w:p>
    <w:p w:rsidR="00A160CD" w:rsidRDefault="00A160CD" w:rsidP="00A160CD">
      <w:pPr>
        <w:pStyle w:val="Paragraphedeliste"/>
        <w:ind w:left="1440"/>
        <w:jc w:val="both"/>
        <w:rPr>
          <w:rFonts w:ascii="Arial" w:hAnsi="Arial" w:cs="Arial"/>
          <w:color w:val="1F497D" w:themeColor="text2"/>
        </w:rPr>
      </w:pPr>
    </w:p>
    <w:p w:rsidR="00AD68DC" w:rsidRPr="00C57B04" w:rsidRDefault="003A2778" w:rsidP="00AD68DC">
      <w:pPr>
        <w:pStyle w:val="Paragraphedeliste"/>
        <w:jc w:val="both"/>
        <w:rPr>
          <w:rFonts w:ascii="Arial" w:hAnsi="Arial" w:cs="Arial"/>
          <w:b/>
          <w:highlight w:val="lightGray"/>
        </w:rPr>
      </w:pPr>
      <w:r>
        <w:rPr>
          <w:rFonts w:ascii="Arial" w:hAnsi="Arial" w:cs="Arial"/>
          <w:noProof/>
          <w:lang w:eastAsia="fr-FR"/>
        </w:rPr>
        <w:pict>
          <v:roundrect id="Rectangle à coins arrondis 37" o:spid="_x0000_s1068" style="position:absolute;left:0;text-align:left;margin-left:297.7pt;margin-top:.5pt;width:209.25pt;height:30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EF5D70" w:rsidRPr="009F6812" w:rsidRDefault="00EF5D70" w:rsidP="00AD68DC">
                  <w:pPr>
                    <w:spacing w:before="120" w:after="120"/>
                    <w:rPr>
                      <w:rFonts w:ascii="Arial" w:hAnsi="Arial" w:cs="Arial"/>
                      <w:b/>
                      <w:color w:val="FFFFFF" w:themeColor="background1"/>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100%  Oui </w:t>
                  </w:r>
                </w:p>
              </w:txbxContent>
            </v:textbox>
          </v:roundrect>
        </w:pict>
      </w:r>
    </w:p>
    <w:p w:rsidR="00AD68DC" w:rsidRPr="00C57B04" w:rsidRDefault="003A2778" w:rsidP="00AD68DC">
      <w:pPr>
        <w:pStyle w:val="Paragraphedeliste"/>
        <w:jc w:val="both"/>
        <w:rPr>
          <w:rFonts w:ascii="Arial" w:hAnsi="Arial" w:cs="Arial"/>
          <w:b/>
          <w:color w:val="1F497D" w:themeColor="text2"/>
        </w:rPr>
      </w:pPr>
      <w:r>
        <w:rPr>
          <w:rFonts w:ascii="Arial" w:hAnsi="Arial" w:cs="Arial"/>
          <w:noProof/>
          <w:lang w:eastAsia="fr-FR"/>
        </w:rPr>
        <w:pict>
          <v:roundrect id="Rectangle à coins arrondis 33" o:spid="_x0000_s1069" style="position:absolute;left:0;text-align:left;margin-left:57pt;margin-top:1.8pt;width:104.25pt;height:5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" fillcolor="white [3201]" strokecolor="#4f81bd [3204]" strokeweight="2pt">
            <v:path arrowok="t"/>
            <v:textbox>
              <w:txbxContent>
                <w:p w:rsidR="00EF5D70" w:rsidRPr="009276F7" w:rsidRDefault="00EF5D70" w:rsidP="00AD68DC">
                  <w:pPr>
                    <w:spacing w:before="120" w:after="120"/>
                    <w:jc w:val="center"/>
                    <w:rPr>
                      <w:rFonts w:ascii="Arial" w:hAnsi="Arial" w:cs="Arial"/>
                      <w:color w:val="000000" w:themeColor="text1"/>
                      <w:sz w:val="20"/>
                      <w:szCs w:val="20"/>
                    </w:rPr>
                  </w:pPr>
                  <w:r>
                    <w:rPr>
                      <w:rFonts w:ascii="Arial" w:hAnsi="Arial" w:cs="Arial"/>
                      <w:b/>
                      <w:color w:val="000000" w:themeColor="text1"/>
                    </w:rPr>
                    <w:t xml:space="preserve">Bondy : </w:t>
                  </w:r>
                  <w:r w:rsidRPr="009276F7">
                    <w:rPr>
                      <w:rFonts w:ascii="Arial" w:hAnsi="Arial" w:cs="Arial"/>
                      <w:color w:val="000000" w:themeColor="text1"/>
                      <w:sz w:val="20"/>
                      <w:szCs w:val="20"/>
                    </w:rPr>
                    <w:t>Oui</w:t>
                  </w:r>
                </w:p>
              </w:txbxContent>
            </v:textbox>
          </v:roundrect>
        </w:pict>
      </w:r>
      <w:r>
        <w:rPr>
          <w:rFonts w:ascii="Arial" w:hAnsi="Arial" w:cs="Arial"/>
          <w:noProof/>
          <w:lang w:eastAsia="fr-FR"/>
        </w:rPr>
        <w:pict>
          <v:shape id="Connecteur droit avec flèche 34" o:spid="_x0000_s1142" type="#_x0000_t32" style="position:absolute;left:0;text-align:left;margin-left:170.25pt;margin-top:1.75pt;width:114.75pt;height:16.5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" strokecolor="#4bacc6 [3208]" strokeweight="2pt">
            <v:shadow on="t" color="black" opacity="24903f" origin=",.5" offset="0,.55556mm"/>
            <o:lock v:ext="edit" shapetype="f"/>
          </v:shape>
        </w:pict>
      </w:r>
    </w:p>
    <w:p w:rsidR="00AD68DC" w:rsidRDefault="003A2778" w:rsidP="00AD68DC">
      <w:pPr>
        <w:jc w:val="both"/>
        <w:rPr>
          <w:rFonts w:ascii="Arial" w:hAnsi="Arial" w:cs="Arial"/>
          <w:b/>
          <w:color w:val="000000" w:themeColor="text1"/>
        </w:rPr>
      </w:pPr>
      <w:r>
        <w:rPr>
          <w:rFonts w:ascii="Arial" w:hAnsi="Arial" w:cs="Arial"/>
          <w:noProof/>
          <w:lang w:eastAsia="fr-FR"/>
        </w:rPr>
        <w:pict>
          <v:shape id="Connecteur droit avec flèche 35" o:spid="_x0000_s1141" type="#_x0000_t32" style="position:absolute;left:0;text-align:left;margin-left:170.25pt;margin-top:12.5pt;width:114.75pt;height:8.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" strokecolor="#4bacc6 [3208]" strokeweight="2pt">
            <v:shadow on="t" color="black" opacity="24903f" origin=",.5" offset="0,.55556mm"/>
            <o:lock v:ext="edit" shapetype="f"/>
          </v:shape>
        </w:pict>
      </w:r>
      <w:r>
        <w:rPr>
          <w:noProof/>
          <w:lang w:eastAsia="fr-FR"/>
        </w:rPr>
        <w:pict>
          <v:roundrect id="Rectangle à coins arrondis 36" o:spid="_x0000_s1070" style="position:absolute;left:0;text-align:left;margin-left:297.75pt;margin-top:6pt;width:209.25pt;height:30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EF5D70" w:rsidRPr="003C5761" w:rsidRDefault="00EF5D70" w:rsidP="00AD68DC">
                  <w:pPr>
                    <w:spacing w:before="120" w:after="120"/>
                    <w:rPr>
                      <w:rFonts w:ascii="Arial" w:hAnsi="Arial" w:cs="Arial"/>
                      <w:b/>
                      <w:color w:val="000000" w:themeColor="text1"/>
                    </w:rPr>
                  </w:pPr>
                  <w:r>
                    <w:rPr>
                      <w:rFonts w:ascii="Arial" w:hAnsi="Arial" w:cs="Arial"/>
                      <w:b/>
                      <w:color w:val="000000" w:themeColor="text1"/>
                    </w:rPr>
                    <w:t>Ile-de-France =&gt; 100</w:t>
                  </w:r>
                  <w:r w:rsidRPr="003C5761">
                    <w:rPr>
                      <w:rFonts w:ascii="Arial" w:hAnsi="Arial" w:cs="Arial"/>
                      <w:b/>
                      <w:color w:val="000000" w:themeColor="text1"/>
                    </w:rPr>
                    <w:t>% Oui</w:t>
                  </w:r>
                </w:p>
                <w:p w:rsidR="00EF5D70" w:rsidRPr="003C5761" w:rsidRDefault="00EF5D70" w:rsidP="00AD68DC">
                  <w:pPr>
                    <w:spacing w:before="120" w:after="120"/>
                    <w:rPr>
                      <w:rFonts w:ascii="Arial" w:hAnsi="Arial" w:cs="Arial"/>
                      <w:b/>
                    </w:rPr>
                  </w:pPr>
                  <w:r w:rsidRPr="003C5761">
                    <w:rPr>
                      <w:rFonts w:ascii="Arial" w:hAnsi="Arial" w:cs="Arial"/>
                      <w:b/>
                    </w:rPr>
                    <w:t xml:space="preserve">  </w:t>
                  </w:r>
                </w:p>
              </w:txbxContent>
            </v:textbox>
          </v:roundrect>
        </w:pict>
      </w:r>
    </w:p>
    <w:p w:rsidR="00AD68DC" w:rsidRPr="00317441" w:rsidRDefault="00AD68DC" w:rsidP="00AD68DC">
      <w:pPr>
        <w:jc w:val="both"/>
        <w:rPr>
          <w:rFonts w:ascii="Arial" w:hAnsi="Arial" w:cs="Arial"/>
          <w:b/>
          <w:color w:val="000000" w:themeColor="text1"/>
        </w:rPr>
      </w:pPr>
      <w:r w:rsidRPr="00317441">
        <w:rPr>
          <w:rFonts w:ascii="Arial" w:hAnsi="Arial" w:cs="Arial"/>
          <w:b/>
          <w:color w:val="000000" w:themeColor="text1"/>
        </w:rPr>
        <w:t xml:space="preserve">          </w:t>
      </w:r>
    </w:p>
    <w:p w:rsidR="008C599D" w:rsidRPr="006E6213" w:rsidRDefault="008C599D" w:rsidP="006E6213">
      <w:pPr>
        <w:jc w:val="both"/>
        <w:rPr>
          <w:rFonts w:ascii="Arial" w:hAnsi="Arial" w:cs="Arial"/>
          <w:color w:val="1F497D" w:themeColor="text2"/>
        </w:rPr>
      </w:pPr>
    </w:p>
    <w:p w:rsidR="007619B2" w:rsidRDefault="007619B2" w:rsidP="00A160CD">
      <w:pPr>
        <w:pStyle w:val="Paragraphedeliste"/>
        <w:ind w:left="1440"/>
        <w:jc w:val="both"/>
        <w:rPr>
          <w:rFonts w:ascii="Arial" w:hAnsi="Arial" w:cs="Arial"/>
          <w:color w:val="1F497D" w:themeColor="text2"/>
        </w:rPr>
      </w:pPr>
    </w:p>
    <w:p w:rsidR="007619B2" w:rsidRDefault="007619B2" w:rsidP="00A160CD">
      <w:pPr>
        <w:pStyle w:val="Paragraphedeliste"/>
        <w:ind w:left="1440"/>
        <w:jc w:val="both"/>
        <w:rPr>
          <w:rFonts w:ascii="Arial" w:hAnsi="Arial" w:cs="Arial"/>
          <w:color w:val="1F497D" w:themeColor="text2"/>
        </w:rPr>
      </w:pPr>
    </w:p>
    <w:p w:rsidR="0090348D" w:rsidRDefault="0090348D" w:rsidP="008C599D">
      <w:pPr>
        <w:pStyle w:val="Paragraphedeliste"/>
        <w:numPr>
          <w:ilvl w:val="1"/>
          <w:numId w:val="4"/>
        </w:numPr>
        <w:jc w:val="both"/>
        <w:rPr>
          <w:rFonts w:ascii="Arial" w:hAnsi="Arial" w:cs="Arial"/>
          <w:b/>
          <w:color w:val="1F497D" w:themeColor="text2"/>
        </w:rPr>
      </w:pPr>
      <w:r w:rsidRPr="008C599D">
        <w:rPr>
          <w:rFonts w:ascii="Arial" w:hAnsi="Arial" w:cs="Arial"/>
          <w:b/>
          <w:color w:val="1F497D" w:themeColor="text2"/>
        </w:rPr>
        <w:t>Quelles</w:t>
      </w:r>
      <w:r w:rsidR="00A160CD" w:rsidRPr="008C599D">
        <w:rPr>
          <w:rFonts w:ascii="Arial" w:hAnsi="Arial" w:cs="Arial"/>
          <w:b/>
          <w:color w:val="1F497D" w:themeColor="text2"/>
        </w:rPr>
        <w:t xml:space="preserve"> sont les</w:t>
      </w:r>
      <w:r w:rsidRPr="008C599D">
        <w:rPr>
          <w:rFonts w:ascii="Arial" w:hAnsi="Arial" w:cs="Arial"/>
          <w:b/>
          <w:color w:val="1F497D" w:themeColor="text2"/>
        </w:rPr>
        <w:t xml:space="preserve"> inégalités visées </w:t>
      </w:r>
      <w:r w:rsidR="00693AEC">
        <w:rPr>
          <w:rFonts w:ascii="Arial" w:hAnsi="Arial" w:cs="Arial"/>
          <w:b/>
          <w:color w:val="1F497D" w:themeColor="text2"/>
        </w:rPr>
        <w:t xml:space="preserve">dans la planification </w:t>
      </w:r>
      <w:r w:rsidRPr="008C599D">
        <w:rPr>
          <w:rFonts w:ascii="Arial" w:hAnsi="Arial" w:cs="Arial"/>
          <w:b/>
          <w:color w:val="1F497D" w:themeColor="text2"/>
        </w:rPr>
        <w:t>?</w:t>
      </w:r>
    </w:p>
    <w:p w:rsidR="008C599D" w:rsidRPr="008C599D" w:rsidRDefault="008C599D" w:rsidP="008C599D">
      <w:pPr>
        <w:pStyle w:val="Paragraphedeliste"/>
        <w:ind w:left="2160"/>
        <w:jc w:val="both"/>
        <w:rPr>
          <w:rFonts w:ascii="Arial" w:hAnsi="Arial" w:cs="Arial"/>
          <w:b/>
          <w:color w:val="1F497D" w:themeColor="text2"/>
        </w:rPr>
      </w:pPr>
    </w:p>
    <w:tbl>
      <w:tblPr>
        <w:tblStyle w:val="Grilledutableau"/>
        <w:tblW w:w="0" w:type="auto"/>
        <w:tblInd w:w="720" w:type="dxa"/>
        <w:tblLook w:val="04A0" w:firstRow="1" w:lastRow="0" w:firstColumn="1" w:lastColumn="0" w:noHBand="0" w:noVBand="1"/>
      </w:tblPr>
      <w:tblGrid>
        <w:gridCol w:w="3206"/>
        <w:gridCol w:w="3206"/>
        <w:gridCol w:w="3206"/>
      </w:tblGrid>
      <w:tr w:rsidR="00787B47" w:rsidRPr="00C57B04" w:rsidTr="00787B47">
        <w:trPr>
          <w:trHeight w:val="251"/>
        </w:trPr>
        <w:tc>
          <w:tcPr>
            <w:tcW w:w="3206" w:type="dxa"/>
            <w:shd w:val="clear" w:color="auto" w:fill="D6E3BC" w:themeFill="accent3" w:themeFillTint="66"/>
          </w:tcPr>
          <w:p w:rsidR="00787B47" w:rsidRPr="00C57B04" w:rsidRDefault="00224E2D" w:rsidP="004E40BB">
            <w:pPr>
              <w:pStyle w:val="Paragraphedeliste"/>
              <w:ind w:left="0"/>
              <w:jc w:val="center"/>
              <w:rPr>
                <w:rFonts w:ascii="Arial" w:hAnsi="Arial" w:cs="Arial"/>
                <w:b/>
              </w:rPr>
            </w:pPr>
            <w:r>
              <w:rPr>
                <w:rFonts w:ascii="Arial" w:hAnsi="Arial" w:cs="Arial"/>
                <w:b/>
                <w:color w:val="000000" w:themeColor="text1"/>
              </w:rPr>
              <w:t>Bondy</w:t>
            </w:r>
          </w:p>
        </w:tc>
        <w:tc>
          <w:tcPr>
            <w:tcW w:w="3206" w:type="dxa"/>
            <w:shd w:val="clear" w:color="auto" w:fill="DBE5F1" w:themeFill="accent1" w:themeFillTint="33"/>
          </w:tcPr>
          <w:p w:rsidR="00787B47" w:rsidRPr="00C57B04" w:rsidRDefault="00787B47" w:rsidP="00F40106">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206" w:type="dxa"/>
            <w:shd w:val="clear" w:color="auto" w:fill="DBE5F1" w:themeFill="accent1" w:themeFillTint="33"/>
          </w:tcPr>
          <w:p w:rsidR="00787B47" w:rsidRPr="00C57B04" w:rsidRDefault="00787B47"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787B47" w:rsidRPr="00C57B04" w:rsidTr="00787B47">
        <w:trPr>
          <w:trHeight w:val="1807"/>
        </w:trPr>
        <w:tc>
          <w:tcPr>
            <w:tcW w:w="3206" w:type="dxa"/>
            <w:shd w:val="clear" w:color="auto" w:fill="D6E3BC" w:themeFill="accent3" w:themeFillTint="66"/>
          </w:tcPr>
          <w:p w:rsidR="00441E48" w:rsidRDefault="00441E48" w:rsidP="00441E48">
            <w:pPr>
              <w:jc w:val="both"/>
              <w:rPr>
                <w:rFonts w:ascii="Calibri" w:hAnsi="Calibri"/>
                <w:color w:val="000000"/>
              </w:rPr>
            </w:pPr>
            <w:r>
              <w:rPr>
                <w:rFonts w:ascii="Calibri" w:hAnsi="Calibri"/>
                <w:color w:val="000000"/>
              </w:rPr>
              <w:t>Territoire</w:t>
            </w:r>
          </w:p>
          <w:p w:rsidR="00441E48" w:rsidRDefault="00441E48" w:rsidP="00441E48">
            <w:pPr>
              <w:jc w:val="both"/>
              <w:rPr>
                <w:rFonts w:ascii="Calibri" w:hAnsi="Calibri"/>
                <w:color w:val="000000"/>
              </w:rPr>
            </w:pPr>
          </w:p>
          <w:p w:rsidR="00441E48" w:rsidRDefault="00441E48" w:rsidP="00441E48">
            <w:pPr>
              <w:jc w:val="both"/>
              <w:rPr>
                <w:rFonts w:ascii="Calibri" w:hAnsi="Calibri"/>
                <w:color w:val="000000"/>
              </w:rPr>
            </w:pPr>
            <w:r>
              <w:rPr>
                <w:rFonts w:ascii="Calibri" w:hAnsi="Calibri"/>
                <w:color w:val="000000"/>
              </w:rPr>
              <w:t>D’offre de soins</w:t>
            </w:r>
          </w:p>
          <w:p w:rsidR="00441E48" w:rsidRDefault="00441E48" w:rsidP="00441E48">
            <w:pPr>
              <w:jc w:val="both"/>
              <w:rPr>
                <w:rFonts w:ascii="Calibri" w:hAnsi="Calibri"/>
                <w:color w:val="000000"/>
              </w:rPr>
            </w:pPr>
          </w:p>
          <w:p w:rsidR="00441E48" w:rsidRDefault="00441E48" w:rsidP="00441E48">
            <w:pPr>
              <w:jc w:val="both"/>
              <w:rPr>
                <w:rFonts w:ascii="Calibri" w:hAnsi="Calibri"/>
                <w:color w:val="000000"/>
              </w:rPr>
            </w:pPr>
            <w:r>
              <w:rPr>
                <w:rFonts w:ascii="Calibri" w:hAnsi="Calibri"/>
                <w:color w:val="000000"/>
              </w:rPr>
              <w:t>Autre (prévention etc.)</w:t>
            </w:r>
          </w:p>
          <w:p w:rsidR="00441E48" w:rsidRDefault="00441E48" w:rsidP="00441E48">
            <w:pPr>
              <w:jc w:val="both"/>
              <w:rPr>
                <w:rFonts w:ascii="Calibri" w:hAnsi="Calibri"/>
                <w:color w:val="000000"/>
              </w:rPr>
            </w:pPr>
          </w:p>
          <w:p w:rsidR="00441E48" w:rsidRDefault="00441E48" w:rsidP="00441E48">
            <w:pPr>
              <w:jc w:val="both"/>
              <w:rPr>
                <w:rFonts w:ascii="Calibri" w:hAnsi="Calibri"/>
                <w:color w:val="000000"/>
              </w:rPr>
            </w:pPr>
            <w:r>
              <w:rPr>
                <w:rFonts w:ascii="Calibri" w:hAnsi="Calibri"/>
                <w:color w:val="000000"/>
              </w:rPr>
              <w:t>Accès aux droits</w:t>
            </w:r>
          </w:p>
          <w:p w:rsidR="00787B47" w:rsidRPr="00C57B04" w:rsidRDefault="00787B47" w:rsidP="004E40BB">
            <w:pPr>
              <w:jc w:val="both"/>
              <w:rPr>
                <w:rFonts w:ascii="Arial" w:hAnsi="Arial" w:cs="Arial"/>
                <w:color w:val="000000"/>
                <w:sz w:val="18"/>
                <w:szCs w:val="18"/>
              </w:rPr>
            </w:pPr>
          </w:p>
        </w:tc>
        <w:tc>
          <w:tcPr>
            <w:tcW w:w="3206" w:type="dxa"/>
          </w:tcPr>
          <w:p w:rsidR="00787B47" w:rsidRDefault="00787B47" w:rsidP="004E40BB">
            <w:pPr>
              <w:pStyle w:val="Paragraphedeliste"/>
              <w:numPr>
                <w:ilvl w:val="0"/>
                <w:numId w:val="20"/>
              </w:numPr>
              <w:jc w:val="both"/>
              <w:rPr>
                <w:rFonts w:ascii="Arial" w:hAnsi="Arial" w:cs="Arial"/>
                <w:sz w:val="18"/>
                <w:szCs w:val="18"/>
              </w:rPr>
            </w:pPr>
            <w:r w:rsidRPr="00787B47">
              <w:rPr>
                <w:rFonts w:ascii="Arial" w:hAnsi="Arial" w:cs="Arial"/>
                <w:sz w:val="18"/>
                <w:szCs w:val="18"/>
                <w:u w:val="single"/>
              </w:rPr>
              <w:t>Ex-æquo :</w:t>
            </w:r>
            <w:r w:rsidRPr="00787B47">
              <w:rPr>
                <w:rFonts w:ascii="Arial" w:hAnsi="Arial" w:cs="Arial"/>
                <w:sz w:val="18"/>
                <w:szCs w:val="18"/>
              </w:rPr>
              <w:t xml:space="preserve"> Accès aux droits et aux soins/ Offre de soins</w:t>
            </w:r>
          </w:p>
          <w:p w:rsidR="00787B47" w:rsidRPr="00787B47" w:rsidRDefault="00787B47" w:rsidP="0006275C">
            <w:pPr>
              <w:pStyle w:val="Paragraphedeliste"/>
              <w:numPr>
                <w:ilvl w:val="0"/>
                <w:numId w:val="20"/>
              </w:numPr>
              <w:jc w:val="both"/>
              <w:rPr>
                <w:rFonts w:ascii="Arial" w:hAnsi="Arial" w:cs="Arial"/>
                <w:sz w:val="18"/>
                <w:szCs w:val="18"/>
              </w:rPr>
            </w:pPr>
            <w:r w:rsidRPr="00787B47">
              <w:rPr>
                <w:rFonts w:ascii="Arial" w:hAnsi="Arial" w:cs="Arial"/>
                <w:sz w:val="18"/>
                <w:szCs w:val="18"/>
              </w:rPr>
              <w:t>Territoire (enclavement, mobilité</w:t>
            </w:r>
            <w:r w:rsidRPr="00787B47">
              <w:rPr>
                <w:rFonts w:ascii="Arial" w:hAnsi="Arial" w:cs="Arial"/>
                <w:color w:val="000000"/>
                <w:sz w:val="18"/>
                <w:szCs w:val="18"/>
              </w:rPr>
              <w:t>, accessibilité, environnement)</w:t>
            </w:r>
          </w:p>
          <w:p w:rsidR="00787B47" w:rsidRPr="00787B47" w:rsidRDefault="00787B47" w:rsidP="0006275C">
            <w:pPr>
              <w:pStyle w:val="Paragraphedeliste"/>
              <w:numPr>
                <w:ilvl w:val="0"/>
                <w:numId w:val="20"/>
              </w:numPr>
              <w:jc w:val="both"/>
              <w:rPr>
                <w:rFonts w:ascii="Arial" w:hAnsi="Arial" w:cs="Arial"/>
                <w:sz w:val="18"/>
                <w:szCs w:val="18"/>
              </w:rPr>
            </w:pPr>
            <w:r w:rsidRPr="00787B47">
              <w:rPr>
                <w:rFonts w:ascii="Arial" w:hAnsi="Arial" w:cs="Arial"/>
                <w:color w:val="000000"/>
                <w:sz w:val="18"/>
                <w:szCs w:val="18"/>
                <w:u w:val="single"/>
              </w:rPr>
              <w:t>Ex-æquo :</w:t>
            </w:r>
            <w:r w:rsidRPr="00787B47">
              <w:rPr>
                <w:rFonts w:ascii="Arial" w:hAnsi="Arial" w:cs="Arial"/>
                <w:color w:val="000000"/>
                <w:sz w:val="18"/>
                <w:szCs w:val="18"/>
              </w:rPr>
              <w:t xml:space="preserve"> Niveau de revenus / Autre (prévention etc.)</w:t>
            </w:r>
          </w:p>
          <w:p w:rsidR="00787B47" w:rsidRPr="0006275C" w:rsidRDefault="00787B47" w:rsidP="004E40BB">
            <w:pPr>
              <w:jc w:val="both"/>
              <w:rPr>
                <w:rFonts w:ascii="Arial" w:hAnsi="Arial" w:cs="Arial"/>
                <w:sz w:val="18"/>
                <w:szCs w:val="18"/>
              </w:rPr>
            </w:pPr>
            <w:r w:rsidRPr="00C57B04">
              <w:rPr>
                <w:rFonts w:ascii="Arial" w:hAnsi="Arial" w:cs="Arial"/>
                <w:color w:val="000000"/>
                <w:sz w:val="18"/>
                <w:szCs w:val="18"/>
              </w:rPr>
              <w:t xml:space="preserve"> </w:t>
            </w:r>
          </w:p>
        </w:tc>
        <w:tc>
          <w:tcPr>
            <w:tcW w:w="3206" w:type="dxa"/>
          </w:tcPr>
          <w:p w:rsidR="00787B47" w:rsidRDefault="00787B47" w:rsidP="004E40BB">
            <w:pPr>
              <w:pStyle w:val="Paragraphedeliste"/>
              <w:numPr>
                <w:ilvl w:val="0"/>
                <w:numId w:val="21"/>
              </w:numPr>
              <w:jc w:val="both"/>
              <w:rPr>
                <w:rFonts w:ascii="Arial" w:hAnsi="Arial" w:cs="Arial"/>
                <w:bCs/>
                <w:color w:val="1F497D" w:themeColor="text2"/>
                <w:sz w:val="20"/>
                <w:szCs w:val="20"/>
              </w:rPr>
            </w:pPr>
            <w:r w:rsidRPr="00787B47">
              <w:rPr>
                <w:rFonts w:ascii="Arial" w:hAnsi="Arial" w:cs="Arial"/>
                <w:bCs/>
                <w:color w:val="1F497D" w:themeColor="text2"/>
                <w:sz w:val="20"/>
                <w:szCs w:val="20"/>
              </w:rPr>
              <w:t>Accès aux droits et aux soins</w:t>
            </w:r>
          </w:p>
          <w:p w:rsidR="00787B47" w:rsidRDefault="00787B47" w:rsidP="004E40BB">
            <w:pPr>
              <w:pStyle w:val="Paragraphedeliste"/>
              <w:numPr>
                <w:ilvl w:val="0"/>
                <w:numId w:val="21"/>
              </w:numPr>
              <w:jc w:val="both"/>
              <w:rPr>
                <w:rFonts w:ascii="Arial" w:hAnsi="Arial" w:cs="Arial"/>
                <w:bCs/>
                <w:color w:val="1F497D" w:themeColor="text2"/>
                <w:sz w:val="20"/>
                <w:szCs w:val="20"/>
              </w:rPr>
            </w:pPr>
            <w:r w:rsidRPr="00787B47">
              <w:rPr>
                <w:rFonts w:ascii="Arial" w:hAnsi="Arial" w:cs="Arial"/>
                <w:bCs/>
                <w:color w:val="1F497D" w:themeColor="text2"/>
                <w:sz w:val="20"/>
                <w:szCs w:val="20"/>
              </w:rPr>
              <w:t>Offre de soins</w:t>
            </w:r>
          </w:p>
          <w:p w:rsidR="00787B47" w:rsidRPr="00787B47" w:rsidRDefault="00787B47" w:rsidP="004E40BB">
            <w:pPr>
              <w:pStyle w:val="Paragraphedeliste"/>
              <w:numPr>
                <w:ilvl w:val="0"/>
                <w:numId w:val="21"/>
              </w:numPr>
              <w:jc w:val="both"/>
              <w:rPr>
                <w:rFonts w:ascii="Arial" w:hAnsi="Arial" w:cs="Arial"/>
                <w:bCs/>
                <w:color w:val="1F497D" w:themeColor="text2"/>
                <w:sz w:val="20"/>
                <w:szCs w:val="20"/>
              </w:rPr>
            </w:pPr>
            <w:r w:rsidRPr="00787B47">
              <w:rPr>
                <w:rFonts w:ascii="Arial" w:hAnsi="Arial" w:cs="Arial"/>
                <w:bCs/>
                <w:color w:val="1F497D" w:themeColor="text2"/>
                <w:sz w:val="20"/>
                <w:szCs w:val="20"/>
              </w:rPr>
              <w:t>Territoire</w:t>
            </w:r>
          </w:p>
        </w:tc>
      </w:tr>
    </w:tbl>
    <w:p w:rsidR="00887D73" w:rsidRPr="005A049D" w:rsidRDefault="00887D73" w:rsidP="00887D73">
      <w:pPr>
        <w:ind w:firstLine="708"/>
        <w:jc w:val="both"/>
        <w:rPr>
          <w:rFonts w:ascii="Arial" w:hAnsi="Arial" w:cs="Arial"/>
          <w:i/>
          <w:sz w:val="18"/>
          <w:szCs w:val="18"/>
        </w:rPr>
      </w:pPr>
      <w:r w:rsidRPr="006060AE">
        <w:rPr>
          <w:rFonts w:ascii="Arial" w:hAnsi="Arial" w:cs="Arial"/>
          <w:i/>
          <w:sz w:val="18"/>
          <w:szCs w:val="18"/>
        </w:rPr>
        <w:t xml:space="preserve">*Classées </w:t>
      </w:r>
      <w:r w:rsidR="006060AE" w:rsidRPr="006060AE">
        <w:rPr>
          <w:rFonts w:ascii="Arial" w:hAnsi="Arial" w:cs="Arial"/>
          <w:i/>
          <w:sz w:val="18"/>
          <w:szCs w:val="18"/>
        </w:rPr>
        <w:t>de la</w:t>
      </w:r>
      <w:r w:rsidR="006060AE">
        <w:rPr>
          <w:rFonts w:ascii="Arial" w:hAnsi="Arial" w:cs="Arial"/>
          <w:i/>
          <w:sz w:val="18"/>
          <w:szCs w:val="18"/>
        </w:rPr>
        <w:t xml:space="preserve"> plus récurrente à la moins récurrente</w:t>
      </w:r>
    </w:p>
    <w:p w:rsidR="008C599D" w:rsidRPr="00C57B04" w:rsidRDefault="008C599D" w:rsidP="00A65AAA">
      <w:pPr>
        <w:pStyle w:val="Paragraphedeliste"/>
        <w:jc w:val="both"/>
        <w:rPr>
          <w:rFonts w:ascii="Arial" w:hAnsi="Arial" w:cs="Arial"/>
          <w:color w:val="1F497D" w:themeColor="text2"/>
        </w:rPr>
      </w:pPr>
    </w:p>
    <w:p w:rsidR="005D58CD" w:rsidRDefault="005D58CD" w:rsidP="005D58CD">
      <w:pPr>
        <w:pStyle w:val="Paragraphedeliste"/>
        <w:ind w:left="709"/>
        <w:jc w:val="both"/>
        <w:rPr>
          <w:rFonts w:ascii="Arial" w:hAnsi="Arial" w:cs="Arial"/>
          <w:b/>
          <w:color w:val="1F497D" w:themeColor="text2"/>
        </w:rPr>
      </w:pPr>
    </w:p>
    <w:p w:rsidR="0090348D" w:rsidRDefault="0090348D" w:rsidP="00693AEC">
      <w:pPr>
        <w:pStyle w:val="Paragraphedeliste"/>
        <w:numPr>
          <w:ilvl w:val="0"/>
          <w:numId w:val="4"/>
        </w:numPr>
        <w:ind w:left="709"/>
        <w:jc w:val="both"/>
        <w:rPr>
          <w:rFonts w:ascii="Arial" w:hAnsi="Arial" w:cs="Arial"/>
          <w:b/>
          <w:color w:val="1F497D" w:themeColor="text2"/>
        </w:rPr>
      </w:pPr>
      <w:r w:rsidRPr="00693AEC">
        <w:rPr>
          <w:rFonts w:ascii="Arial" w:hAnsi="Arial" w:cs="Arial"/>
          <w:b/>
          <w:color w:val="1F497D" w:themeColor="text2"/>
        </w:rPr>
        <w:t xml:space="preserve">Quels </w:t>
      </w:r>
      <w:r w:rsidR="00633497">
        <w:rPr>
          <w:rFonts w:ascii="Arial" w:hAnsi="Arial" w:cs="Arial"/>
          <w:b/>
          <w:color w:val="1F497D" w:themeColor="text2"/>
        </w:rPr>
        <w:t xml:space="preserve">sont les </w:t>
      </w:r>
      <w:r w:rsidRPr="00693AEC">
        <w:rPr>
          <w:rFonts w:ascii="Arial" w:hAnsi="Arial" w:cs="Arial"/>
          <w:b/>
          <w:color w:val="1F497D" w:themeColor="text2"/>
        </w:rPr>
        <w:t>déterminants</w:t>
      </w:r>
      <w:r w:rsidR="00633497">
        <w:rPr>
          <w:rFonts w:ascii="Arial" w:hAnsi="Arial" w:cs="Arial"/>
          <w:b/>
          <w:color w:val="1F497D" w:themeColor="text2"/>
        </w:rPr>
        <w:t xml:space="preserve"> de santé</w:t>
      </w:r>
      <w:r w:rsidRPr="00693AEC">
        <w:rPr>
          <w:rFonts w:ascii="Arial" w:hAnsi="Arial" w:cs="Arial"/>
          <w:b/>
          <w:color w:val="1F497D" w:themeColor="text2"/>
        </w:rPr>
        <w:t xml:space="preserve"> visés ?</w:t>
      </w:r>
    </w:p>
    <w:p w:rsidR="00037ED0" w:rsidRDefault="00037ED0" w:rsidP="006E6213">
      <w:pPr>
        <w:rPr>
          <w:noProof/>
          <w:lang w:eastAsia="fr-FR"/>
        </w:rPr>
      </w:pPr>
    </w:p>
    <w:p w:rsidR="00037ED0" w:rsidRDefault="00037ED0" w:rsidP="0006252E">
      <w:pPr>
        <w:pStyle w:val="Paragraphedeliste"/>
        <w:ind w:left="709"/>
        <w:jc w:val="right"/>
        <w:rPr>
          <w:noProof/>
          <w:lang w:eastAsia="fr-FR"/>
        </w:rPr>
      </w:pPr>
    </w:p>
    <w:p w:rsidR="004A28A2" w:rsidRDefault="003A2778" w:rsidP="0006252E">
      <w:pPr>
        <w:pStyle w:val="Paragraphedeliste"/>
        <w:ind w:left="709"/>
        <w:jc w:val="right"/>
        <w:rPr>
          <w:noProof/>
          <w:lang w:eastAsia="fr-FR"/>
        </w:rPr>
      </w:pPr>
      <w:r>
        <w:rPr>
          <w:rFonts w:ascii="Arial" w:hAnsi="Arial" w:cs="Arial"/>
          <w:noProof/>
          <w:lang w:eastAsia="fr-FR"/>
        </w:rPr>
        <w:pict>
          <v:roundrect id="Rectangle à coins arrondis 39" o:spid="_x0000_s1071" style="position:absolute;left:0;text-align:left;margin-left:25.5pt;margin-top:25.7pt;width:162.75pt;height:128.1pt;z-index:251720704;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" fillcolor="white [3201]" strokecolor="#4f81bd [3204]" strokeweight="2pt">
            <v:path arrowok="t"/>
            <v:textbox>
              <w:txbxContent>
                <w:p w:rsidR="00EF5D70" w:rsidRDefault="00EF5D70" w:rsidP="004A28A2">
                  <w:pPr>
                    <w:spacing w:after="0" w:line="240" w:lineRule="auto"/>
                    <w:rPr>
                      <w:rFonts w:ascii="Arial" w:hAnsi="Arial" w:cs="Arial"/>
                      <w:b/>
                      <w:color w:val="000000" w:themeColor="text1"/>
                    </w:rPr>
                  </w:pPr>
                  <w:r>
                    <w:rPr>
                      <w:rFonts w:ascii="Arial" w:hAnsi="Arial" w:cs="Arial"/>
                      <w:b/>
                      <w:color w:val="000000" w:themeColor="text1"/>
                    </w:rPr>
                    <w:t>Bondy :</w:t>
                  </w:r>
                </w:p>
                <w:p w:rsidR="00EF5D70" w:rsidRDefault="00EF5D70" w:rsidP="004A28A2">
                  <w:pPr>
                    <w:spacing w:after="0" w:line="240" w:lineRule="auto"/>
                    <w:rPr>
                      <w:rFonts w:ascii="Arial" w:hAnsi="Arial" w:cs="Arial"/>
                      <w:b/>
                      <w:color w:val="000000" w:themeColor="text1"/>
                    </w:rPr>
                  </w:pPr>
                </w:p>
                <w:p w:rsidR="00EF5D70" w:rsidRPr="009276F7" w:rsidRDefault="00EF5D70" w:rsidP="006A2BCF">
                  <w:pPr>
                    <w:pStyle w:val="Paragraphedeliste"/>
                    <w:numPr>
                      <w:ilvl w:val="0"/>
                      <w:numId w:val="12"/>
                    </w:numPr>
                    <w:spacing w:after="0" w:line="240" w:lineRule="auto"/>
                    <w:rPr>
                      <w:rFonts w:ascii="Arial" w:hAnsi="Arial" w:cs="Arial"/>
                      <w:color w:val="000000" w:themeColor="text1"/>
                      <w:sz w:val="20"/>
                      <w:szCs w:val="20"/>
                    </w:rPr>
                  </w:pPr>
                  <w:r w:rsidRPr="009276F7">
                    <w:rPr>
                      <w:rFonts w:ascii="Arial" w:hAnsi="Arial" w:cs="Arial"/>
                      <w:color w:val="000000" w:themeColor="text1"/>
                      <w:sz w:val="20"/>
                      <w:szCs w:val="20"/>
                    </w:rPr>
                    <w:t xml:space="preserve">Conditions de vie </w:t>
                  </w:r>
                </w:p>
                <w:p w:rsidR="00EF5D70" w:rsidRPr="009276F7" w:rsidRDefault="00EF5D70" w:rsidP="006A2BCF">
                  <w:pPr>
                    <w:pStyle w:val="Paragraphedeliste"/>
                    <w:numPr>
                      <w:ilvl w:val="0"/>
                      <w:numId w:val="12"/>
                    </w:numPr>
                    <w:spacing w:after="0" w:line="240" w:lineRule="auto"/>
                    <w:rPr>
                      <w:rFonts w:ascii="Arial" w:hAnsi="Arial" w:cs="Arial"/>
                      <w:color w:val="000000" w:themeColor="text1"/>
                      <w:sz w:val="20"/>
                      <w:szCs w:val="20"/>
                    </w:rPr>
                  </w:pPr>
                  <w:r w:rsidRPr="009276F7">
                    <w:rPr>
                      <w:rFonts w:ascii="Arial" w:hAnsi="Arial" w:cs="Arial"/>
                      <w:color w:val="000000" w:themeColor="text1"/>
                      <w:sz w:val="20"/>
                      <w:szCs w:val="20"/>
                    </w:rPr>
                    <w:t>Environnement social</w:t>
                  </w:r>
                </w:p>
                <w:p w:rsidR="00EF5D70" w:rsidRPr="009276F7" w:rsidRDefault="00EF5D70" w:rsidP="006A2BCF">
                  <w:pPr>
                    <w:pStyle w:val="Paragraphedeliste"/>
                    <w:numPr>
                      <w:ilvl w:val="0"/>
                      <w:numId w:val="12"/>
                    </w:numPr>
                    <w:spacing w:after="0" w:line="240" w:lineRule="auto"/>
                    <w:rPr>
                      <w:rFonts w:ascii="Arial" w:hAnsi="Arial" w:cs="Arial"/>
                      <w:color w:val="000000" w:themeColor="text1"/>
                      <w:sz w:val="20"/>
                      <w:szCs w:val="20"/>
                    </w:rPr>
                  </w:pPr>
                  <w:r w:rsidRPr="009276F7">
                    <w:rPr>
                      <w:rFonts w:ascii="Arial" w:hAnsi="Arial" w:cs="Arial"/>
                      <w:color w:val="000000" w:themeColor="text1"/>
                      <w:sz w:val="20"/>
                      <w:szCs w:val="20"/>
                    </w:rPr>
                    <w:t xml:space="preserve">Mode de vie </w:t>
                  </w:r>
                </w:p>
                <w:p w:rsidR="00EF5D70" w:rsidRPr="009276F7" w:rsidRDefault="00EF5D70" w:rsidP="006A2BCF">
                  <w:pPr>
                    <w:pStyle w:val="Paragraphedeliste"/>
                    <w:numPr>
                      <w:ilvl w:val="0"/>
                      <w:numId w:val="12"/>
                    </w:numPr>
                    <w:spacing w:after="0" w:line="240" w:lineRule="auto"/>
                    <w:rPr>
                      <w:rFonts w:ascii="Arial" w:hAnsi="Arial" w:cs="Arial"/>
                      <w:color w:val="000000" w:themeColor="text1"/>
                      <w:sz w:val="20"/>
                      <w:szCs w:val="20"/>
                    </w:rPr>
                  </w:pPr>
                  <w:r w:rsidRPr="009276F7">
                    <w:rPr>
                      <w:rFonts w:ascii="Arial" w:hAnsi="Arial" w:cs="Arial"/>
                      <w:color w:val="000000" w:themeColor="text1"/>
                      <w:sz w:val="20"/>
                      <w:szCs w:val="20"/>
                    </w:rPr>
                    <w:t xml:space="preserve">Système de soins </w:t>
                  </w:r>
                </w:p>
              </w:txbxContent>
            </v:textbox>
          </v:roundrect>
        </w:pict>
      </w:r>
      <w:r>
        <w:rPr>
          <w:rFonts w:ascii="Arial" w:hAnsi="Arial" w:cs="Arial"/>
          <w:noProof/>
          <w:lang w:eastAsia="fr-F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40" o:spid="_x0000_s1140" type="#_x0000_t13" style="position:absolute;left:0;text-align:left;margin-left:192.75pt;margin-top:73.45pt;width:21pt;height:21.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" adj="10800" fillcolor="#4f81bd [3204]" strokecolor="#243f60 [1604]" strokeweight="2pt">
            <v:path arrowok="t"/>
          </v:shape>
        </w:pict>
      </w:r>
      <w:r w:rsidR="00EE1001" w:rsidRPr="00EE1001">
        <w:rPr>
          <w:noProof/>
          <w:lang w:eastAsia="fr-FR"/>
        </w:rPr>
        <w:t xml:space="preserve"> </w:t>
      </w:r>
      <w:r w:rsidR="00DB0B5D">
        <w:rPr>
          <w:noProof/>
          <w:lang w:eastAsia="fr-FR"/>
        </w:rPr>
        <w:drawing>
          <wp:inline distT="0" distB="0" distL="0" distR="0" wp14:anchorId="5FACFCE5" wp14:editId="0A6ED8C0">
            <wp:extent cx="3806456" cy="2466753"/>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805464" cy="2466110"/>
                    </a:xfrm>
                    <a:prstGeom prst="rect">
                      <a:avLst/>
                    </a:prstGeom>
                  </pic:spPr>
                </pic:pic>
              </a:graphicData>
            </a:graphic>
          </wp:inline>
        </w:drawing>
      </w:r>
    </w:p>
    <w:p w:rsidR="00037ED0" w:rsidRPr="0006252E" w:rsidRDefault="00037ED0" w:rsidP="0006252E">
      <w:pPr>
        <w:pStyle w:val="Paragraphedeliste"/>
        <w:ind w:left="709"/>
        <w:jc w:val="right"/>
        <w:rPr>
          <w:rFonts w:ascii="Arial" w:hAnsi="Arial" w:cs="Arial"/>
          <w:b/>
          <w:color w:val="1F497D" w:themeColor="text2"/>
        </w:rPr>
      </w:pPr>
    </w:p>
    <w:p w:rsidR="0090348D" w:rsidRDefault="005D58CD" w:rsidP="00EE1001">
      <w:pPr>
        <w:pStyle w:val="Paragraphedeliste"/>
        <w:ind w:left="709"/>
        <w:jc w:val="both"/>
        <w:rPr>
          <w:rFonts w:ascii="Arial" w:hAnsi="Arial" w:cs="Arial"/>
          <w:color w:val="1F497D" w:themeColor="text2"/>
          <w:sz w:val="18"/>
          <w:szCs w:val="18"/>
        </w:rPr>
      </w:pPr>
      <w:r w:rsidRPr="005D58CD">
        <w:rPr>
          <w:rFonts w:ascii="Arial" w:hAnsi="Arial" w:cs="Arial"/>
          <w:color w:val="1F497D" w:themeColor="text2"/>
          <w:sz w:val="18"/>
          <w:szCs w:val="18"/>
        </w:rPr>
        <w:t>*</w:t>
      </w:r>
      <w:r>
        <w:rPr>
          <w:rFonts w:ascii="Arial" w:hAnsi="Arial" w:cs="Arial"/>
          <w:color w:val="1F497D" w:themeColor="text2"/>
          <w:sz w:val="18"/>
          <w:szCs w:val="18"/>
        </w:rPr>
        <w:t xml:space="preserve"> </w:t>
      </w:r>
      <w:r w:rsidRPr="005D58CD">
        <w:rPr>
          <w:rFonts w:ascii="Arial" w:hAnsi="Arial" w:cs="Arial"/>
          <w:color w:val="1F497D" w:themeColor="text2"/>
          <w:sz w:val="18"/>
          <w:szCs w:val="18"/>
        </w:rPr>
        <w:t>Conditions socio-économiques</w:t>
      </w:r>
      <w:r>
        <w:rPr>
          <w:rFonts w:ascii="Arial" w:hAnsi="Arial" w:cs="Arial"/>
          <w:color w:val="1F497D" w:themeColor="text2"/>
          <w:sz w:val="18"/>
          <w:szCs w:val="18"/>
        </w:rPr>
        <w:t xml:space="preserve"> (Niveau de revenu, Niveau d’éducation) ; Conditions de vie (Conditions de travail, Environnement physique : logement, …) ; Environnement social (intégration sociale, démarche participative, …) ; Mode de vie </w:t>
      </w:r>
      <w:r w:rsidR="009C1D94">
        <w:rPr>
          <w:rFonts w:ascii="Arial" w:hAnsi="Arial" w:cs="Arial"/>
          <w:color w:val="1F497D" w:themeColor="text2"/>
          <w:sz w:val="18"/>
          <w:szCs w:val="18"/>
        </w:rPr>
        <w:t>(Acquisition de comportements favorables à la santé) ; Système de soins (Accessibilité, continuité, …) ; Contexte économique et politique (Adaptation aux besoins des populations, prise en compte des déterminants de santé dans les politiques).</w:t>
      </w:r>
    </w:p>
    <w:p w:rsidR="00EE1001" w:rsidRDefault="00EE1001" w:rsidP="00EE1001">
      <w:pPr>
        <w:pStyle w:val="Paragraphedeliste"/>
        <w:ind w:left="709"/>
        <w:jc w:val="both"/>
        <w:rPr>
          <w:rFonts w:ascii="Arial" w:hAnsi="Arial" w:cs="Arial"/>
          <w:color w:val="1F497D" w:themeColor="text2"/>
          <w:sz w:val="18"/>
          <w:szCs w:val="18"/>
        </w:rPr>
      </w:pPr>
    </w:p>
    <w:p w:rsidR="00037ED0" w:rsidRDefault="00037ED0" w:rsidP="00EE1001">
      <w:pPr>
        <w:pStyle w:val="Paragraphedeliste"/>
        <w:ind w:left="709"/>
        <w:jc w:val="both"/>
        <w:rPr>
          <w:rFonts w:ascii="Arial" w:hAnsi="Arial" w:cs="Arial"/>
          <w:color w:val="1F497D" w:themeColor="text2"/>
          <w:sz w:val="18"/>
          <w:szCs w:val="18"/>
        </w:rPr>
      </w:pPr>
    </w:p>
    <w:p w:rsidR="009276F7" w:rsidRPr="00EE1001" w:rsidRDefault="009276F7" w:rsidP="00EE1001">
      <w:pPr>
        <w:pStyle w:val="Paragraphedeliste"/>
        <w:ind w:left="709"/>
        <w:jc w:val="both"/>
        <w:rPr>
          <w:rFonts w:ascii="Arial" w:hAnsi="Arial" w:cs="Arial"/>
          <w:color w:val="1F497D" w:themeColor="text2"/>
          <w:sz w:val="18"/>
          <w:szCs w:val="18"/>
        </w:rPr>
      </w:pPr>
    </w:p>
    <w:p w:rsidR="0090348D" w:rsidRDefault="0090348D" w:rsidP="00620E06">
      <w:pPr>
        <w:pStyle w:val="Paragraphedeliste"/>
        <w:numPr>
          <w:ilvl w:val="0"/>
          <w:numId w:val="4"/>
        </w:numPr>
        <w:ind w:left="709"/>
        <w:jc w:val="both"/>
        <w:rPr>
          <w:rFonts w:ascii="Arial" w:hAnsi="Arial" w:cs="Arial"/>
          <w:b/>
          <w:color w:val="1F497D" w:themeColor="text2"/>
        </w:rPr>
      </w:pPr>
      <w:r w:rsidRPr="00620E06">
        <w:rPr>
          <w:rFonts w:ascii="Arial" w:hAnsi="Arial" w:cs="Arial"/>
          <w:b/>
          <w:color w:val="1F497D" w:themeColor="text2"/>
        </w:rPr>
        <w:t xml:space="preserve">Quels </w:t>
      </w:r>
      <w:r w:rsidR="00620E06" w:rsidRPr="00620E06">
        <w:rPr>
          <w:rFonts w:ascii="Arial" w:hAnsi="Arial" w:cs="Arial"/>
          <w:b/>
          <w:color w:val="1F497D" w:themeColor="text2"/>
        </w:rPr>
        <w:t xml:space="preserve">sont les </w:t>
      </w:r>
      <w:r w:rsidRPr="00620E06">
        <w:rPr>
          <w:rFonts w:ascii="Arial" w:hAnsi="Arial" w:cs="Arial"/>
          <w:b/>
          <w:color w:val="1F497D" w:themeColor="text2"/>
        </w:rPr>
        <w:t>modes d’intervention</w:t>
      </w:r>
      <w:r w:rsidR="00620E06" w:rsidRPr="00620E06">
        <w:rPr>
          <w:rFonts w:ascii="Arial" w:hAnsi="Arial" w:cs="Arial"/>
          <w:b/>
          <w:color w:val="1F497D" w:themeColor="text2"/>
        </w:rPr>
        <w:t xml:space="preserve"> visant à réduire les ISTS retenues</w:t>
      </w:r>
      <w:r w:rsidRPr="00620E06">
        <w:rPr>
          <w:rFonts w:ascii="Arial" w:hAnsi="Arial" w:cs="Arial"/>
          <w:b/>
          <w:color w:val="1F497D" w:themeColor="text2"/>
        </w:rPr>
        <w:t> ?</w:t>
      </w:r>
    </w:p>
    <w:p w:rsidR="00DD7F80" w:rsidRPr="00620E06" w:rsidRDefault="00DD7F80" w:rsidP="00DD7F80">
      <w:pPr>
        <w:pStyle w:val="Paragraphedeliste"/>
        <w:ind w:left="709"/>
        <w:jc w:val="both"/>
        <w:rPr>
          <w:rFonts w:ascii="Arial" w:hAnsi="Arial" w:cs="Arial"/>
          <w:b/>
          <w:color w:val="1F497D" w:themeColor="text2"/>
        </w:rPr>
      </w:pPr>
    </w:p>
    <w:p w:rsidR="0090348D" w:rsidRDefault="0090348D" w:rsidP="0090348D">
      <w:pPr>
        <w:pStyle w:val="Paragraphedeliste"/>
        <w:jc w:val="both"/>
        <w:rPr>
          <w:rFonts w:ascii="Arial" w:hAnsi="Arial" w:cs="Arial"/>
          <w:color w:val="1F497D" w:themeColor="text2"/>
        </w:rPr>
      </w:pPr>
    </w:p>
    <w:tbl>
      <w:tblPr>
        <w:tblStyle w:val="Grilledutableau"/>
        <w:tblW w:w="9258" w:type="dxa"/>
        <w:tblInd w:w="720" w:type="dxa"/>
        <w:tblLook w:val="04A0" w:firstRow="1" w:lastRow="0" w:firstColumn="1" w:lastColumn="0" w:noHBand="0" w:noVBand="1"/>
      </w:tblPr>
      <w:tblGrid>
        <w:gridCol w:w="3086"/>
        <w:gridCol w:w="3086"/>
        <w:gridCol w:w="3086"/>
      </w:tblGrid>
      <w:tr w:rsidR="009E30AC" w:rsidRPr="00C57B04" w:rsidTr="009E30AC">
        <w:trPr>
          <w:trHeight w:val="255"/>
        </w:trPr>
        <w:tc>
          <w:tcPr>
            <w:tcW w:w="3086" w:type="dxa"/>
            <w:shd w:val="clear" w:color="auto" w:fill="D6E3BC" w:themeFill="accent3" w:themeFillTint="66"/>
          </w:tcPr>
          <w:p w:rsidR="009E30AC" w:rsidRPr="00C57B04" w:rsidRDefault="00224E2D" w:rsidP="004E40BB">
            <w:pPr>
              <w:pStyle w:val="Paragraphedeliste"/>
              <w:ind w:left="0"/>
              <w:jc w:val="center"/>
              <w:rPr>
                <w:rFonts w:ascii="Arial" w:hAnsi="Arial" w:cs="Arial"/>
                <w:b/>
              </w:rPr>
            </w:pPr>
            <w:r>
              <w:rPr>
                <w:rFonts w:ascii="Arial" w:hAnsi="Arial" w:cs="Arial"/>
                <w:b/>
                <w:color w:val="000000" w:themeColor="text1"/>
              </w:rPr>
              <w:t>Bondy</w:t>
            </w:r>
          </w:p>
        </w:tc>
        <w:tc>
          <w:tcPr>
            <w:tcW w:w="3086" w:type="dxa"/>
            <w:shd w:val="clear" w:color="auto" w:fill="DBE5F1" w:themeFill="accent1" w:themeFillTint="33"/>
          </w:tcPr>
          <w:p w:rsidR="009E30AC" w:rsidRPr="00C57B04" w:rsidRDefault="009E30AC" w:rsidP="00B61D52">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086" w:type="dxa"/>
            <w:shd w:val="clear" w:color="auto" w:fill="DBE5F1" w:themeFill="accent1" w:themeFillTint="33"/>
          </w:tcPr>
          <w:p w:rsidR="009E30AC" w:rsidRPr="00C57B04" w:rsidRDefault="009E30AC"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9E30AC" w:rsidRPr="00C57B04" w:rsidTr="009E30AC">
        <w:trPr>
          <w:trHeight w:val="1727"/>
        </w:trPr>
        <w:tc>
          <w:tcPr>
            <w:tcW w:w="3086" w:type="dxa"/>
            <w:shd w:val="clear" w:color="auto" w:fill="D6E3BC" w:themeFill="accent3" w:themeFillTint="66"/>
          </w:tcPr>
          <w:p w:rsidR="00C2373B" w:rsidRDefault="006A2BCF" w:rsidP="006A2BCF">
            <w:pPr>
              <w:jc w:val="both"/>
              <w:rPr>
                <w:rFonts w:ascii="Calibri" w:hAnsi="Calibri"/>
                <w:color w:val="000000"/>
              </w:rPr>
            </w:pPr>
            <w:r>
              <w:rPr>
                <w:rFonts w:ascii="Calibri" w:hAnsi="Calibri"/>
                <w:color w:val="000000"/>
              </w:rPr>
              <w:t>Renforcem</w:t>
            </w:r>
            <w:r w:rsidR="00C2373B">
              <w:rPr>
                <w:rFonts w:ascii="Calibri" w:hAnsi="Calibri"/>
                <w:color w:val="000000"/>
              </w:rPr>
              <w:t>ent des capacités individuelles</w:t>
            </w:r>
          </w:p>
          <w:p w:rsidR="00C2373B" w:rsidRDefault="00C2373B" w:rsidP="006A2BCF">
            <w:pPr>
              <w:jc w:val="both"/>
              <w:rPr>
                <w:rFonts w:ascii="Calibri" w:hAnsi="Calibri"/>
                <w:color w:val="000000"/>
              </w:rPr>
            </w:pPr>
          </w:p>
          <w:p w:rsidR="006A2BCF" w:rsidRDefault="006A2BCF" w:rsidP="006A2BCF">
            <w:pPr>
              <w:jc w:val="both"/>
              <w:rPr>
                <w:rFonts w:ascii="Calibri" w:hAnsi="Calibri"/>
                <w:color w:val="000000"/>
              </w:rPr>
            </w:pPr>
            <w:r>
              <w:rPr>
                <w:rFonts w:ascii="Calibri" w:hAnsi="Calibri"/>
                <w:color w:val="000000"/>
              </w:rPr>
              <w:t>Renforcement des capacités de communautés</w:t>
            </w:r>
          </w:p>
          <w:p w:rsidR="009E30AC" w:rsidRPr="004775CF" w:rsidRDefault="009E30AC" w:rsidP="004E40BB">
            <w:pPr>
              <w:jc w:val="both"/>
              <w:rPr>
                <w:rFonts w:ascii="Arial" w:hAnsi="Arial" w:cs="Arial"/>
                <w:color w:val="000000"/>
                <w:sz w:val="18"/>
                <w:szCs w:val="18"/>
              </w:rPr>
            </w:pPr>
          </w:p>
        </w:tc>
        <w:tc>
          <w:tcPr>
            <w:tcW w:w="3086" w:type="dxa"/>
          </w:tcPr>
          <w:p w:rsidR="009E30AC" w:rsidRDefault="009E30AC" w:rsidP="004E40BB">
            <w:pPr>
              <w:pStyle w:val="Paragraphedeliste"/>
              <w:numPr>
                <w:ilvl w:val="0"/>
                <w:numId w:val="22"/>
              </w:numPr>
              <w:jc w:val="both"/>
              <w:rPr>
                <w:rFonts w:ascii="Arial" w:hAnsi="Arial" w:cs="Arial"/>
                <w:color w:val="000000"/>
                <w:sz w:val="18"/>
                <w:szCs w:val="18"/>
              </w:rPr>
            </w:pPr>
            <w:r w:rsidRPr="009E30AC">
              <w:rPr>
                <w:rFonts w:ascii="Arial" w:hAnsi="Arial" w:cs="Arial"/>
                <w:color w:val="000000"/>
                <w:sz w:val="18"/>
                <w:szCs w:val="18"/>
              </w:rPr>
              <w:t>Renforcement des capacités individuelles</w:t>
            </w:r>
          </w:p>
          <w:p w:rsidR="009E30AC" w:rsidRPr="009E30AC" w:rsidRDefault="009E30AC" w:rsidP="004E40BB">
            <w:pPr>
              <w:pStyle w:val="Paragraphedeliste"/>
              <w:numPr>
                <w:ilvl w:val="0"/>
                <w:numId w:val="22"/>
              </w:numPr>
              <w:jc w:val="both"/>
              <w:rPr>
                <w:rFonts w:ascii="Arial" w:hAnsi="Arial" w:cs="Arial"/>
                <w:color w:val="000000"/>
                <w:sz w:val="18"/>
                <w:szCs w:val="18"/>
              </w:rPr>
            </w:pPr>
            <w:r w:rsidRPr="009E30AC">
              <w:rPr>
                <w:rFonts w:ascii="Arial" w:hAnsi="Arial" w:cs="Arial"/>
                <w:bCs/>
                <w:sz w:val="20"/>
                <w:szCs w:val="20"/>
              </w:rPr>
              <w:t>Renforcement des capacités des communautés</w:t>
            </w:r>
          </w:p>
          <w:p w:rsidR="009E30AC" w:rsidRPr="009E30AC" w:rsidRDefault="009E30AC" w:rsidP="004E40BB">
            <w:pPr>
              <w:pStyle w:val="Paragraphedeliste"/>
              <w:numPr>
                <w:ilvl w:val="0"/>
                <w:numId w:val="22"/>
              </w:numPr>
              <w:jc w:val="both"/>
              <w:rPr>
                <w:rFonts w:ascii="Arial" w:hAnsi="Arial" w:cs="Arial"/>
                <w:color w:val="000000"/>
                <w:sz w:val="18"/>
                <w:szCs w:val="18"/>
              </w:rPr>
            </w:pPr>
            <w:r w:rsidRPr="009E30AC">
              <w:rPr>
                <w:rFonts w:ascii="Arial" w:hAnsi="Arial" w:cs="Arial"/>
                <w:color w:val="000000"/>
                <w:sz w:val="18"/>
                <w:szCs w:val="18"/>
              </w:rPr>
              <w:t>Amélioration des conditions de vie et de travail</w:t>
            </w:r>
          </w:p>
        </w:tc>
        <w:tc>
          <w:tcPr>
            <w:tcW w:w="3086" w:type="dxa"/>
          </w:tcPr>
          <w:p w:rsidR="009E30AC" w:rsidRDefault="009E30AC" w:rsidP="004E40BB">
            <w:pPr>
              <w:pStyle w:val="Paragraphedeliste"/>
              <w:numPr>
                <w:ilvl w:val="0"/>
                <w:numId w:val="23"/>
              </w:numPr>
              <w:jc w:val="both"/>
              <w:rPr>
                <w:rFonts w:ascii="Arial" w:hAnsi="Arial" w:cs="Arial"/>
                <w:bCs/>
                <w:color w:val="1F497D" w:themeColor="text2"/>
                <w:sz w:val="20"/>
                <w:szCs w:val="20"/>
              </w:rPr>
            </w:pPr>
            <w:r w:rsidRPr="009E30AC">
              <w:rPr>
                <w:rFonts w:ascii="Arial" w:hAnsi="Arial" w:cs="Arial"/>
                <w:bCs/>
                <w:color w:val="1F497D" w:themeColor="text2"/>
                <w:sz w:val="20"/>
                <w:szCs w:val="20"/>
              </w:rPr>
              <w:t>Renforcement des capacités individuelles</w:t>
            </w:r>
          </w:p>
          <w:p w:rsidR="009E30AC" w:rsidRDefault="009E30AC" w:rsidP="004E40BB">
            <w:pPr>
              <w:pStyle w:val="Paragraphedeliste"/>
              <w:numPr>
                <w:ilvl w:val="0"/>
                <w:numId w:val="23"/>
              </w:numPr>
              <w:jc w:val="both"/>
              <w:rPr>
                <w:rFonts w:ascii="Arial" w:hAnsi="Arial" w:cs="Arial"/>
                <w:bCs/>
                <w:color w:val="1F497D" w:themeColor="text2"/>
                <w:sz w:val="20"/>
                <w:szCs w:val="20"/>
              </w:rPr>
            </w:pPr>
            <w:r w:rsidRPr="009E30AC">
              <w:rPr>
                <w:rFonts w:ascii="Arial" w:hAnsi="Arial" w:cs="Arial"/>
                <w:bCs/>
                <w:color w:val="1F497D" w:themeColor="text2"/>
                <w:sz w:val="20"/>
                <w:szCs w:val="20"/>
              </w:rPr>
              <w:t>Renforcement des capacités des communautés</w:t>
            </w:r>
          </w:p>
          <w:p w:rsidR="009E30AC" w:rsidRPr="009E30AC" w:rsidRDefault="009E30AC" w:rsidP="004E40BB">
            <w:pPr>
              <w:pStyle w:val="Paragraphedeliste"/>
              <w:numPr>
                <w:ilvl w:val="0"/>
                <w:numId w:val="23"/>
              </w:numPr>
              <w:jc w:val="both"/>
              <w:rPr>
                <w:rFonts w:ascii="Arial" w:hAnsi="Arial" w:cs="Arial"/>
                <w:bCs/>
                <w:color w:val="1F497D" w:themeColor="text2"/>
                <w:sz w:val="20"/>
                <w:szCs w:val="20"/>
              </w:rPr>
            </w:pPr>
            <w:r w:rsidRPr="009E30AC">
              <w:rPr>
                <w:rFonts w:ascii="Arial" w:hAnsi="Arial" w:cs="Arial"/>
                <w:bCs/>
                <w:color w:val="1F497D" w:themeColor="text2"/>
                <w:sz w:val="20"/>
                <w:szCs w:val="20"/>
              </w:rPr>
              <w:t>Réorientation des services de santé</w:t>
            </w:r>
          </w:p>
        </w:tc>
      </w:tr>
    </w:tbl>
    <w:p w:rsidR="004E40BB" w:rsidRPr="00254120" w:rsidRDefault="004E40BB" w:rsidP="004E40BB">
      <w:pPr>
        <w:pStyle w:val="Paragraphedeliste"/>
        <w:ind w:left="709"/>
        <w:jc w:val="both"/>
        <w:rPr>
          <w:rFonts w:ascii="Arial" w:hAnsi="Arial" w:cs="Arial"/>
          <w:i/>
          <w:sz w:val="18"/>
          <w:szCs w:val="18"/>
        </w:rPr>
      </w:pPr>
      <w:r w:rsidRPr="00F304F4">
        <w:rPr>
          <w:rFonts w:ascii="Arial" w:hAnsi="Arial" w:cs="Arial"/>
          <w:i/>
          <w:sz w:val="18"/>
          <w:szCs w:val="18"/>
        </w:rPr>
        <w:t xml:space="preserve">*Classés </w:t>
      </w:r>
      <w:r w:rsidR="00F304F4" w:rsidRPr="00F304F4">
        <w:rPr>
          <w:rFonts w:ascii="Arial" w:hAnsi="Arial" w:cs="Arial"/>
          <w:i/>
          <w:sz w:val="18"/>
          <w:szCs w:val="18"/>
        </w:rPr>
        <w:t>des</w:t>
      </w:r>
      <w:r w:rsidR="00F304F4">
        <w:rPr>
          <w:rFonts w:ascii="Arial" w:hAnsi="Arial" w:cs="Arial"/>
          <w:i/>
          <w:sz w:val="18"/>
          <w:szCs w:val="18"/>
        </w:rPr>
        <w:t xml:space="preserve"> plus récurrents aux moins récurrents</w:t>
      </w:r>
    </w:p>
    <w:p w:rsidR="00C249B2" w:rsidRPr="00C15574" w:rsidRDefault="00C249B2" w:rsidP="00C15574">
      <w:pPr>
        <w:jc w:val="both"/>
        <w:rPr>
          <w:rFonts w:ascii="Arial" w:hAnsi="Arial" w:cs="Arial"/>
          <w:color w:val="1F497D" w:themeColor="text2"/>
        </w:rPr>
      </w:pPr>
    </w:p>
    <w:p w:rsidR="0090348D" w:rsidRPr="007E4805" w:rsidRDefault="004E40BB" w:rsidP="004E40BB">
      <w:pPr>
        <w:pStyle w:val="Paragraphedeliste"/>
        <w:numPr>
          <w:ilvl w:val="0"/>
          <w:numId w:val="4"/>
        </w:numPr>
        <w:ind w:left="709"/>
        <w:jc w:val="both"/>
        <w:rPr>
          <w:rFonts w:ascii="Arial" w:hAnsi="Arial" w:cs="Arial"/>
          <w:b/>
          <w:color w:val="1F497D" w:themeColor="text2"/>
        </w:rPr>
      </w:pPr>
      <w:r w:rsidRPr="007E4805">
        <w:rPr>
          <w:rFonts w:ascii="Arial" w:hAnsi="Arial" w:cs="Arial"/>
          <w:b/>
          <w:color w:val="1F497D" w:themeColor="text2"/>
        </w:rPr>
        <w:t xml:space="preserve">Quels sont les publics concernés </w:t>
      </w:r>
      <w:r w:rsidR="0090348D" w:rsidRPr="007E4805">
        <w:rPr>
          <w:rFonts w:ascii="Arial" w:hAnsi="Arial" w:cs="Arial"/>
          <w:b/>
          <w:color w:val="1F497D" w:themeColor="text2"/>
        </w:rPr>
        <w:t>?</w:t>
      </w:r>
    </w:p>
    <w:p w:rsidR="009559F3" w:rsidRDefault="009559F3" w:rsidP="009559F3">
      <w:pPr>
        <w:pStyle w:val="Paragraphedeliste"/>
        <w:ind w:left="709"/>
        <w:jc w:val="both"/>
        <w:rPr>
          <w:rFonts w:ascii="Arial" w:hAnsi="Arial" w:cs="Arial"/>
          <w:b/>
          <w:color w:val="1F497D" w:themeColor="text2"/>
        </w:rPr>
      </w:pPr>
    </w:p>
    <w:p w:rsidR="003A7D14" w:rsidRDefault="003A2778" w:rsidP="00E46A0B">
      <w:pPr>
        <w:pStyle w:val="Paragraphedeliste"/>
        <w:ind w:left="709"/>
        <w:jc w:val="right"/>
        <w:rPr>
          <w:noProof/>
          <w:lang w:eastAsia="fr-FR"/>
        </w:rPr>
      </w:pPr>
      <w:r>
        <w:rPr>
          <w:rFonts w:ascii="Arial" w:hAnsi="Arial" w:cs="Arial"/>
          <w:noProof/>
          <w:lang w:eastAsia="fr-FR"/>
        </w:rPr>
        <w:pict>
          <v:roundrect id="Rectangle à coins arrondis 41" o:spid="_x0000_s1073" style="position:absolute;left:0;text-align:left;margin-left:-18pt;margin-top:107.8pt;width:173.25pt;height:365pt;z-index:251724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" fillcolor="white [3201]" strokecolor="#4f81bd [3204]" strokeweight="2pt">
            <v:path arrowok="t"/>
            <v:textbox>
              <w:txbxContent>
                <w:p w:rsidR="00EF5D70" w:rsidRDefault="00EF5D70" w:rsidP="00C249B2">
                  <w:pPr>
                    <w:spacing w:after="0" w:line="240" w:lineRule="auto"/>
                    <w:rPr>
                      <w:rFonts w:ascii="Arial" w:hAnsi="Arial" w:cs="Arial"/>
                      <w:b/>
                      <w:color w:val="000000" w:themeColor="text1"/>
                    </w:rPr>
                  </w:pPr>
                  <w:r>
                    <w:rPr>
                      <w:rFonts w:ascii="Arial" w:hAnsi="Arial" w:cs="Arial"/>
                      <w:b/>
                      <w:color w:val="000000" w:themeColor="text1"/>
                    </w:rPr>
                    <w:t>Bondy :</w:t>
                  </w:r>
                </w:p>
                <w:p w:rsidR="00407B6E" w:rsidRDefault="00407B6E" w:rsidP="00C249B2">
                  <w:pPr>
                    <w:spacing w:after="0" w:line="240" w:lineRule="auto"/>
                    <w:rPr>
                      <w:rFonts w:ascii="Arial" w:hAnsi="Arial" w:cs="Arial"/>
                      <w:b/>
                      <w:color w:val="000000" w:themeColor="text1"/>
                    </w:rPr>
                  </w:pPr>
                </w:p>
                <w:p w:rsidR="00407B6E" w:rsidRPr="009276F7" w:rsidRDefault="00EF5D70" w:rsidP="009276F7">
                  <w:pPr>
                    <w:pStyle w:val="Paragraphedeliste"/>
                    <w:numPr>
                      <w:ilvl w:val="0"/>
                      <w:numId w:val="12"/>
                    </w:numPr>
                    <w:spacing w:after="0" w:line="240" w:lineRule="auto"/>
                    <w:rPr>
                      <w:rFonts w:ascii="Arial" w:hAnsi="Arial" w:cs="Arial"/>
                      <w:color w:val="000000" w:themeColor="text1"/>
                      <w:sz w:val="20"/>
                      <w:szCs w:val="20"/>
                    </w:rPr>
                  </w:pPr>
                  <w:r w:rsidRPr="009276F7">
                    <w:rPr>
                      <w:rFonts w:ascii="Arial" w:hAnsi="Arial" w:cs="Arial"/>
                      <w:color w:val="000000" w:themeColor="text1"/>
                      <w:sz w:val="20"/>
                      <w:szCs w:val="20"/>
                    </w:rPr>
                    <w:t>Personnes souffran</w:t>
                  </w:r>
                  <w:r w:rsidR="00407B6E" w:rsidRPr="009276F7">
                    <w:rPr>
                      <w:rFonts w:ascii="Arial" w:hAnsi="Arial" w:cs="Arial"/>
                      <w:color w:val="000000" w:themeColor="text1"/>
                      <w:sz w:val="20"/>
                      <w:szCs w:val="20"/>
                    </w:rPr>
                    <w:t>t d’une pathologie particulière</w:t>
                  </w:r>
                </w:p>
                <w:p w:rsidR="00407B6E" w:rsidRPr="009276F7" w:rsidRDefault="00407B6E" w:rsidP="009276F7">
                  <w:pPr>
                    <w:pStyle w:val="Paragraphedeliste"/>
                    <w:numPr>
                      <w:ilvl w:val="0"/>
                      <w:numId w:val="12"/>
                    </w:numPr>
                    <w:spacing w:after="0" w:line="240" w:lineRule="auto"/>
                    <w:rPr>
                      <w:rFonts w:ascii="Arial" w:hAnsi="Arial" w:cs="Arial"/>
                      <w:color w:val="000000" w:themeColor="text1"/>
                      <w:sz w:val="20"/>
                      <w:szCs w:val="20"/>
                    </w:rPr>
                  </w:pPr>
                  <w:r w:rsidRPr="009276F7">
                    <w:rPr>
                      <w:rFonts w:ascii="Arial" w:hAnsi="Arial" w:cs="Arial"/>
                      <w:color w:val="000000" w:themeColor="text1"/>
                      <w:sz w:val="20"/>
                      <w:szCs w:val="20"/>
                    </w:rPr>
                    <w:t>Scolaires, étudiants, apprentis</w:t>
                  </w:r>
                </w:p>
                <w:p w:rsidR="00407B6E" w:rsidRPr="009276F7" w:rsidRDefault="00EF5D70" w:rsidP="009276F7">
                  <w:pPr>
                    <w:pStyle w:val="Paragraphedeliste"/>
                    <w:numPr>
                      <w:ilvl w:val="0"/>
                      <w:numId w:val="12"/>
                    </w:numPr>
                    <w:spacing w:after="0" w:line="240" w:lineRule="auto"/>
                    <w:rPr>
                      <w:rFonts w:ascii="Arial" w:hAnsi="Arial" w:cs="Arial"/>
                      <w:color w:val="000000" w:themeColor="text1"/>
                      <w:sz w:val="20"/>
                      <w:szCs w:val="20"/>
                    </w:rPr>
                  </w:pPr>
                  <w:r w:rsidRPr="009276F7">
                    <w:rPr>
                      <w:rFonts w:ascii="Arial" w:hAnsi="Arial" w:cs="Arial"/>
                      <w:color w:val="000000" w:themeColor="text1"/>
                      <w:sz w:val="20"/>
                      <w:szCs w:val="20"/>
                    </w:rPr>
                    <w:t>Jeunes en insert</w:t>
                  </w:r>
                  <w:r w:rsidR="00407B6E" w:rsidRPr="009276F7">
                    <w:rPr>
                      <w:rFonts w:ascii="Arial" w:hAnsi="Arial" w:cs="Arial"/>
                      <w:color w:val="000000" w:themeColor="text1"/>
                      <w:sz w:val="20"/>
                      <w:szCs w:val="20"/>
                    </w:rPr>
                    <w:t>ion professionnelle (16-25 ans)</w:t>
                  </w:r>
                </w:p>
                <w:p w:rsidR="00407B6E" w:rsidRPr="009276F7" w:rsidRDefault="00EF5D70" w:rsidP="009276F7">
                  <w:pPr>
                    <w:pStyle w:val="Paragraphedeliste"/>
                    <w:numPr>
                      <w:ilvl w:val="0"/>
                      <w:numId w:val="12"/>
                    </w:numPr>
                    <w:spacing w:after="0" w:line="240" w:lineRule="auto"/>
                    <w:rPr>
                      <w:rFonts w:ascii="Arial" w:hAnsi="Arial" w:cs="Arial"/>
                      <w:color w:val="000000" w:themeColor="text1"/>
                      <w:sz w:val="20"/>
                      <w:szCs w:val="20"/>
                    </w:rPr>
                  </w:pPr>
                  <w:r w:rsidRPr="009276F7">
                    <w:rPr>
                      <w:rFonts w:ascii="Arial" w:hAnsi="Arial" w:cs="Arial"/>
                      <w:color w:val="000000" w:themeColor="text1"/>
                      <w:sz w:val="20"/>
                      <w:szCs w:val="20"/>
                    </w:rPr>
                    <w:t xml:space="preserve">Personnes </w:t>
                  </w:r>
                  <w:r w:rsidR="00407B6E" w:rsidRPr="009276F7">
                    <w:rPr>
                      <w:rFonts w:ascii="Arial" w:hAnsi="Arial" w:cs="Arial"/>
                      <w:color w:val="000000" w:themeColor="text1"/>
                      <w:sz w:val="20"/>
                      <w:szCs w:val="20"/>
                    </w:rPr>
                    <w:t>âgées</w:t>
                  </w:r>
                </w:p>
                <w:p w:rsidR="00407B6E" w:rsidRPr="009276F7" w:rsidRDefault="00407B6E" w:rsidP="009276F7">
                  <w:pPr>
                    <w:pStyle w:val="Paragraphedeliste"/>
                    <w:numPr>
                      <w:ilvl w:val="0"/>
                      <w:numId w:val="12"/>
                    </w:numPr>
                    <w:spacing w:after="0" w:line="240" w:lineRule="auto"/>
                    <w:rPr>
                      <w:rFonts w:ascii="Arial" w:hAnsi="Arial" w:cs="Arial"/>
                      <w:color w:val="000000" w:themeColor="text1"/>
                      <w:sz w:val="20"/>
                      <w:szCs w:val="20"/>
                    </w:rPr>
                  </w:pPr>
                  <w:r w:rsidRPr="009276F7">
                    <w:rPr>
                      <w:rFonts w:ascii="Arial" w:hAnsi="Arial" w:cs="Arial"/>
                      <w:color w:val="000000" w:themeColor="text1"/>
                      <w:sz w:val="20"/>
                      <w:szCs w:val="20"/>
                    </w:rPr>
                    <w:t>Enfants de 0 à 5 ans</w:t>
                  </w:r>
                </w:p>
                <w:p w:rsidR="00407B6E" w:rsidRPr="009276F7" w:rsidRDefault="00EF5D70" w:rsidP="009276F7">
                  <w:pPr>
                    <w:pStyle w:val="Paragraphedeliste"/>
                    <w:numPr>
                      <w:ilvl w:val="0"/>
                      <w:numId w:val="12"/>
                    </w:numPr>
                    <w:spacing w:after="0" w:line="240" w:lineRule="auto"/>
                    <w:rPr>
                      <w:rFonts w:ascii="Arial" w:hAnsi="Arial" w:cs="Arial"/>
                      <w:color w:val="000000" w:themeColor="text1"/>
                      <w:sz w:val="20"/>
                      <w:szCs w:val="20"/>
                    </w:rPr>
                  </w:pPr>
                  <w:r w:rsidRPr="009276F7">
                    <w:rPr>
                      <w:rFonts w:ascii="Arial" w:hAnsi="Arial" w:cs="Arial"/>
                      <w:color w:val="000000" w:themeColor="text1"/>
                      <w:sz w:val="20"/>
                      <w:szCs w:val="20"/>
                    </w:rPr>
                    <w:t>Etrangers, migra</w:t>
                  </w:r>
                  <w:r w:rsidR="00407B6E" w:rsidRPr="009276F7">
                    <w:rPr>
                      <w:rFonts w:ascii="Arial" w:hAnsi="Arial" w:cs="Arial"/>
                      <w:color w:val="000000" w:themeColor="text1"/>
                      <w:sz w:val="20"/>
                      <w:szCs w:val="20"/>
                    </w:rPr>
                    <w:t>nts, personnes non francophones</w:t>
                  </w:r>
                </w:p>
                <w:p w:rsidR="00407B6E" w:rsidRPr="009276F7" w:rsidRDefault="00407B6E" w:rsidP="009276F7">
                  <w:pPr>
                    <w:pStyle w:val="Paragraphedeliste"/>
                    <w:numPr>
                      <w:ilvl w:val="0"/>
                      <w:numId w:val="12"/>
                    </w:numPr>
                    <w:spacing w:after="0" w:line="240" w:lineRule="auto"/>
                    <w:rPr>
                      <w:rFonts w:ascii="Arial" w:hAnsi="Arial" w:cs="Arial"/>
                      <w:color w:val="000000" w:themeColor="text1"/>
                      <w:sz w:val="20"/>
                      <w:szCs w:val="20"/>
                    </w:rPr>
                  </w:pPr>
                  <w:r w:rsidRPr="009276F7">
                    <w:rPr>
                      <w:rFonts w:ascii="Arial" w:hAnsi="Arial" w:cs="Arial"/>
                      <w:color w:val="000000" w:themeColor="text1"/>
                      <w:sz w:val="20"/>
                      <w:szCs w:val="20"/>
                    </w:rPr>
                    <w:t>Personnes handicapées</w:t>
                  </w:r>
                </w:p>
                <w:p w:rsidR="00407B6E" w:rsidRPr="009276F7" w:rsidRDefault="00EF5D70" w:rsidP="009276F7">
                  <w:pPr>
                    <w:pStyle w:val="Paragraphedeliste"/>
                    <w:numPr>
                      <w:ilvl w:val="0"/>
                      <w:numId w:val="12"/>
                    </w:numPr>
                    <w:spacing w:after="0" w:line="240" w:lineRule="auto"/>
                    <w:rPr>
                      <w:rFonts w:ascii="Arial" w:hAnsi="Arial" w:cs="Arial"/>
                      <w:color w:val="000000" w:themeColor="text1"/>
                      <w:sz w:val="20"/>
                      <w:szCs w:val="20"/>
                    </w:rPr>
                  </w:pPr>
                  <w:r w:rsidRPr="009276F7">
                    <w:rPr>
                      <w:rFonts w:ascii="Arial" w:hAnsi="Arial" w:cs="Arial"/>
                      <w:color w:val="000000" w:themeColor="text1"/>
                      <w:sz w:val="20"/>
                      <w:szCs w:val="20"/>
                    </w:rPr>
                    <w:t xml:space="preserve">Jeunes de 6 </w:t>
                  </w:r>
                  <w:r w:rsidR="00407B6E" w:rsidRPr="009276F7">
                    <w:rPr>
                      <w:rFonts w:ascii="Arial" w:hAnsi="Arial" w:cs="Arial"/>
                      <w:color w:val="000000" w:themeColor="text1"/>
                      <w:sz w:val="20"/>
                      <w:szCs w:val="20"/>
                    </w:rPr>
                    <w:t>à 19 ans (hors milieu scolaire)</w:t>
                  </w:r>
                </w:p>
                <w:p w:rsidR="00407B6E" w:rsidRPr="009276F7" w:rsidRDefault="00407B6E" w:rsidP="009276F7">
                  <w:pPr>
                    <w:pStyle w:val="Paragraphedeliste"/>
                    <w:numPr>
                      <w:ilvl w:val="0"/>
                      <w:numId w:val="12"/>
                    </w:numPr>
                    <w:spacing w:after="0" w:line="240" w:lineRule="auto"/>
                    <w:rPr>
                      <w:rFonts w:ascii="Arial" w:hAnsi="Arial" w:cs="Arial"/>
                      <w:color w:val="000000" w:themeColor="text1"/>
                      <w:sz w:val="20"/>
                      <w:szCs w:val="20"/>
                    </w:rPr>
                  </w:pPr>
                  <w:r w:rsidRPr="009276F7">
                    <w:rPr>
                      <w:rFonts w:ascii="Arial" w:hAnsi="Arial" w:cs="Arial"/>
                      <w:color w:val="000000" w:themeColor="text1"/>
                      <w:sz w:val="20"/>
                      <w:szCs w:val="20"/>
                    </w:rPr>
                    <w:t>Chômeurs</w:t>
                  </w:r>
                </w:p>
                <w:p w:rsidR="00407B6E" w:rsidRPr="009276F7" w:rsidRDefault="00407B6E" w:rsidP="009276F7">
                  <w:pPr>
                    <w:pStyle w:val="Paragraphedeliste"/>
                    <w:numPr>
                      <w:ilvl w:val="0"/>
                      <w:numId w:val="12"/>
                    </w:numPr>
                    <w:spacing w:after="0" w:line="240" w:lineRule="auto"/>
                    <w:rPr>
                      <w:rFonts w:ascii="Arial" w:hAnsi="Arial" w:cs="Arial"/>
                      <w:color w:val="000000" w:themeColor="text1"/>
                      <w:sz w:val="20"/>
                      <w:szCs w:val="20"/>
                    </w:rPr>
                  </w:pPr>
                  <w:r w:rsidRPr="009276F7">
                    <w:rPr>
                      <w:rFonts w:ascii="Arial" w:hAnsi="Arial" w:cs="Arial"/>
                      <w:color w:val="000000" w:themeColor="text1"/>
                      <w:sz w:val="20"/>
                      <w:szCs w:val="20"/>
                    </w:rPr>
                    <w:t>Femmes enceintes</w:t>
                  </w:r>
                </w:p>
                <w:p w:rsidR="00407B6E" w:rsidRPr="009276F7" w:rsidRDefault="00407B6E" w:rsidP="009276F7">
                  <w:pPr>
                    <w:pStyle w:val="Paragraphedeliste"/>
                    <w:numPr>
                      <w:ilvl w:val="0"/>
                      <w:numId w:val="12"/>
                    </w:numPr>
                    <w:spacing w:after="0" w:line="240" w:lineRule="auto"/>
                    <w:rPr>
                      <w:rFonts w:ascii="Arial" w:hAnsi="Arial" w:cs="Arial"/>
                      <w:color w:val="000000" w:themeColor="text1"/>
                      <w:sz w:val="20"/>
                      <w:szCs w:val="20"/>
                    </w:rPr>
                  </w:pPr>
                  <w:r w:rsidRPr="009276F7">
                    <w:rPr>
                      <w:rFonts w:ascii="Arial" w:hAnsi="Arial" w:cs="Arial"/>
                      <w:color w:val="000000" w:themeColor="text1"/>
                      <w:sz w:val="20"/>
                      <w:szCs w:val="20"/>
                    </w:rPr>
                    <w:t>Population générale</w:t>
                  </w:r>
                </w:p>
                <w:p w:rsidR="00407B6E" w:rsidRPr="009276F7" w:rsidRDefault="00407B6E" w:rsidP="009276F7">
                  <w:pPr>
                    <w:pStyle w:val="Paragraphedeliste"/>
                    <w:numPr>
                      <w:ilvl w:val="0"/>
                      <w:numId w:val="12"/>
                    </w:numPr>
                    <w:spacing w:after="0" w:line="240" w:lineRule="auto"/>
                    <w:rPr>
                      <w:rFonts w:ascii="Arial" w:hAnsi="Arial" w:cs="Arial"/>
                      <w:color w:val="000000" w:themeColor="text1"/>
                      <w:sz w:val="20"/>
                      <w:szCs w:val="20"/>
                    </w:rPr>
                  </w:pPr>
                  <w:r w:rsidRPr="009276F7">
                    <w:rPr>
                      <w:rFonts w:ascii="Arial" w:hAnsi="Arial" w:cs="Arial"/>
                      <w:color w:val="000000" w:themeColor="text1"/>
                      <w:sz w:val="20"/>
                      <w:szCs w:val="20"/>
                    </w:rPr>
                    <w:t>Parents</w:t>
                  </w:r>
                </w:p>
                <w:p w:rsidR="00EF5D70" w:rsidRPr="009276F7" w:rsidRDefault="00EF5D70" w:rsidP="009276F7">
                  <w:pPr>
                    <w:pStyle w:val="Paragraphedeliste"/>
                    <w:numPr>
                      <w:ilvl w:val="0"/>
                      <w:numId w:val="12"/>
                    </w:numPr>
                    <w:spacing w:after="0" w:line="240" w:lineRule="auto"/>
                    <w:rPr>
                      <w:rFonts w:ascii="Arial" w:hAnsi="Arial" w:cs="Arial"/>
                      <w:color w:val="000000" w:themeColor="text1"/>
                      <w:sz w:val="20"/>
                      <w:szCs w:val="20"/>
                    </w:rPr>
                  </w:pPr>
                  <w:r w:rsidRPr="009276F7">
                    <w:rPr>
                      <w:rFonts w:ascii="Arial" w:hAnsi="Arial" w:cs="Arial"/>
                      <w:color w:val="000000" w:themeColor="text1"/>
                      <w:sz w:val="20"/>
                      <w:szCs w:val="20"/>
                    </w:rPr>
                    <w:t>Habitants</w:t>
                  </w:r>
                </w:p>
                <w:p w:rsidR="00EF5D70" w:rsidRPr="009276F7" w:rsidRDefault="00EF5D70" w:rsidP="009276F7">
                  <w:pPr>
                    <w:pStyle w:val="Paragraphedeliste"/>
                    <w:numPr>
                      <w:ilvl w:val="0"/>
                      <w:numId w:val="12"/>
                    </w:numPr>
                    <w:spacing w:after="0" w:line="240" w:lineRule="auto"/>
                    <w:rPr>
                      <w:rFonts w:ascii="Arial" w:hAnsi="Arial" w:cs="Arial"/>
                      <w:color w:val="000000" w:themeColor="text1"/>
                      <w:sz w:val="20"/>
                      <w:szCs w:val="20"/>
                    </w:rPr>
                  </w:pPr>
                </w:p>
              </w:txbxContent>
            </v:textbox>
          </v:roundrect>
        </w:pict>
      </w:r>
      <w:r w:rsidR="008F766F" w:rsidRPr="008F766F">
        <w:rPr>
          <w:noProof/>
          <w:lang w:eastAsia="fr-FR"/>
        </w:rPr>
        <w:t xml:space="preserve"> </w:t>
      </w:r>
      <w:r w:rsidR="00857E0D">
        <w:rPr>
          <w:noProof/>
          <w:lang w:eastAsia="fr-FR"/>
        </w:rPr>
        <w:drawing>
          <wp:inline distT="0" distB="0" distL="0" distR="0" wp14:anchorId="64A4B1B9" wp14:editId="1D430331">
            <wp:extent cx="4429125" cy="2733675"/>
            <wp:effectExtent l="0" t="0" r="0" b="0"/>
            <wp:docPr id="10" name="Graphique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E46A0B" w:rsidRDefault="003A2778" w:rsidP="00E46A0B">
      <w:pPr>
        <w:pStyle w:val="Paragraphedeliste"/>
        <w:ind w:left="709"/>
        <w:jc w:val="right"/>
        <w:rPr>
          <w:noProof/>
          <w:lang w:eastAsia="fr-FR"/>
        </w:rPr>
      </w:pPr>
      <w:r>
        <w:rPr>
          <w:noProof/>
          <w:lang w:eastAsia="fr-FR"/>
        </w:rPr>
        <w:pict>
          <v:rect id="Rectangle 123" o:spid="_x0000_s1072" style="position:absolute;left:0;text-align:left;margin-left:161.25pt;margin-top:.85pt;width:352.5pt;height:59.7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" fillcolor="#254163 [1636]" strokecolor="#4579b8 [3044]">
            <v:fill color2="#4477b6 [3012]" rotate="t" angle="180" colors="0 #2c5d98;52429f #3c7bc7;1 #3a7ccb" focus="100%" type="gradient">
              <o:fill v:ext="view" type="gradientUnscaled"/>
            </v:fill>
            <v:shadow on="t" color="black" opacity="22937f" origin=",.5" offset="0,.63889mm"/>
            <v:path arrowok="t"/>
            <v:textbox>
              <w:txbxContent>
                <w:p w:rsidR="00EF5D70" w:rsidRPr="00B91A6B" w:rsidRDefault="00EF5D70" w:rsidP="00B91A6B">
                  <w:pPr>
                    <w:rPr>
                      <w:rFonts w:ascii="Calibri" w:eastAsia="Times New Roman" w:hAnsi="Calibri" w:cs="Times New Roman"/>
                      <w:b/>
                      <w:bCs/>
                      <w:i/>
                      <w:iCs/>
                      <w:color w:val="FFFFFF" w:themeColor="background1"/>
                      <w:sz w:val="18"/>
                      <w:szCs w:val="18"/>
                      <w:lang w:eastAsia="fr-FR"/>
                    </w:rPr>
                  </w:pPr>
                  <w:r w:rsidRPr="00B91A6B">
                    <w:rPr>
                      <w:rFonts w:ascii="Calibri" w:eastAsia="Times New Roman" w:hAnsi="Calibri" w:cs="Times New Roman"/>
                      <w:b/>
                      <w:bCs/>
                      <w:i/>
                      <w:iCs/>
                      <w:color w:val="FFFFFF" w:themeColor="background1"/>
                      <w:sz w:val="18"/>
                      <w:szCs w:val="18"/>
                      <w:lang w:eastAsia="fr-FR"/>
                    </w:rPr>
                    <w:t xml:space="preserve">Publics non représentés, mais ciblés par certains CLS : </w:t>
                  </w:r>
                  <w:r w:rsidRPr="00AB3CDF">
                    <w:rPr>
                      <w:rFonts w:ascii="Calibri" w:eastAsia="Times New Roman" w:hAnsi="Calibri" w:cs="Times New Roman"/>
                      <w:b/>
                      <w:bCs/>
                      <w:i/>
                      <w:iCs/>
                      <w:color w:val="FFFFFF" w:themeColor="background1"/>
                      <w:sz w:val="18"/>
                      <w:szCs w:val="18"/>
                      <w:lang w:eastAsia="fr-FR"/>
                    </w:rPr>
                    <w:t>Usagers de drogues</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Professionnels</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Autres (associations etc.)</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Sans domicile fixe</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Adultes en parcours d’insertion (AFPA,.)</w:t>
                  </w:r>
                  <w:r w:rsidRPr="00B91A6B">
                    <w:rPr>
                      <w:rFonts w:ascii="Calibri" w:eastAsia="Times New Roman" w:hAnsi="Calibri" w:cs="Times New Roman"/>
                      <w:b/>
                      <w:bCs/>
                      <w:i/>
                      <w:iCs/>
                      <w:color w:val="FFFFFF" w:themeColor="background1"/>
                      <w:sz w:val="18"/>
                      <w:szCs w:val="18"/>
                      <w:lang w:eastAsia="fr-FR"/>
                    </w:rPr>
                    <w:t>,</w:t>
                  </w:r>
                  <w:r w:rsidRPr="00AB3CDF">
                    <w:rPr>
                      <w:rFonts w:ascii="Calibri" w:eastAsia="Times New Roman" w:hAnsi="Calibri" w:cs="Times New Roman"/>
                      <w:b/>
                      <w:bCs/>
                      <w:i/>
                      <w:iCs/>
                      <w:color w:val="FFFFFF" w:themeColor="background1"/>
                      <w:sz w:val="18"/>
                      <w:szCs w:val="18"/>
                      <w:lang w:eastAsia="fr-FR"/>
                    </w:rPr>
                    <w:t>Personnes hospitalisées</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Travailleurs (y compris intérim) </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Personnes</w:t>
                  </w:r>
                  <w:r w:rsidRPr="00AB3CDF">
                    <w:rPr>
                      <w:rFonts w:ascii="Calibri" w:eastAsia="Times New Roman" w:hAnsi="Calibri" w:cs="Times New Roman"/>
                      <w:color w:val="FFFFFF" w:themeColor="background1"/>
                      <w:lang w:eastAsia="fr-FR"/>
                    </w:rPr>
                    <w:t xml:space="preserve"> </w:t>
                  </w:r>
                  <w:r w:rsidRPr="00AB3CDF">
                    <w:rPr>
                      <w:rFonts w:ascii="Calibri" w:eastAsia="Times New Roman" w:hAnsi="Calibri" w:cs="Times New Roman"/>
                      <w:b/>
                      <w:bCs/>
                      <w:i/>
                      <w:iCs/>
                      <w:color w:val="FFFFFF" w:themeColor="background1"/>
                      <w:sz w:val="18"/>
                      <w:szCs w:val="18"/>
                      <w:lang w:eastAsia="fr-FR"/>
                    </w:rPr>
                    <w:t>prostituées </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 xml:space="preserve">Gens du </w:t>
                  </w:r>
                  <w:r w:rsidRPr="00B91A6B">
                    <w:rPr>
                      <w:rFonts w:ascii="Calibri" w:eastAsia="Times New Roman" w:hAnsi="Calibri" w:cs="Times New Roman"/>
                      <w:b/>
                      <w:bCs/>
                      <w:i/>
                      <w:iCs/>
                      <w:color w:val="FFFFFF" w:themeColor="background1"/>
                      <w:sz w:val="18"/>
                      <w:szCs w:val="18"/>
                      <w:lang w:eastAsia="fr-FR"/>
                    </w:rPr>
                    <w:t xml:space="preserve">voyage et </w:t>
                  </w:r>
                  <w:r w:rsidRPr="00AB3CDF">
                    <w:rPr>
                      <w:rFonts w:ascii="Calibri" w:eastAsia="Times New Roman" w:hAnsi="Calibri" w:cs="Times New Roman"/>
                      <w:b/>
                      <w:bCs/>
                      <w:i/>
                      <w:iCs/>
                      <w:color w:val="FFFFFF" w:themeColor="background1"/>
                      <w:sz w:val="18"/>
                      <w:szCs w:val="18"/>
                      <w:lang w:eastAsia="fr-FR"/>
                    </w:rPr>
                    <w:t>Personnes sous-main d</w:t>
                  </w:r>
                  <w:r w:rsidRPr="00B91A6B">
                    <w:rPr>
                      <w:rFonts w:ascii="Calibri" w:eastAsia="Times New Roman" w:hAnsi="Calibri" w:cs="Times New Roman"/>
                      <w:b/>
                      <w:bCs/>
                      <w:i/>
                      <w:iCs/>
                      <w:color w:val="FFFFFF" w:themeColor="background1"/>
                      <w:sz w:val="18"/>
                      <w:szCs w:val="18"/>
                      <w:lang w:eastAsia="fr-FR"/>
                    </w:rPr>
                    <w:t>e justice, population carcérale.</w:t>
                  </w:r>
                </w:p>
                <w:p w:rsidR="00EF5D70" w:rsidRPr="001C0009" w:rsidRDefault="00EF5D70" w:rsidP="00857E0D">
                  <w:pPr>
                    <w:rPr>
                      <w:b/>
                    </w:rPr>
                  </w:pPr>
                </w:p>
                <w:p w:rsidR="00EF5D70" w:rsidRPr="00566C22" w:rsidRDefault="00EF5D70" w:rsidP="00857E0D">
                  <w:pPr>
                    <w:spacing w:after="0" w:line="240" w:lineRule="auto"/>
                    <w:jc w:val="both"/>
                    <w:rPr>
                      <w:rFonts w:ascii="Calibri" w:eastAsia="Times New Roman" w:hAnsi="Calibri" w:cs="Times New Roman"/>
                      <w:i/>
                      <w:iCs/>
                      <w:sz w:val="18"/>
                      <w:szCs w:val="18"/>
                      <w:lang w:eastAsia="fr-FR"/>
                    </w:rPr>
                  </w:pPr>
                </w:p>
                <w:p w:rsidR="00EF5D70" w:rsidRPr="00CA5307" w:rsidRDefault="00EF5D70" w:rsidP="00857E0D">
                  <w:pPr>
                    <w:jc w:val="both"/>
                    <w:rPr>
                      <w:b/>
                    </w:rPr>
                  </w:pPr>
                </w:p>
              </w:txbxContent>
            </v:textbox>
          </v:rect>
        </w:pict>
      </w:r>
    </w:p>
    <w:p w:rsidR="00857E0D" w:rsidRDefault="00857E0D" w:rsidP="00E46A0B">
      <w:pPr>
        <w:pStyle w:val="Paragraphedeliste"/>
        <w:ind w:left="709"/>
        <w:jc w:val="right"/>
        <w:rPr>
          <w:noProof/>
          <w:lang w:eastAsia="fr-FR"/>
        </w:rPr>
      </w:pPr>
    </w:p>
    <w:p w:rsidR="00857E0D" w:rsidRDefault="00857E0D" w:rsidP="00E46A0B">
      <w:pPr>
        <w:pStyle w:val="Paragraphedeliste"/>
        <w:ind w:left="709"/>
        <w:jc w:val="right"/>
        <w:rPr>
          <w:noProof/>
          <w:lang w:eastAsia="fr-FR"/>
        </w:rPr>
      </w:pPr>
    </w:p>
    <w:p w:rsidR="00857E0D" w:rsidRDefault="00857E0D" w:rsidP="00E46A0B">
      <w:pPr>
        <w:pStyle w:val="Paragraphedeliste"/>
        <w:ind w:left="709"/>
        <w:jc w:val="right"/>
        <w:rPr>
          <w:noProof/>
          <w:lang w:eastAsia="fr-FR"/>
        </w:rPr>
      </w:pPr>
    </w:p>
    <w:p w:rsidR="00857E0D" w:rsidRDefault="00857E0D" w:rsidP="00E46A0B">
      <w:pPr>
        <w:pStyle w:val="Paragraphedeliste"/>
        <w:ind w:left="709"/>
        <w:jc w:val="right"/>
        <w:rPr>
          <w:noProof/>
          <w:lang w:eastAsia="fr-FR"/>
        </w:rPr>
      </w:pPr>
    </w:p>
    <w:p w:rsidR="00857E0D" w:rsidRDefault="003A2778" w:rsidP="00E46A0B">
      <w:pPr>
        <w:pStyle w:val="Paragraphedeliste"/>
        <w:ind w:left="709"/>
        <w:jc w:val="right"/>
        <w:rPr>
          <w:noProof/>
          <w:lang w:eastAsia="fr-FR"/>
        </w:rPr>
      </w:pPr>
      <w:r>
        <w:rPr>
          <w:noProof/>
          <w:lang w:eastAsia="fr-FR"/>
        </w:rPr>
        <w:pict>
          <v:rect id="Rectangle 140" o:spid="_x0000_s1074" style="position:absolute;left:0;text-align:left;margin-left:170.25pt;margin-top:192.9pt;width:343.5pt;height:46.1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" fillcolor="#92cddc [1944]" strokecolor="#92cddc [1944]" strokeweight="1pt">
            <v:fill color2="#daeef3 [664]" angle="135" focus="50%" type="gradient"/>
            <v:shadow on="t" color="#205867 [1608]" opacity=".5" offset="1pt"/>
            <v:textbox>
              <w:txbxContent>
                <w:p w:rsidR="00EF5D70" w:rsidRPr="00771BDF" w:rsidRDefault="00EF5D70" w:rsidP="00C65F89">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EF5D70" w:rsidRPr="00566C22" w:rsidRDefault="00EF5D70" w:rsidP="00C65F89">
                  <w:pPr>
                    <w:spacing w:after="0" w:line="240" w:lineRule="auto"/>
                    <w:jc w:val="both"/>
                    <w:rPr>
                      <w:rFonts w:ascii="Calibri" w:eastAsia="Times New Roman" w:hAnsi="Calibri" w:cs="Times New Roman"/>
                      <w:i/>
                      <w:iCs/>
                      <w:sz w:val="18"/>
                      <w:szCs w:val="18"/>
                      <w:lang w:eastAsia="fr-FR"/>
                    </w:rPr>
                  </w:pPr>
                </w:p>
                <w:p w:rsidR="00EF5D70" w:rsidRDefault="00EF5D70" w:rsidP="00C65F89">
                  <w:pPr>
                    <w:jc w:val="both"/>
                  </w:pPr>
                </w:p>
              </w:txbxContent>
            </v:textbox>
          </v:rect>
        </w:pict>
      </w:r>
      <w:r w:rsidR="00407B6E">
        <w:rPr>
          <w:noProof/>
          <w:lang w:eastAsia="fr-FR"/>
        </w:rPr>
        <w:drawing>
          <wp:inline distT="0" distB="0" distL="0" distR="0" wp14:anchorId="5FC5F70C" wp14:editId="48A36A7D">
            <wp:extent cx="4444409" cy="2285871"/>
            <wp:effectExtent l="0" t="0" r="0" b="0"/>
            <wp:docPr id="7" name="Image 7" descr="cid:image012.png@01D2A89F.E2EA5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12.png@01D2A89F.E2EA548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4444640" cy="2285990"/>
                    </a:xfrm>
                    <a:prstGeom prst="rect">
                      <a:avLst/>
                    </a:prstGeom>
                    <a:noFill/>
                    <a:ln>
                      <a:noFill/>
                    </a:ln>
                  </pic:spPr>
                </pic:pic>
              </a:graphicData>
            </a:graphic>
          </wp:inline>
        </w:drawing>
      </w:r>
    </w:p>
    <w:p w:rsidR="00857E0D" w:rsidRDefault="003A2778" w:rsidP="00E46A0B">
      <w:pPr>
        <w:pStyle w:val="Paragraphedeliste"/>
        <w:ind w:left="709"/>
        <w:jc w:val="right"/>
        <w:rPr>
          <w:noProof/>
          <w:lang w:eastAsia="fr-FR"/>
        </w:rPr>
      </w:pPr>
      <w:r>
        <w:rPr>
          <w:noProof/>
          <w:lang w:eastAsia="fr-FR"/>
        </w:rPr>
        <w:pict>
          <v:rect id="Rectangle 121" o:spid="_x0000_s1075" style="position:absolute;left:0;text-align:left;margin-left:223.5pt;margin-top:547.85pt;width:340.5pt;height:40.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" fillcolor="#92cddc [1944]" strokecolor="#92cddc [1944]" strokeweight="2pt">
            <v:path arrowok="t"/>
            <v:textbox>
              <w:txbxContent>
                <w:p w:rsidR="00EF5D70" w:rsidRPr="00771BDF" w:rsidRDefault="00EF5D70" w:rsidP="00857E0D">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EF5D70" w:rsidRPr="00771BDF" w:rsidRDefault="00EF5D70" w:rsidP="00857E0D">
                  <w:pPr>
                    <w:jc w:val="both"/>
                    <w:rPr>
                      <w:color w:val="1F497D" w:themeColor="text2"/>
                    </w:rPr>
                  </w:pPr>
                </w:p>
              </w:txbxContent>
            </v:textbox>
          </v:rect>
        </w:pict>
      </w:r>
    </w:p>
    <w:p w:rsidR="005F25B2" w:rsidRDefault="003A2778" w:rsidP="005F25B2">
      <w:pPr>
        <w:pStyle w:val="Paragraphedeliste"/>
        <w:ind w:left="709"/>
        <w:jc w:val="right"/>
        <w:rPr>
          <w:noProof/>
          <w:lang w:eastAsia="fr-FR"/>
        </w:rPr>
      </w:pPr>
      <w:r>
        <w:rPr>
          <w:noProof/>
          <w:lang w:eastAsia="fr-FR"/>
        </w:rPr>
        <w:pict>
          <v:rect id="_x0000_s1076" style="position:absolute;left:0;text-align:left;margin-left:223.5pt;margin-top:547.85pt;width:340.5pt;height:40.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" fillcolor="#92cddc [1944]" strokecolor="#92cddc [1944]" strokeweight="2pt">
            <v:path arrowok="t"/>
            <v:textbox>
              <w:txbxContent>
                <w:p w:rsidR="00EF5D70" w:rsidRPr="00771BDF" w:rsidRDefault="00EF5D70" w:rsidP="00857E0D">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EF5D70" w:rsidRPr="00771BDF" w:rsidRDefault="00EF5D70" w:rsidP="00857E0D">
                  <w:pPr>
                    <w:jc w:val="both"/>
                    <w:rPr>
                      <w:color w:val="1F497D" w:themeColor="text2"/>
                    </w:rPr>
                  </w:pPr>
                </w:p>
              </w:txbxContent>
            </v:textbox>
          </v:rect>
        </w:pict>
      </w:r>
    </w:p>
    <w:p w:rsidR="00857E0D" w:rsidRDefault="003A2778" w:rsidP="005F25B2">
      <w:pPr>
        <w:pStyle w:val="Paragraphedeliste"/>
        <w:ind w:left="709"/>
        <w:jc w:val="right"/>
        <w:rPr>
          <w:noProof/>
          <w:lang w:eastAsia="fr-FR"/>
        </w:rPr>
      </w:pPr>
      <w:r>
        <w:rPr>
          <w:noProof/>
          <w:lang w:eastAsia="fr-FR"/>
        </w:rPr>
        <w:pict>
          <v:rect id="_x0000_s1077" style="position:absolute;left:0;text-align:left;margin-left:238.5pt;margin-top:552.6pt;width:340.5pt;height:40.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" fillcolor="#92cddc [1944]" strokecolor="#92cddc [1944]" strokeweight="2pt">
            <v:path arrowok="t"/>
            <v:textbox>
              <w:txbxContent>
                <w:p w:rsidR="00EF5D70" w:rsidRPr="00771BDF" w:rsidRDefault="00EF5D70" w:rsidP="00C65F89">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EF5D70" w:rsidRPr="00771BDF" w:rsidRDefault="00EF5D70" w:rsidP="00C65F89">
                  <w:pPr>
                    <w:jc w:val="both"/>
                    <w:rPr>
                      <w:color w:val="1F497D" w:themeColor="text2"/>
                    </w:rPr>
                  </w:pPr>
                </w:p>
              </w:txbxContent>
            </v:textbox>
          </v:rect>
        </w:pict>
      </w:r>
      <w:r>
        <w:rPr>
          <w:noProof/>
          <w:lang w:eastAsia="fr-FR"/>
        </w:rPr>
        <w:pict>
          <v:rect id="_x0000_s1078" style="position:absolute;left:0;text-align:left;margin-left:223.5pt;margin-top:547.85pt;width:340.5pt;height:40.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" fillcolor="#92cddc [1944]" strokecolor="#92cddc [1944]" strokeweight="2pt">
            <v:path arrowok="t"/>
            <v:textbox>
              <w:txbxContent>
                <w:p w:rsidR="00EF5D70" w:rsidRPr="00771BDF" w:rsidRDefault="00EF5D70" w:rsidP="00857E0D">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EF5D70" w:rsidRPr="00771BDF" w:rsidRDefault="00EF5D70" w:rsidP="00857E0D">
                  <w:pPr>
                    <w:jc w:val="both"/>
                    <w:rPr>
                      <w:color w:val="1F497D" w:themeColor="text2"/>
                    </w:rPr>
                  </w:pPr>
                </w:p>
              </w:txbxContent>
            </v:textbox>
          </v:rect>
        </w:pict>
      </w:r>
      <w:r>
        <w:rPr>
          <w:noProof/>
          <w:lang w:eastAsia="fr-FR"/>
        </w:rPr>
        <w:pict>
          <v:rect id="_x0000_s1079" style="position:absolute;left:0;text-align:left;margin-left:223.5pt;margin-top:547.85pt;width:340.5pt;height:40.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" fillcolor="#92cddc [1944]" strokecolor="#92cddc [1944]" strokeweight="2pt">
            <v:path arrowok="t"/>
            <v:textbox>
              <w:txbxContent>
                <w:p w:rsidR="00EF5D70" w:rsidRPr="00771BDF" w:rsidRDefault="00EF5D70" w:rsidP="00857E0D">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EF5D70" w:rsidRPr="00771BDF" w:rsidRDefault="00EF5D70" w:rsidP="00857E0D">
                  <w:pPr>
                    <w:jc w:val="both"/>
                    <w:rPr>
                      <w:color w:val="1F497D" w:themeColor="text2"/>
                    </w:rPr>
                  </w:pPr>
                </w:p>
              </w:txbxContent>
            </v:textbox>
          </v:rect>
        </w:pict>
      </w:r>
      <w:r>
        <w:rPr>
          <w:noProof/>
          <w:lang w:eastAsia="fr-FR"/>
        </w:rPr>
        <w:pict>
          <v:rect id="_x0000_s1080" style="position:absolute;left:0;text-align:left;margin-left:238.5pt;margin-top:552.6pt;width:340.5pt;height:40.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" fillcolor="#92cddc [1944]" strokecolor="#92cddc [1944]" strokeweight="2pt">
            <v:path arrowok="t"/>
            <v:textbox>
              <w:txbxContent>
                <w:p w:rsidR="00EF5D70" w:rsidRPr="00771BDF" w:rsidRDefault="00EF5D70" w:rsidP="00304678">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EF5D70" w:rsidRPr="00771BDF" w:rsidRDefault="00EF5D70" w:rsidP="00304678">
                  <w:pPr>
                    <w:jc w:val="both"/>
                    <w:rPr>
                      <w:color w:val="1F497D" w:themeColor="text2"/>
                    </w:rPr>
                  </w:pPr>
                </w:p>
              </w:txbxContent>
            </v:textbox>
          </v:rect>
        </w:pict>
      </w:r>
      <w:r>
        <w:rPr>
          <w:noProof/>
          <w:lang w:eastAsia="fr-FR"/>
        </w:rPr>
        <w:pict>
          <v:rect id="_x0000_s1081" style="position:absolute;left:0;text-align:left;margin-left:238.5pt;margin-top:552.6pt;width:340.5pt;height:40.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" fillcolor="#92cddc [1944]" strokecolor="#92cddc [1944]" strokeweight="2pt">
            <v:path arrowok="t"/>
            <v:textbox>
              <w:txbxContent>
                <w:p w:rsidR="00EF5D70" w:rsidRPr="00771BDF" w:rsidRDefault="00EF5D70" w:rsidP="00304678">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EF5D70" w:rsidRPr="00771BDF" w:rsidRDefault="00EF5D70" w:rsidP="00304678">
                  <w:pPr>
                    <w:jc w:val="both"/>
                    <w:rPr>
                      <w:color w:val="1F497D" w:themeColor="text2"/>
                    </w:rPr>
                  </w:pPr>
                </w:p>
              </w:txbxContent>
            </v:textbox>
          </v:rect>
        </w:pict>
      </w:r>
    </w:p>
    <w:p w:rsidR="00E46A0B" w:rsidRPr="00E46A0B" w:rsidRDefault="00E46A0B" w:rsidP="00E46A0B">
      <w:pPr>
        <w:pStyle w:val="Paragraphedeliste"/>
        <w:ind w:left="709"/>
        <w:jc w:val="right"/>
        <w:rPr>
          <w:rFonts w:ascii="Arial" w:hAnsi="Arial" w:cs="Arial"/>
          <w:b/>
          <w:color w:val="1F497D" w:themeColor="text2"/>
        </w:rPr>
      </w:pPr>
    </w:p>
    <w:p w:rsidR="002962BD" w:rsidRDefault="003A2778" w:rsidP="002962BD">
      <w:pPr>
        <w:pStyle w:val="Paragraphedeliste"/>
        <w:numPr>
          <w:ilvl w:val="0"/>
          <w:numId w:val="5"/>
        </w:numPr>
        <w:ind w:left="709"/>
        <w:jc w:val="both"/>
        <w:rPr>
          <w:rFonts w:ascii="Arial" w:hAnsi="Arial" w:cs="Arial"/>
          <w:b/>
          <w:color w:val="1F497D" w:themeColor="text2"/>
        </w:rPr>
      </w:pPr>
      <w:r>
        <w:rPr>
          <w:noProof/>
          <w:lang w:eastAsia="fr-FR"/>
        </w:rPr>
        <w:pict>
          <v:roundrect id="Rectangle à coins arrondis 44" o:spid="_x0000_s1082" style="position:absolute;left:0;text-align:left;margin-left:297.75pt;margin-top:16.25pt;width:209.25pt;height:54.75pt;z-index:25173299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EF5D70" w:rsidRPr="00D760CB" w:rsidRDefault="00EF5D70" w:rsidP="00D760C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w:t>
                  </w:r>
                  <w:r w:rsidRPr="009F6812">
                    <w:rPr>
                      <w:rFonts w:ascii="Arial" w:hAnsi="Arial" w:cs="Arial"/>
                      <w:b/>
                      <w:color w:val="FFFFFF" w:themeColor="background1"/>
                    </w:rPr>
                    <w:t xml:space="preserve">=&gt; 100%  Oui </w:t>
                  </w:r>
                  <w:r>
                    <w:rPr>
                      <w:rFonts w:ascii="Arial" w:hAnsi="Arial" w:cs="Arial"/>
                      <w:color w:val="FFFFFF" w:themeColor="background1"/>
                      <w:sz w:val="18"/>
                      <w:szCs w:val="18"/>
                    </w:rPr>
                    <w:t>Mobilisation de différents champs : sanitaire, social, politique de la ville, urbanisme, …</w:t>
                  </w:r>
                </w:p>
              </w:txbxContent>
            </v:textbox>
          </v:roundrect>
        </w:pict>
      </w:r>
      <w:r w:rsidR="003A7D14" w:rsidRPr="0053665B">
        <w:rPr>
          <w:rFonts w:ascii="Arial" w:hAnsi="Arial" w:cs="Arial"/>
          <w:b/>
          <w:color w:val="1F497D" w:themeColor="text2"/>
        </w:rPr>
        <w:t xml:space="preserve">La planification des actions du CLS a-t-elle été effectuée dans le cadre d’une approche intersectorielle ? </w:t>
      </w:r>
    </w:p>
    <w:p w:rsidR="00DD7F80" w:rsidRPr="002962BD" w:rsidRDefault="003A2778" w:rsidP="002962BD">
      <w:pPr>
        <w:pStyle w:val="Paragraphedeliste"/>
        <w:ind w:left="709"/>
        <w:jc w:val="both"/>
        <w:rPr>
          <w:rFonts w:ascii="Arial" w:hAnsi="Arial" w:cs="Arial"/>
          <w:b/>
          <w:color w:val="1F497D" w:themeColor="text2"/>
        </w:rPr>
      </w:pPr>
      <w:r>
        <w:rPr>
          <w:noProof/>
          <w:lang w:eastAsia="fr-FR"/>
        </w:rPr>
        <w:pict>
          <v:shape id="Connecteur droit avec flèche 46" o:spid="_x0000_s1139" type="#_x0000_t32" style="position:absolute;left:0;text-align:left;margin-left:170.25pt;margin-top:11.15pt;width:120.75pt;height:30pt;flip:y;z-index:25173094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" strokecolor="#4bacc6 [3208]" strokeweight="2pt">
            <v:shadow on="t" color="black" opacity="24903f" origin=",.5" offset="0,.55556mm"/>
            <o:lock v:ext="edit" shapetype="f"/>
          </v:shape>
        </w:pict>
      </w:r>
    </w:p>
    <w:p w:rsidR="00DD7F80" w:rsidRPr="00C57B04" w:rsidRDefault="003A2778" w:rsidP="00DD7F80">
      <w:pPr>
        <w:pStyle w:val="Paragraphedeliste"/>
        <w:jc w:val="both"/>
        <w:rPr>
          <w:rFonts w:ascii="Arial" w:hAnsi="Arial" w:cs="Arial"/>
          <w:b/>
          <w:color w:val="1F497D" w:themeColor="text2"/>
        </w:rPr>
      </w:pPr>
      <w:r>
        <w:rPr>
          <w:rFonts w:ascii="Arial" w:hAnsi="Arial" w:cs="Arial"/>
          <w:noProof/>
          <w:lang w:eastAsia="fr-FR"/>
        </w:rPr>
        <w:pict>
          <v:roundrect id="Rectangle à coins arrondis 45" o:spid="_x0000_s1083" style="position:absolute;left:0;text-align:left;margin-left:64.05pt;margin-top:.9pt;width:97.2pt;height:46.8pt;z-index:251728896;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" fillcolor="white [3201]" strokecolor="#4f81bd [3204]" strokeweight="2pt">
            <v:path arrowok="t"/>
            <v:textbox>
              <w:txbxContent>
                <w:p w:rsidR="00EF5D70" w:rsidRDefault="00EF5D70" w:rsidP="00DD7F80">
                  <w:pPr>
                    <w:spacing w:before="120" w:after="120"/>
                    <w:jc w:val="center"/>
                    <w:rPr>
                      <w:rFonts w:ascii="Arial" w:hAnsi="Arial" w:cs="Arial"/>
                      <w:b/>
                      <w:color w:val="000000" w:themeColor="text1"/>
                    </w:rPr>
                  </w:pPr>
                  <w:r>
                    <w:rPr>
                      <w:rFonts w:ascii="Arial" w:hAnsi="Arial" w:cs="Arial"/>
                      <w:b/>
                      <w:color w:val="000000" w:themeColor="text1"/>
                    </w:rPr>
                    <w:t xml:space="preserve">Bondy : </w:t>
                  </w:r>
                  <w:r w:rsidRPr="009276F7">
                    <w:rPr>
                      <w:rFonts w:ascii="Arial" w:hAnsi="Arial" w:cs="Arial"/>
                      <w:color w:val="000000" w:themeColor="text1"/>
                      <w:sz w:val="20"/>
                      <w:szCs w:val="20"/>
                    </w:rPr>
                    <w:t>Oui</w:t>
                  </w:r>
                </w:p>
              </w:txbxContent>
            </v:textbox>
          </v:roundrect>
        </w:pict>
      </w:r>
    </w:p>
    <w:p w:rsidR="00DD7F80" w:rsidRDefault="003A2778" w:rsidP="00DD7F80">
      <w:pPr>
        <w:jc w:val="both"/>
        <w:rPr>
          <w:rFonts w:ascii="Arial" w:hAnsi="Arial" w:cs="Arial"/>
          <w:b/>
          <w:color w:val="000000" w:themeColor="text1"/>
        </w:rPr>
      </w:pPr>
      <w:r>
        <w:rPr>
          <w:rFonts w:ascii="Arial" w:hAnsi="Arial" w:cs="Arial"/>
          <w:noProof/>
          <w:lang w:eastAsia="fr-FR"/>
        </w:rPr>
        <w:pict>
          <v:shape id="Connecteur droit avec flèche 47" o:spid="_x0000_s1138" type="#_x0000_t32" style="position:absolute;left:0;text-align:left;margin-left:170.25pt;margin-top:12.6pt;width:120.75pt;height:24.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" strokecolor="#4bacc6 [3208]" strokeweight="2pt">
            <v:shadow on="t" color="black" opacity="24903f" origin=",.5" offset="0,.55556mm"/>
            <o:lock v:ext="edit" shapetype="f"/>
          </v:shape>
        </w:pict>
      </w:r>
      <w:r>
        <w:rPr>
          <w:noProof/>
          <w:lang w:eastAsia="fr-FR"/>
        </w:rPr>
        <w:pict>
          <v:roundrect id="Rectangle à coins arrondis 48" o:spid="_x0000_s1084" style="position:absolute;left:0;text-align:left;margin-left:297.75pt;margin-top:2.1pt;width:209.25pt;height:66.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EF5D70" w:rsidRDefault="00EF5D70" w:rsidP="00DD7F80">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2% Non</w:t>
                  </w:r>
                </w:p>
                <w:p w:rsidR="00EF5D70" w:rsidRPr="00D760CB" w:rsidRDefault="00EF5D70" w:rsidP="00D760CB">
                  <w:pPr>
                    <w:spacing w:before="120" w:after="120"/>
                    <w:jc w:val="both"/>
                    <w:rPr>
                      <w:rFonts w:ascii="Arial" w:hAnsi="Arial" w:cs="Arial"/>
                      <w:color w:val="000000" w:themeColor="text1"/>
                      <w:sz w:val="18"/>
                      <w:szCs w:val="18"/>
                    </w:rPr>
                  </w:pPr>
                  <w:r w:rsidRPr="00D760CB">
                    <w:rPr>
                      <w:rFonts w:ascii="Arial" w:hAnsi="Arial" w:cs="Arial"/>
                      <w:color w:val="000000" w:themeColor="text1"/>
                      <w:sz w:val="18"/>
                      <w:szCs w:val="18"/>
                    </w:rPr>
                    <w:t>Mobilisation de différents champs : sanitaire, social, politique de la ville, urbanisme, …</w:t>
                  </w:r>
                </w:p>
                <w:p w:rsidR="00EF5D70" w:rsidRPr="003C5761" w:rsidRDefault="00EF5D70" w:rsidP="00DD7F80">
                  <w:pPr>
                    <w:spacing w:before="120" w:after="120"/>
                    <w:rPr>
                      <w:rFonts w:ascii="Arial" w:hAnsi="Arial" w:cs="Arial"/>
                      <w:b/>
                      <w:color w:val="000000" w:themeColor="text1"/>
                    </w:rPr>
                  </w:pPr>
                </w:p>
                <w:p w:rsidR="00EF5D70" w:rsidRPr="003C5761" w:rsidRDefault="00EF5D70" w:rsidP="00DD7F80">
                  <w:pPr>
                    <w:spacing w:before="120" w:after="120"/>
                    <w:rPr>
                      <w:rFonts w:ascii="Arial" w:hAnsi="Arial" w:cs="Arial"/>
                      <w:b/>
                    </w:rPr>
                  </w:pPr>
                  <w:r w:rsidRPr="003C5761">
                    <w:rPr>
                      <w:rFonts w:ascii="Arial" w:hAnsi="Arial" w:cs="Arial"/>
                      <w:b/>
                    </w:rPr>
                    <w:t xml:space="preserve">  </w:t>
                  </w:r>
                </w:p>
              </w:txbxContent>
            </v:textbox>
          </v:roundrect>
        </w:pict>
      </w:r>
    </w:p>
    <w:p w:rsidR="00DD7F80" w:rsidRPr="00317441" w:rsidRDefault="00DD7F80" w:rsidP="00DD7F80">
      <w:pPr>
        <w:jc w:val="both"/>
        <w:rPr>
          <w:rFonts w:ascii="Arial" w:hAnsi="Arial" w:cs="Arial"/>
          <w:b/>
          <w:color w:val="000000" w:themeColor="text1"/>
        </w:rPr>
      </w:pPr>
      <w:r w:rsidRPr="00317441">
        <w:rPr>
          <w:rFonts w:ascii="Arial" w:hAnsi="Arial" w:cs="Arial"/>
          <w:b/>
          <w:color w:val="000000" w:themeColor="text1"/>
        </w:rPr>
        <w:t xml:space="preserve">          </w:t>
      </w:r>
    </w:p>
    <w:p w:rsidR="00DD7F80" w:rsidRDefault="00DD7F80" w:rsidP="003A7D14">
      <w:pPr>
        <w:pStyle w:val="Paragraphedeliste"/>
        <w:ind w:left="1440"/>
        <w:jc w:val="both"/>
        <w:rPr>
          <w:rFonts w:ascii="Arial" w:hAnsi="Arial" w:cs="Arial"/>
          <w:b/>
          <w:color w:val="1F497D" w:themeColor="text2"/>
        </w:rPr>
      </w:pPr>
    </w:p>
    <w:p w:rsidR="00684E7B" w:rsidRDefault="00684E7B" w:rsidP="003A7D14">
      <w:pPr>
        <w:pStyle w:val="Paragraphedeliste"/>
        <w:ind w:left="1440"/>
        <w:jc w:val="both"/>
        <w:rPr>
          <w:rFonts w:ascii="Arial" w:hAnsi="Arial" w:cs="Arial"/>
          <w:b/>
          <w:color w:val="1F497D" w:themeColor="text2"/>
        </w:rPr>
      </w:pPr>
    </w:p>
    <w:p w:rsidR="002962BD" w:rsidRDefault="002962BD" w:rsidP="003A7D14">
      <w:pPr>
        <w:pStyle w:val="Paragraphedeliste"/>
        <w:ind w:left="1440"/>
        <w:jc w:val="both"/>
        <w:rPr>
          <w:rFonts w:ascii="Arial" w:hAnsi="Arial" w:cs="Arial"/>
          <w:b/>
          <w:color w:val="1F497D" w:themeColor="text2"/>
        </w:rPr>
      </w:pPr>
    </w:p>
    <w:p w:rsidR="009559F3" w:rsidRDefault="003A2778" w:rsidP="009559F3">
      <w:pPr>
        <w:pStyle w:val="Paragraphedeliste"/>
        <w:numPr>
          <w:ilvl w:val="0"/>
          <w:numId w:val="5"/>
        </w:numPr>
        <w:ind w:left="709"/>
        <w:jc w:val="both"/>
        <w:rPr>
          <w:rFonts w:ascii="Arial" w:hAnsi="Arial" w:cs="Arial"/>
          <w:i/>
          <w:color w:val="1F497D" w:themeColor="text2"/>
        </w:rPr>
      </w:pPr>
      <w:r>
        <w:rPr>
          <w:rFonts w:ascii="Arial" w:hAnsi="Arial" w:cs="Arial"/>
          <w:noProof/>
          <w:lang w:eastAsia="fr-FR"/>
        </w:rPr>
        <w:pict>
          <v:roundrect id="Rectangle à coins arrondis 52" o:spid="_x0000_s1085" style="position:absolute;left:0;text-align:left;margin-left:297.75pt;margin-top:28.35pt;width:209.25pt;height:54.75pt;z-index:2517411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EF5D70" w:rsidRPr="000E01F8" w:rsidRDefault="00EF5D70" w:rsidP="000E01F8">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82%  Oui – </w:t>
                  </w:r>
                  <w:r>
                    <w:rPr>
                      <w:rFonts w:ascii="Arial" w:hAnsi="Arial" w:cs="Arial"/>
                      <w:color w:val="FFFFFF" w:themeColor="background1"/>
                      <w:sz w:val="18"/>
                      <w:szCs w:val="18"/>
                    </w:rPr>
                    <w:t>L’ensemble des actions visent les 3 objectifs : accessibilité, lisibilité, qualité.</w:t>
                  </w:r>
                </w:p>
              </w:txbxContent>
            </v:textbox>
          </v:roundrect>
        </w:pict>
      </w:r>
      <w:r w:rsidR="0090348D" w:rsidRPr="009559F3">
        <w:rPr>
          <w:rFonts w:ascii="Arial" w:hAnsi="Arial" w:cs="Arial"/>
          <w:b/>
          <w:color w:val="1F497D" w:themeColor="text2"/>
        </w:rPr>
        <w:t>L</w:t>
      </w:r>
      <w:r w:rsidR="009559F3">
        <w:rPr>
          <w:rFonts w:ascii="Arial" w:hAnsi="Arial" w:cs="Arial"/>
          <w:b/>
          <w:color w:val="1F497D" w:themeColor="text2"/>
        </w:rPr>
        <w:t>es activités planifiées intègrent-elles la logique de « Parcours de santé » ?</w:t>
      </w:r>
      <w:r w:rsidR="0053665B">
        <w:rPr>
          <w:rFonts w:ascii="Arial" w:hAnsi="Arial" w:cs="Arial"/>
          <w:b/>
          <w:color w:val="1F497D" w:themeColor="text2"/>
        </w:rPr>
        <w:t xml:space="preserve"> </w:t>
      </w:r>
      <w:r w:rsidR="0053665B" w:rsidRPr="0053665B">
        <w:rPr>
          <w:rFonts w:ascii="Arial" w:hAnsi="Arial" w:cs="Arial"/>
          <w:i/>
          <w:color w:val="1F497D" w:themeColor="text2"/>
        </w:rPr>
        <w:t>Quels sont les objectifs visés ?</w:t>
      </w:r>
    </w:p>
    <w:p w:rsidR="009559F3" w:rsidRPr="002962BD" w:rsidRDefault="009559F3" w:rsidP="002962BD">
      <w:pPr>
        <w:pStyle w:val="Paragraphedeliste"/>
        <w:ind w:left="709"/>
        <w:jc w:val="both"/>
        <w:rPr>
          <w:rFonts w:ascii="Arial" w:hAnsi="Arial" w:cs="Arial"/>
          <w:i/>
          <w:color w:val="1F497D" w:themeColor="text2"/>
        </w:rPr>
      </w:pPr>
    </w:p>
    <w:p w:rsidR="00D760CB" w:rsidRDefault="003A2778" w:rsidP="009559F3">
      <w:pPr>
        <w:pStyle w:val="Paragraphedeliste"/>
        <w:ind w:left="1440"/>
        <w:jc w:val="both"/>
        <w:rPr>
          <w:rFonts w:ascii="Arial" w:hAnsi="Arial" w:cs="Arial"/>
          <w:b/>
          <w:color w:val="1F497D" w:themeColor="text2"/>
        </w:rPr>
      </w:pPr>
      <w:r>
        <w:rPr>
          <w:noProof/>
          <w:lang w:eastAsia="fr-FR"/>
        </w:rPr>
        <w:pict>
          <v:roundrect id="Rectangle à coins arrondis 49" o:spid="_x0000_s1086" style="position:absolute;left:0;text-align:left;margin-left:5.7pt;margin-top:5.75pt;width:202.05pt;height:71.95pt;z-index:251735040;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" fillcolor="white [3201]" strokecolor="#4f81bd [3204]" strokeweight="2pt">
            <v:path arrowok="t"/>
            <v:textbox>
              <w:txbxContent>
                <w:p w:rsidR="00EF5D70" w:rsidRPr="009276F7" w:rsidRDefault="00EF5D70" w:rsidP="00952160">
                  <w:pPr>
                    <w:jc w:val="both"/>
                    <w:rPr>
                      <w:rFonts w:ascii="Arial" w:hAnsi="Arial" w:cs="Arial"/>
                      <w:color w:val="000000" w:themeColor="text1"/>
                      <w:sz w:val="20"/>
                      <w:szCs w:val="20"/>
                    </w:rPr>
                  </w:pPr>
                  <w:r>
                    <w:rPr>
                      <w:rFonts w:ascii="Arial" w:hAnsi="Arial" w:cs="Arial"/>
                      <w:b/>
                      <w:color w:val="000000" w:themeColor="text1"/>
                    </w:rPr>
                    <w:t xml:space="preserve">Bondy : </w:t>
                  </w:r>
                  <w:r w:rsidRPr="009276F7">
                    <w:rPr>
                      <w:rFonts w:ascii="Arial" w:hAnsi="Arial" w:cs="Arial"/>
                      <w:color w:val="000000" w:themeColor="text1"/>
                      <w:sz w:val="20"/>
                      <w:szCs w:val="20"/>
                    </w:rPr>
                    <w:t>15 actions intégrant la logique de « Parcours de santé » visent l’accessibilité, la lisibilité et la qualité.</w:t>
                  </w:r>
                </w:p>
                <w:p w:rsidR="00EF5D70" w:rsidRDefault="00EF5D70" w:rsidP="00D760CB">
                  <w:pPr>
                    <w:spacing w:before="120" w:after="120"/>
                    <w:jc w:val="center"/>
                    <w:rPr>
                      <w:rFonts w:ascii="Arial" w:hAnsi="Arial" w:cs="Arial"/>
                      <w:b/>
                      <w:color w:val="000000" w:themeColor="text1"/>
                    </w:rPr>
                  </w:pPr>
                </w:p>
              </w:txbxContent>
            </v:textbox>
          </v:roundrect>
        </w:pict>
      </w:r>
    </w:p>
    <w:p w:rsidR="00D760CB" w:rsidRDefault="003A2778" w:rsidP="009559F3">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50" o:spid="_x0000_s1137" type="#_x0000_t32" style="position:absolute;left:0;text-align:left;margin-left:213.75pt;margin-top:5.4pt;width:77.25pt;height:18.75pt;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" strokecolor="#4bacc6 [3208]" strokeweight="2pt">
            <v:shadow on="t" color="black" opacity="24903f" origin=",.5" offset="0,.55556mm"/>
            <o:lock v:ext="edit" shapetype="f"/>
          </v:shape>
        </w:pict>
      </w:r>
    </w:p>
    <w:p w:rsidR="00D760CB" w:rsidRDefault="00D760CB" w:rsidP="009559F3">
      <w:pPr>
        <w:pStyle w:val="Paragraphedeliste"/>
        <w:ind w:left="1440"/>
        <w:jc w:val="both"/>
        <w:rPr>
          <w:rFonts w:ascii="Arial" w:hAnsi="Arial" w:cs="Arial"/>
          <w:b/>
          <w:color w:val="1F497D" w:themeColor="text2"/>
        </w:rPr>
      </w:pPr>
    </w:p>
    <w:p w:rsidR="00D760CB" w:rsidRDefault="003A2778" w:rsidP="009559F3">
      <w:pPr>
        <w:pStyle w:val="Paragraphedeliste"/>
        <w:ind w:left="1440"/>
        <w:jc w:val="both"/>
        <w:rPr>
          <w:rFonts w:ascii="Arial" w:hAnsi="Arial" w:cs="Arial"/>
          <w:b/>
          <w:color w:val="1F497D" w:themeColor="text2"/>
        </w:rPr>
      </w:pPr>
      <w:r>
        <w:rPr>
          <w:noProof/>
          <w:lang w:eastAsia="fr-FR"/>
        </w:rPr>
        <w:pict>
          <v:roundrect id="Rectangle à coins arrondis 53" o:spid="_x0000_s1087" style="position:absolute;left:0;text-align:left;margin-left:297.75pt;margin-top:1.8pt;width:209.25pt;height:75.75pt;z-index:25174323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EF5D70" w:rsidRDefault="00EF5D70" w:rsidP="000E01F8">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4% Non</w:t>
                  </w:r>
                </w:p>
                <w:p w:rsidR="00EF5D70" w:rsidRPr="00D760CB" w:rsidRDefault="00EF5D70" w:rsidP="000E01F8">
                  <w:pPr>
                    <w:spacing w:before="120" w:after="120"/>
                    <w:jc w:val="both"/>
                    <w:rPr>
                      <w:rFonts w:ascii="Arial" w:hAnsi="Arial" w:cs="Arial"/>
                      <w:color w:val="000000" w:themeColor="text1"/>
                      <w:sz w:val="18"/>
                      <w:szCs w:val="18"/>
                    </w:rPr>
                  </w:pPr>
                  <w:r>
                    <w:rPr>
                      <w:rFonts w:ascii="Arial" w:hAnsi="Arial" w:cs="Arial"/>
                      <w:color w:val="000000" w:themeColor="text1"/>
                      <w:sz w:val="18"/>
                      <w:szCs w:val="18"/>
                    </w:rPr>
                    <w:t>81% des actions visent la lisibilité ; 80 % l’accessibilité et 72% la qualité. Seules 72% des actions visent les 3 objectifs à la fois.</w:t>
                  </w:r>
                </w:p>
                <w:p w:rsidR="00EF5D70" w:rsidRPr="003C5761" w:rsidRDefault="00EF5D70" w:rsidP="000E01F8">
                  <w:pPr>
                    <w:spacing w:before="120" w:after="120"/>
                    <w:rPr>
                      <w:rFonts w:ascii="Arial" w:hAnsi="Arial" w:cs="Arial"/>
                      <w:b/>
                      <w:color w:val="000000" w:themeColor="text1"/>
                    </w:rPr>
                  </w:pPr>
                </w:p>
                <w:p w:rsidR="00EF5D70" w:rsidRPr="003C5761" w:rsidRDefault="00EF5D70" w:rsidP="000E01F8">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51" o:spid="_x0000_s1136" type="#_x0000_t32" style="position:absolute;left:0;text-align:left;margin-left:213.75pt;margin-top:8.55pt;width:77.25pt;height:16.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" strokecolor="#4bacc6 [3208]" strokeweight="2pt">
            <v:shadow on="t" color="black" opacity="24903f" origin=",.5" offset="0,.55556mm"/>
            <o:lock v:ext="edit" shapetype="f"/>
          </v:shape>
        </w:pict>
      </w: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0E01F8" w:rsidRDefault="000E01F8" w:rsidP="002962BD">
      <w:pPr>
        <w:jc w:val="both"/>
        <w:rPr>
          <w:rFonts w:ascii="Arial" w:hAnsi="Arial" w:cs="Arial"/>
          <w:b/>
          <w:color w:val="1F497D" w:themeColor="text2"/>
        </w:rPr>
      </w:pPr>
    </w:p>
    <w:p w:rsidR="002962BD" w:rsidRPr="002962BD" w:rsidRDefault="002962BD" w:rsidP="002962BD">
      <w:pPr>
        <w:jc w:val="both"/>
        <w:rPr>
          <w:rFonts w:ascii="Arial" w:hAnsi="Arial" w:cs="Arial"/>
          <w:color w:val="1F497D" w:themeColor="text2"/>
        </w:rPr>
      </w:pPr>
    </w:p>
    <w:p w:rsidR="002A54FB" w:rsidRDefault="00344790" w:rsidP="00FB1ACA">
      <w:pPr>
        <w:pStyle w:val="Paragraphedeliste"/>
        <w:numPr>
          <w:ilvl w:val="0"/>
          <w:numId w:val="5"/>
        </w:numPr>
        <w:ind w:left="709"/>
        <w:jc w:val="both"/>
        <w:rPr>
          <w:rFonts w:ascii="Arial" w:hAnsi="Arial" w:cs="Arial"/>
          <w:b/>
          <w:color w:val="1F497D" w:themeColor="text2"/>
        </w:rPr>
      </w:pPr>
      <w:r w:rsidRPr="00344790">
        <w:rPr>
          <w:rFonts w:ascii="Arial" w:hAnsi="Arial" w:cs="Arial"/>
          <w:b/>
          <w:color w:val="1F497D" w:themeColor="text2"/>
        </w:rPr>
        <w:t>Est-ce qu’un plan d’évaluation du CLS est prévu et adapté ?</w:t>
      </w:r>
    </w:p>
    <w:p w:rsidR="00FB1ACA" w:rsidRPr="00FB1ACA" w:rsidRDefault="00FB1ACA" w:rsidP="00FB1ACA">
      <w:pPr>
        <w:pStyle w:val="Paragraphedeliste"/>
        <w:ind w:left="709"/>
        <w:jc w:val="both"/>
        <w:rPr>
          <w:rFonts w:ascii="Arial" w:hAnsi="Arial" w:cs="Arial"/>
          <w:b/>
          <w:color w:val="1F497D" w:themeColor="text2"/>
        </w:rPr>
      </w:pPr>
    </w:p>
    <w:p w:rsidR="002A54FB" w:rsidRDefault="003A2778" w:rsidP="002A54FB">
      <w:pPr>
        <w:pStyle w:val="Paragraphedeliste"/>
        <w:jc w:val="both"/>
        <w:rPr>
          <w:rFonts w:ascii="Arial" w:hAnsi="Arial" w:cs="Arial"/>
          <w:b/>
          <w:color w:val="1F497D" w:themeColor="text2"/>
        </w:rPr>
      </w:pPr>
      <w:r>
        <w:rPr>
          <w:rFonts w:ascii="Arial" w:hAnsi="Arial" w:cs="Arial"/>
          <w:noProof/>
          <w:lang w:eastAsia="fr-FR"/>
        </w:rPr>
        <w:pict>
          <v:roundrect id="Rectangle à coins arrondis 56" o:spid="_x0000_s1088" style="position:absolute;left:0;text-align:left;margin-left:52.85pt;margin-top:2.4pt;width:358.1pt;height:45.75pt;z-index:251745280;visibility:visibl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" fillcolor="white [3201]" strokecolor="#4f81bd [3204]" strokeweight="2pt">
            <v:path arrowok="t"/>
            <v:textbox>
              <w:txbxContent>
                <w:p w:rsidR="00EF5D70" w:rsidRDefault="00EF5D70" w:rsidP="00952160">
                  <w:pPr>
                    <w:spacing w:after="0" w:line="240" w:lineRule="auto"/>
                    <w:jc w:val="center"/>
                    <w:rPr>
                      <w:rFonts w:ascii="Arial" w:hAnsi="Arial" w:cs="Arial"/>
                      <w:b/>
                      <w:color w:val="000000" w:themeColor="text1"/>
                    </w:rPr>
                  </w:pPr>
                  <w:r>
                    <w:rPr>
                      <w:rFonts w:ascii="Arial" w:hAnsi="Arial" w:cs="Arial"/>
                      <w:b/>
                      <w:color w:val="000000" w:themeColor="text1"/>
                    </w:rPr>
                    <w:t xml:space="preserve">Bondy : </w:t>
                  </w:r>
                </w:p>
                <w:p w:rsidR="00EF5D70" w:rsidRPr="001B3B33" w:rsidRDefault="00EF5D70" w:rsidP="00952160">
                  <w:pPr>
                    <w:spacing w:after="0" w:line="240" w:lineRule="auto"/>
                    <w:jc w:val="center"/>
                    <w:rPr>
                      <w:rFonts w:ascii="Arial" w:hAnsi="Arial" w:cs="Arial"/>
                      <w:color w:val="000000" w:themeColor="text1"/>
                      <w:sz w:val="20"/>
                      <w:szCs w:val="20"/>
                    </w:rPr>
                  </w:pPr>
                  <w:r w:rsidRPr="001B3B33">
                    <w:rPr>
                      <w:rFonts w:ascii="Arial" w:hAnsi="Arial" w:cs="Arial"/>
                      <w:color w:val="000000" w:themeColor="text1"/>
                      <w:sz w:val="20"/>
                      <w:szCs w:val="20"/>
                    </w:rPr>
                    <w:t>Le plan d’évaluation est prévu et est jugé</w:t>
                  </w:r>
                  <w:r>
                    <w:rPr>
                      <w:rFonts w:ascii="Arial" w:hAnsi="Arial" w:cs="Arial"/>
                      <w:color w:val="000000" w:themeColor="text1"/>
                      <w:sz w:val="20"/>
                      <w:szCs w:val="20"/>
                    </w:rPr>
                    <w:t xml:space="preserve"> pas suffisamment</w:t>
                  </w:r>
                  <w:r w:rsidRPr="001B3B33">
                    <w:rPr>
                      <w:rFonts w:ascii="Arial" w:hAnsi="Arial" w:cs="Arial"/>
                      <w:color w:val="000000" w:themeColor="text1"/>
                      <w:sz w:val="20"/>
                      <w:szCs w:val="20"/>
                    </w:rPr>
                    <w:t xml:space="preserve"> satisfaisant.</w:t>
                  </w:r>
                </w:p>
                <w:p w:rsidR="00EF5D70" w:rsidRDefault="00EF5D70" w:rsidP="00224E2D">
                  <w:pPr>
                    <w:spacing w:after="0" w:line="240" w:lineRule="auto"/>
                    <w:rPr>
                      <w:rFonts w:ascii="Arial" w:hAnsi="Arial" w:cs="Arial"/>
                      <w:color w:val="000000" w:themeColor="text1"/>
                    </w:rPr>
                  </w:pPr>
                </w:p>
                <w:p w:rsidR="00EF5D70" w:rsidRPr="003B6819" w:rsidRDefault="00EF5D70" w:rsidP="00A22715">
                  <w:pPr>
                    <w:spacing w:after="0"/>
                    <w:jc w:val="center"/>
                    <w:rPr>
                      <w:rFonts w:ascii="Arial" w:hAnsi="Arial" w:cs="Arial"/>
                      <w:b/>
                      <w:color w:val="000000" w:themeColor="text1"/>
                    </w:rPr>
                  </w:pPr>
                  <w:r>
                    <w:rPr>
                      <w:rFonts w:ascii="Arial" w:hAnsi="Arial" w:cs="Arial"/>
                      <w:i/>
                      <w:color w:val="000000" w:themeColor="text1"/>
                    </w:rPr>
                    <w:t xml:space="preserve"> </w:t>
                  </w:r>
                </w:p>
              </w:txbxContent>
            </v:textbox>
          </v:roundrect>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684E7B" w:rsidRDefault="00684E7B" w:rsidP="002A54FB">
      <w:pPr>
        <w:pStyle w:val="Paragraphedeliste"/>
        <w:jc w:val="both"/>
        <w:rPr>
          <w:rFonts w:ascii="Arial" w:hAnsi="Arial" w:cs="Arial"/>
          <w:b/>
          <w:color w:val="1F497D" w:themeColor="text2"/>
        </w:rPr>
      </w:pPr>
    </w:p>
    <w:p w:rsidR="003B6819" w:rsidRDefault="003A2778" w:rsidP="002A54FB">
      <w:pPr>
        <w:pStyle w:val="Paragraphedeliste"/>
        <w:jc w:val="both"/>
        <w:rPr>
          <w:rFonts w:ascii="Arial" w:hAnsi="Arial" w:cs="Arial"/>
          <w:b/>
          <w:color w:val="1F497D" w:themeColor="text2"/>
        </w:rPr>
      </w:pPr>
      <w:r>
        <w:rPr>
          <w:rFonts w:ascii="Arial" w:hAnsi="Arial" w:cs="Arial"/>
          <w:noProof/>
          <w:lang w:eastAsia="fr-FR"/>
        </w:rPr>
        <w:pict>
          <v:shape id="Connecteur droit avec flèche 57" o:spid="_x0000_s1135" type="#_x0000_t32" style="position:absolute;left:0;text-align:left;margin-left:270pt;margin-top:13.55pt;width:69pt;height:25.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" strokecolor="#4bacc6 [3208]" strokeweight="2pt">
            <v:shadow on="t" color="black" opacity="24903f" origin=",.5" offset="0,.55556mm"/>
            <o:lock v:ext="edit" shapetype="f"/>
          </v:shape>
        </w:pict>
      </w:r>
      <w:r>
        <w:rPr>
          <w:rFonts w:ascii="Arial" w:hAnsi="Arial" w:cs="Arial"/>
          <w:noProof/>
          <w:lang w:eastAsia="fr-FR"/>
        </w:rPr>
        <w:pict>
          <v:shape id="Connecteur droit avec flèche 58" o:spid="_x0000_s1134" type="#_x0000_t32" style="position:absolute;left:0;text-align:left;margin-left:143.25pt;margin-top:13.55pt;width:64.5pt;height:2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" strokecolor="#4bacc6 [3208]" strokeweight="2pt">
            <v:shadow on="t" color="black" opacity="24903f" origin=",.5" offset="0,.55556mm"/>
            <o:lock v:ext="edit" shapetype="f"/>
          </v:shape>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3A2778" w:rsidP="002A54FB">
      <w:pPr>
        <w:pStyle w:val="Paragraphedeliste"/>
        <w:jc w:val="both"/>
        <w:rPr>
          <w:rFonts w:ascii="Arial" w:hAnsi="Arial" w:cs="Arial"/>
          <w:b/>
          <w:color w:val="1F497D" w:themeColor="text2"/>
        </w:rPr>
      </w:pPr>
      <w:r>
        <w:rPr>
          <w:rFonts w:ascii="Arial" w:hAnsi="Arial" w:cs="Arial"/>
          <w:noProof/>
          <w:lang w:eastAsia="fr-FR"/>
        </w:rPr>
        <w:pict>
          <v:roundrect id="Rectangle à coins arrondis 60" o:spid="_x0000_s1089" style="position:absolute;left:0;text-align:left;margin-left:29.25pt;margin-top:3.65pt;width:209.25pt;height:54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EF5D70" w:rsidRPr="000E01F8" w:rsidRDefault="00EF5D70" w:rsidP="003B6819">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w:t>
                  </w:r>
                  <w:r>
                    <w:rPr>
                      <w:rFonts w:ascii="Arial" w:hAnsi="Arial" w:cs="Arial"/>
                      <w:color w:val="FFFFFF" w:themeColor="background1"/>
                      <w:sz w:val="18"/>
                      <w:szCs w:val="18"/>
                    </w:rPr>
                    <w:t xml:space="preserve">Le plan d’évaluation est prévu pour </w:t>
                  </w:r>
                  <w:r>
                    <w:rPr>
                      <w:rFonts w:ascii="Arial" w:hAnsi="Arial" w:cs="Arial"/>
                      <w:b/>
                      <w:color w:val="FFFFFF" w:themeColor="background1"/>
                      <w:sz w:val="18"/>
                      <w:szCs w:val="18"/>
                    </w:rPr>
                    <w:t>88</w:t>
                  </w:r>
                  <w:r w:rsidRPr="00A22715">
                    <w:rPr>
                      <w:rFonts w:ascii="Arial" w:hAnsi="Arial" w:cs="Arial"/>
                      <w:b/>
                      <w:color w:val="FFFFFF" w:themeColor="background1"/>
                      <w:sz w:val="18"/>
                      <w:szCs w:val="18"/>
                    </w:rPr>
                    <w:t>%</w:t>
                  </w:r>
                  <w:r>
                    <w:rPr>
                      <w:rFonts w:ascii="Arial" w:hAnsi="Arial" w:cs="Arial"/>
                      <w:color w:val="FFFFFF" w:themeColor="background1"/>
                      <w:sz w:val="18"/>
                      <w:szCs w:val="18"/>
                    </w:rPr>
                    <w:t xml:space="preserve"> des CLS. Il est jugé ….</w:t>
                  </w:r>
                </w:p>
              </w:txbxContent>
            </v:textbox>
          </v:roundrect>
        </w:pict>
      </w:r>
      <w:r>
        <w:rPr>
          <w:noProof/>
          <w:lang w:eastAsia="fr-FR"/>
        </w:rPr>
        <w:pict>
          <v:roundrect id="Rectangle à coins arrondis 61" o:spid="_x0000_s1090" style="position:absolute;left:0;text-align:left;margin-left:249.75pt;margin-top:3.65pt;width:209.25pt;height:50.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EF5D70" w:rsidRPr="00D760CB" w:rsidRDefault="00EF5D70" w:rsidP="00A22715">
                  <w:pPr>
                    <w:spacing w:before="120" w:after="120"/>
                    <w:jc w:val="both"/>
                    <w:rPr>
                      <w:rFonts w:ascii="Arial" w:hAnsi="Arial" w:cs="Arial"/>
                      <w:color w:val="000000" w:themeColor="text1"/>
                      <w:sz w:val="18"/>
                      <w:szCs w:val="18"/>
                    </w:rPr>
                  </w:pPr>
                  <w:r>
                    <w:rPr>
                      <w:rFonts w:ascii="Arial" w:hAnsi="Arial" w:cs="Arial"/>
                      <w:b/>
                      <w:color w:val="000000" w:themeColor="text1"/>
                    </w:rPr>
                    <w:t xml:space="preserve">Ile-de-France =&gt; </w:t>
                  </w:r>
                  <w:r w:rsidRPr="00A22715">
                    <w:rPr>
                      <w:rFonts w:ascii="Arial" w:hAnsi="Arial" w:cs="Arial"/>
                      <w:color w:val="000000" w:themeColor="text1"/>
                      <w:sz w:val="18"/>
                      <w:szCs w:val="18"/>
                    </w:rPr>
                    <w:t xml:space="preserve">Le plan d’évaluation est prévu pour </w:t>
                  </w:r>
                  <w:r w:rsidRPr="00A22715">
                    <w:rPr>
                      <w:rFonts w:ascii="Arial" w:hAnsi="Arial" w:cs="Arial"/>
                      <w:b/>
                      <w:color w:val="000000" w:themeColor="text1"/>
                      <w:sz w:val="18"/>
                      <w:szCs w:val="18"/>
                    </w:rPr>
                    <w:t>91 %</w:t>
                  </w:r>
                  <w:r w:rsidRPr="00A22715">
                    <w:rPr>
                      <w:rFonts w:ascii="Arial" w:hAnsi="Arial" w:cs="Arial"/>
                      <w:color w:val="000000" w:themeColor="text1"/>
                      <w:sz w:val="18"/>
                      <w:szCs w:val="18"/>
                    </w:rPr>
                    <w:t xml:space="preserve"> des CLS. Il est jugé ….</w:t>
                  </w:r>
                </w:p>
                <w:p w:rsidR="00EF5D70" w:rsidRPr="003C5761" w:rsidRDefault="00EF5D70" w:rsidP="00A22715">
                  <w:pPr>
                    <w:spacing w:before="120" w:after="120"/>
                    <w:jc w:val="both"/>
                    <w:rPr>
                      <w:rFonts w:ascii="Arial" w:hAnsi="Arial" w:cs="Arial"/>
                      <w:b/>
                      <w:color w:val="000000" w:themeColor="text1"/>
                    </w:rPr>
                  </w:pPr>
                </w:p>
                <w:p w:rsidR="00EF5D70" w:rsidRPr="003C5761" w:rsidRDefault="00EF5D70" w:rsidP="00A22715">
                  <w:pPr>
                    <w:spacing w:before="120" w:after="120"/>
                    <w:jc w:val="both"/>
                    <w:rPr>
                      <w:rFonts w:ascii="Arial" w:hAnsi="Arial" w:cs="Arial"/>
                      <w:b/>
                    </w:rPr>
                  </w:pPr>
                  <w:r w:rsidRPr="003C5761">
                    <w:rPr>
                      <w:rFonts w:ascii="Arial" w:hAnsi="Arial" w:cs="Arial"/>
                      <w:b/>
                    </w:rPr>
                    <w:t xml:space="preserve">  </w:t>
                  </w:r>
                </w:p>
              </w:txbxContent>
            </v:textbox>
          </v:roundrect>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3A2778" w:rsidP="002A54FB">
      <w:pPr>
        <w:pStyle w:val="Paragraphedeliste"/>
        <w:jc w:val="both"/>
        <w:rPr>
          <w:rFonts w:ascii="Arial" w:hAnsi="Arial" w:cs="Arial"/>
          <w:b/>
          <w:color w:val="1F497D" w:themeColor="text2"/>
        </w:rPr>
      </w:pPr>
      <w:r>
        <w:rPr>
          <w:noProof/>
          <w:lang w:eastAsia="fr-FR"/>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62" o:spid="_x0000_s1133" type="#_x0000_t67" style="position:absolute;left:0;text-align:left;margin-left:339pt;margin-top:10.4pt;width:19.5pt;height:20.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" adj="11200" fillcolor="#4f81bd [3204]" strokecolor="#243f60 [1604]" strokeweight="2pt">
            <v:path arrowok="t"/>
          </v:shape>
        </w:pict>
      </w:r>
      <w:r>
        <w:rPr>
          <w:noProof/>
          <w:lang w:eastAsia="fr-FR"/>
        </w:rPr>
        <w:pict>
          <v:shape id="Flèche vers le bas 59" o:spid="_x0000_s1132" type="#_x0000_t67" style="position:absolute;left:0;text-align:left;margin-left:122.25pt;margin-top:10.4pt;width:19.5pt;height:20.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" adj="11200" fillcolor="#4f81bd [3204]" strokecolor="#243f60 [1604]" strokeweight="2pt">
            <v:path arrowok="t"/>
          </v:shape>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684E7B" w:rsidRPr="002962BD" w:rsidRDefault="00AB4983" w:rsidP="002962BD">
      <w:pPr>
        <w:pStyle w:val="Paragraphedeliste"/>
        <w:jc w:val="center"/>
        <w:rPr>
          <w:noProof/>
          <w:lang w:eastAsia="fr-FR"/>
        </w:rPr>
      </w:pPr>
      <w:r w:rsidRPr="00AB4983">
        <w:rPr>
          <w:noProof/>
          <w:lang w:eastAsia="fr-FR"/>
        </w:rPr>
        <w:drawing>
          <wp:inline distT="0" distB="0" distL="0" distR="0" wp14:anchorId="26037F78" wp14:editId="6F3DD297">
            <wp:extent cx="2524125" cy="2019300"/>
            <wp:effectExtent l="0" t="0" r="0" b="0"/>
            <wp:docPr id="13" name="Graphique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3B6819">
        <w:rPr>
          <w:noProof/>
          <w:lang w:eastAsia="fr-FR"/>
        </w:rPr>
        <w:t xml:space="preserve">                  </w:t>
      </w:r>
      <w:r w:rsidR="003B6819">
        <w:rPr>
          <w:noProof/>
          <w:lang w:eastAsia="fr-FR"/>
        </w:rPr>
        <w:drawing>
          <wp:inline distT="0" distB="0" distL="0" distR="0" wp14:anchorId="31C4ED4F" wp14:editId="6AD0AC50">
            <wp:extent cx="2577119" cy="1770488"/>
            <wp:effectExtent l="0" t="0" r="0" b="127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2577622" cy="1770833"/>
                    </a:xfrm>
                    <a:prstGeom prst="rect">
                      <a:avLst/>
                    </a:prstGeom>
                  </pic:spPr>
                </pic:pic>
              </a:graphicData>
            </a:graphic>
          </wp:inline>
        </w:drawing>
      </w:r>
    </w:p>
    <w:p w:rsidR="00C15574" w:rsidRDefault="00C15574" w:rsidP="00344790">
      <w:pPr>
        <w:pStyle w:val="Paragraphedeliste"/>
        <w:ind w:left="1440"/>
        <w:jc w:val="both"/>
        <w:rPr>
          <w:rFonts w:ascii="Arial" w:hAnsi="Arial" w:cs="Arial"/>
          <w:color w:val="1F497D" w:themeColor="text2"/>
        </w:rPr>
      </w:pPr>
    </w:p>
    <w:p w:rsidR="00344790" w:rsidRDefault="00344790" w:rsidP="00344790">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t>Porte-t-il sur l’ensemble de la démarche CLS ?</w:t>
      </w:r>
    </w:p>
    <w:p w:rsidR="002321CB" w:rsidRDefault="003A2778" w:rsidP="003D1A41">
      <w:pPr>
        <w:jc w:val="center"/>
        <w:rPr>
          <w:rFonts w:ascii="Arial" w:hAnsi="Arial" w:cs="Arial"/>
          <w:color w:val="1F497D" w:themeColor="text2"/>
        </w:rPr>
      </w:pPr>
      <w:r>
        <w:rPr>
          <w:rFonts w:ascii="Arial" w:hAnsi="Arial" w:cs="Arial"/>
          <w:noProof/>
          <w:lang w:eastAsia="fr-FR"/>
        </w:rPr>
        <w:pict>
          <v:shape id="Connecteur droit avec flèche 67" o:spid="_x0000_s1131" type="#_x0000_t32" style="position:absolute;left:0;text-align:left;margin-left:253.5pt;margin-top:124.1pt;width:56.25pt;height:27.75pt;flip:x 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" strokecolor="#4bacc6 [3208]" strokeweight="2pt">
            <v:shadow on="t" color="black" opacity="24903f" origin=",.5" offset="0,.55556mm"/>
            <o:lock v:ext="edit" shapetype="f"/>
          </v:shape>
        </w:pict>
      </w:r>
      <w:r>
        <w:rPr>
          <w:rFonts w:ascii="Arial" w:hAnsi="Arial" w:cs="Arial"/>
          <w:noProof/>
          <w:lang w:eastAsia="fr-FR"/>
        </w:rPr>
        <w:pict>
          <v:shape id="Connecteur droit avec flèche 66" o:spid="_x0000_s1130" type="#_x0000_t32" style="position:absolute;left:0;text-align:left;margin-left:249.75pt;margin-top:85.85pt;width:64.5pt;height:25.5pt;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" strokecolor="#4bacc6 [3208]" strokeweight="2pt">
            <v:shadow on="t" color="black" opacity="24903f" origin=",.5" offset="0,.55556mm"/>
            <o:lock v:ext="edit" shapetype="f"/>
          </v:shape>
        </w:pict>
      </w:r>
      <w:r>
        <w:rPr>
          <w:rFonts w:ascii="Arial" w:hAnsi="Arial" w:cs="Arial"/>
          <w:noProof/>
          <w:lang w:eastAsia="fr-FR"/>
        </w:rPr>
        <w:pict>
          <v:roundrect id="Rectangle à coins arrondis 63" o:spid="_x0000_s1091" style="position:absolute;left:0;text-align:left;margin-left:99.75pt;margin-top:98.05pt;width:131.25pt;height:35.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" fillcolor="white [3201]" strokecolor="#4f81bd [3204]" strokeweight="2pt">
            <v:path arrowok="t"/>
            <v:textbox>
              <w:txbxContent>
                <w:p w:rsidR="00EF5D70" w:rsidRPr="009276F7" w:rsidRDefault="00EF5D70" w:rsidP="002D6EAD">
                  <w:pPr>
                    <w:spacing w:before="120" w:after="120" w:line="240" w:lineRule="auto"/>
                    <w:rPr>
                      <w:rFonts w:ascii="Arial" w:hAnsi="Arial" w:cs="Arial"/>
                      <w:color w:val="000000" w:themeColor="text1"/>
                      <w:sz w:val="20"/>
                      <w:szCs w:val="20"/>
                    </w:rPr>
                  </w:pPr>
                  <w:r>
                    <w:rPr>
                      <w:rFonts w:ascii="Arial" w:hAnsi="Arial" w:cs="Arial"/>
                      <w:b/>
                      <w:color w:val="000000" w:themeColor="text1"/>
                    </w:rPr>
                    <w:t xml:space="preserve">Bondy : </w:t>
                  </w:r>
                  <w:r w:rsidRPr="009276F7">
                    <w:rPr>
                      <w:rFonts w:ascii="Arial" w:hAnsi="Arial" w:cs="Arial"/>
                      <w:color w:val="000000" w:themeColor="text1"/>
                      <w:sz w:val="20"/>
                      <w:szCs w:val="20"/>
                    </w:rPr>
                    <w:t>Non</w:t>
                  </w:r>
                </w:p>
                <w:p w:rsidR="00EF5D70" w:rsidRPr="003B6819" w:rsidRDefault="00EF5D70" w:rsidP="002321CB">
                  <w:pPr>
                    <w:spacing w:after="0"/>
                    <w:jc w:val="center"/>
                    <w:rPr>
                      <w:rFonts w:ascii="Arial" w:hAnsi="Arial" w:cs="Arial"/>
                      <w:b/>
                      <w:color w:val="000000" w:themeColor="text1"/>
                    </w:rPr>
                  </w:pPr>
                </w:p>
              </w:txbxContent>
            </v:textbox>
          </v:roundrect>
        </w:pict>
      </w:r>
      <w:r w:rsidR="003D1A41">
        <w:rPr>
          <w:rFonts w:ascii="Arial" w:hAnsi="Arial" w:cs="Arial"/>
          <w:color w:val="1F497D" w:themeColor="text2"/>
        </w:rPr>
        <w:t xml:space="preserve">                                                                                           </w:t>
      </w:r>
      <w:r w:rsidR="005343DC" w:rsidRPr="005343DC">
        <w:rPr>
          <w:rFonts w:ascii="Arial" w:hAnsi="Arial" w:cs="Arial"/>
          <w:noProof/>
          <w:color w:val="1F497D" w:themeColor="text2"/>
          <w:lang w:eastAsia="fr-FR"/>
        </w:rPr>
        <w:drawing>
          <wp:inline distT="0" distB="0" distL="0" distR="0">
            <wp:extent cx="2095500" cy="1990725"/>
            <wp:effectExtent l="0" t="0" r="0" b="0"/>
            <wp:docPr id="14" name="Graphique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139E7" w:rsidRPr="009C53A7" w:rsidRDefault="003D1A41" w:rsidP="009C53A7">
      <w:pPr>
        <w:jc w:val="center"/>
        <w:rPr>
          <w:rFonts w:ascii="Arial" w:hAnsi="Arial" w:cs="Arial"/>
          <w:color w:val="1F497D" w:themeColor="text2"/>
        </w:rPr>
      </w:pPr>
      <w:r>
        <w:rPr>
          <w:rFonts w:ascii="Arial" w:hAnsi="Arial" w:cs="Arial"/>
          <w:color w:val="1F497D" w:themeColor="text2"/>
        </w:rPr>
        <w:t xml:space="preserve">                                                                                                   </w:t>
      </w:r>
      <w:r w:rsidR="002321CB">
        <w:rPr>
          <w:noProof/>
          <w:lang w:eastAsia="fr-FR"/>
        </w:rPr>
        <w:drawing>
          <wp:inline distT="0" distB="0" distL="0" distR="0">
            <wp:extent cx="1651000" cy="1485900"/>
            <wp:effectExtent l="0" t="0" r="6350" b="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1651000" cy="1485900"/>
                    </a:xfrm>
                    <a:prstGeom prst="rect">
                      <a:avLst/>
                    </a:prstGeom>
                  </pic:spPr>
                </pic:pic>
              </a:graphicData>
            </a:graphic>
          </wp:inline>
        </w:drawing>
      </w:r>
    </w:p>
    <w:p w:rsidR="009C53A7" w:rsidRDefault="009C53A7" w:rsidP="009C53A7">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t xml:space="preserve">Porte-t-il </w:t>
      </w:r>
      <w:r>
        <w:rPr>
          <w:rFonts w:ascii="Arial" w:hAnsi="Arial" w:cs="Arial"/>
          <w:color w:val="1F497D" w:themeColor="text2"/>
        </w:rPr>
        <w:t xml:space="preserve">uniquement sur les actions </w:t>
      </w:r>
      <w:r w:rsidRPr="00344790">
        <w:rPr>
          <w:rFonts w:ascii="Arial" w:hAnsi="Arial" w:cs="Arial"/>
          <w:color w:val="1F497D" w:themeColor="text2"/>
        </w:rPr>
        <w:t>?</w:t>
      </w:r>
    </w:p>
    <w:p w:rsidR="009C53A7" w:rsidRDefault="003A2778" w:rsidP="009C53A7">
      <w:pPr>
        <w:jc w:val="both"/>
        <w:rPr>
          <w:rFonts w:ascii="Arial" w:hAnsi="Arial" w:cs="Arial"/>
          <w:color w:val="1F497D" w:themeColor="text2"/>
        </w:rPr>
      </w:pPr>
      <w:r>
        <w:rPr>
          <w:noProof/>
          <w:lang w:eastAsia="fr-FR"/>
        </w:rPr>
        <w:pict>
          <v:roundrect id="Rectangle à coins arrondis 43" o:spid="_x0000_s1092" style="position:absolute;left:0;text-align:left;margin-left:55.5pt;margin-top:18pt;width:381pt;height:69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" fillcolor="white [3201]" strokecolor="#4f81bd [3204]" strokeweight="2pt">
            <v:path arrowok="t"/>
            <v:textbox>
              <w:txbxContent>
                <w:p w:rsidR="00EF5D70" w:rsidRPr="00757C43" w:rsidRDefault="00EF5D70" w:rsidP="009C53A7">
                  <w:pPr>
                    <w:jc w:val="both"/>
                    <w:rPr>
                      <w:rFonts w:ascii="Arial" w:hAnsi="Arial" w:cs="Arial"/>
                      <w:sz w:val="20"/>
                      <w:szCs w:val="20"/>
                    </w:rPr>
                  </w:pPr>
                  <w:r>
                    <w:rPr>
                      <w:rFonts w:ascii="Arial" w:hAnsi="Arial" w:cs="Arial"/>
                      <w:b/>
                      <w:color w:val="000000" w:themeColor="text1"/>
                    </w:rPr>
                    <w:t>Bondy</w:t>
                  </w:r>
                  <w:r>
                    <w:rPr>
                      <w:rFonts w:ascii="Arial" w:hAnsi="Arial" w:cs="Arial"/>
                      <w:b/>
                    </w:rPr>
                    <w:t xml:space="preserve"> : </w:t>
                  </w:r>
                  <w:r w:rsidRPr="00757C43">
                    <w:rPr>
                      <w:rFonts w:ascii="Arial" w:hAnsi="Arial" w:cs="Arial"/>
                    </w:rPr>
                    <w:t>Oui</w:t>
                  </w:r>
                </w:p>
                <w:p w:rsidR="00EF5D70" w:rsidRDefault="00EF5D70" w:rsidP="009C53A7">
                  <w:pPr>
                    <w:jc w:val="both"/>
                  </w:pPr>
                  <w:r w:rsidRPr="009E1C40">
                    <w:rPr>
                      <w:rFonts w:ascii="Arial" w:hAnsi="Arial" w:cs="Arial"/>
                      <w:b/>
                    </w:rPr>
                    <w:t>Seine-</w:t>
                  </w:r>
                  <w:r>
                    <w:rPr>
                      <w:rFonts w:ascii="Arial" w:hAnsi="Arial" w:cs="Arial"/>
                      <w:b/>
                    </w:rPr>
                    <w:t>Saint-Denis</w:t>
                  </w:r>
                  <w:r w:rsidRPr="009E1C40">
                    <w:rPr>
                      <w:rFonts w:ascii="Arial" w:hAnsi="Arial" w:cs="Arial"/>
                      <w:b/>
                    </w:rPr>
                    <w:t>/Ile-de-France :</w:t>
                  </w:r>
                  <w:r>
                    <w:rPr>
                      <w:rFonts w:ascii="Arial" w:hAnsi="Arial" w:cs="Arial"/>
                      <w:sz w:val="20"/>
                      <w:szCs w:val="20"/>
                    </w:rPr>
                    <w:t xml:space="preserve"> pour environ 1/3 des CLS,</w:t>
                  </w:r>
                  <w:r w:rsidRPr="009E1C40">
                    <w:rPr>
                      <w:rFonts w:ascii="Arial" w:hAnsi="Arial" w:cs="Arial"/>
                      <w:sz w:val="20"/>
                      <w:szCs w:val="20"/>
                    </w:rPr>
                    <w:t xml:space="preserve"> le plan d’évaluation porte uniquement </w:t>
                  </w:r>
                  <w:r w:rsidRPr="009E1C40">
                    <w:rPr>
                      <w:rFonts w:ascii="Arial" w:hAnsi="Arial" w:cs="Arial"/>
                      <w:sz w:val="20"/>
                      <w:szCs w:val="20"/>
                      <w:u w:val="single"/>
                    </w:rPr>
                    <w:t>sur les actions</w:t>
                  </w:r>
                  <w:r w:rsidRPr="009E1C40">
                    <w:rPr>
                      <w:rFonts w:ascii="Arial" w:hAnsi="Arial" w:cs="Arial"/>
                      <w:sz w:val="20"/>
                      <w:szCs w:val="20"/>
                    </w:rPr>
                    <w:t xml:space="preserve"> mises en œuvre</w:t>
                  </w:r>
                </w:p>
              </w:txbxContent>
            </v:textbox>
          </v:roundrect>
        </w:pict>
      </w:r>
    </w:p>
    <w:p w:rsidR="00D139E7" w:rsidRDefault="00D139E7" w:rsidP="003F5806">
      <w:pPr>
        <w:pStyle w:val="Paragraphedeliste"/>
        <w:ind w:left="709"/>
        <w:jc w:val="both"/>
        <w:rPr>
          <w:rFonts w:ascii="Arial" w:hAnsi="Arial" w:cs="Arial"/>
          <w:color w:val="1F497D" w:themeColor="text2"/>
          <w:highlight w:val="yellow"/>
        </w:rPr>
      </w:pPr>
    </w:p>
    <w:p w:rsidR="009C53A7" w:rsidRDefault="009C53A7" w:rsidP="003F5806">
      <w:pPr>
        <w:pStyle w:val="Paragraphedeliste"/>
        <w:ind w:left="709"/>
        <w:jc w:val="both"/>
        <w:rPr>
          <w:rFonts w:ascii="Arial" w:hAnsi="Arial" w:cs="Arial"/>
          <w:color w:val="1F497D" w:themeColor="text2"/>
          <w:highlight w:val="yellow"/>
        </w:rPr>
      </w:pPr>
    </w:p>
    <w:p w:rsidR="009C53A7" w:rsidRDefault="009C53A7" w:rsidP="003F5806">
      <w:pPr>
        <w:pStyle w:val="Paragraphedeliste"/>
        <w:ind w:left="709"/>
        <w:jc w:val="both"/>
        <w:rPr>
          <w:rFonts w:ascii="Arial" w:hAnsi="Arial" w:cs="Arial"/>
          <w:color w:val="1F497D" w:themeColor="text2"/>
          <w:highlight w:val="yellow"/>
        </w:rPr>
      </w:pPr>
    </w:p>
    <w:p w:rsidR="009C53A7" w:rsidRDefault="009C53A7" w:rsidP="003F5806">
      <w:pPr>
        <w:pStyle w:val="Paragraphedeliste"/>
        <w:ind w:left="709"/>
        <w:jc w:val="both"/>
        <w:rPr>
          <w:rFonts w:ascii="Arial" w:hAnsi="Arial" w:cs="Arial"/>
          <w:color w:val="1F497D" w:themeColor="text2"/>
          <w:highlight w:val="yellow"/>
        </w:rPr>
      </w:pPr>
    </w:p>
    <w:p w:rsidR="006867C5" w:rsidRPr="009C53A7" w:rsidRDefault="006867C5" w:rsidP="009C53A7">
      <w:pPr>
        <w:jc w:val="both"/>
        <w:rPr>
          <w:rFonts w:ascii="Arial" w:hAnsi="Arial" w:cs="Arial"/>
          <w:color w:val="1F497D" w:themeColor="text2"/>
        </w:rPr>
      </w:pPr>
    </w:p>
    <w:p w:rsidR="003A7D14" w:rsidRDefault="003A7D14" w:rsidP="003A7D14">
      <w:pPr>
        <w:pStyle w:val="Paragraphedeliste"/>
        <w:numPr>
          <w:ilvl w:val="0"/>
          <w:numId w:val="4"/>
        </w:numPr>
        <w:ind w:left="709"/>
        <w:jc w:val="both"/>
        <w:rPr>
          <w:rFonts w:ascii="Arial" w:hAnsi="Arial" w:cs="Arial"/>
          <w:b/>
          <w:color w:val="1F497D" w:themeColor="text2"/>
        </w:rPr>
      </w:pPr>
      <w:r w:rsidRPr="00D9362E">
        <w:rPr>
          <w:rFonts w:ascii="Arial" w:hAnsi="Arial" w:cs="Arial"/>
          <w:b/>
          <w:color w:val="1F497D" w:themeColor="text2"/>
        </w:rPr>
        <w:t>Profil du coordinateur CLS</w:t>
      </w:r>
    </w:p>
    <w:p w:rsidR="00AB7D6C" w:rsidRDefault="003A2778" w:rsidP="00AB7D6C">
      <w:pPr>
        <w:pStyle w:val="Paragraphedeliste"/>
        <w:ind w:left="709"/>
        <w:jc w:val="both"/>
        <w:rPr>
          <w:rFonts w:ascii="Arial" w:hAnsi="Arial" w:cs="Arial"/>
          <w:b/>
          <w:color w:val="1F497D" w:themeColor="text2"/>
        </w:rPr>
      </w:pPr>
      <w:r>
        <w:rPr>
          <w:noProof/>
          <w:lang w:eastAsia="fr-FR"/>
        </w:rPr>
        <w:pict>
          <v:roundrect id="Rectangle à coins arrondis 68" o:spid="_x0000_s1093" style="position:absolute;left:0;text-align:left;margin-left:55.5pt;margin-top:8.85pt;width:381pt;height:82.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" fillcolor="white [3201]" strokecolor="#4f81bd [3204]" strokeweight="2pt">
            <v:path arrowok="t"/>
            <v:textbox>
              <w:txbxContent>
                <w:p w:rsidR="00EF5D70" w:rsidRPr="009276F7" w:rsidRDefault="00EF5D70" w:rsidP="00834911">
                  <w:pPr>
                    <w:jc w:val="both"/>
                    <w:rPr>
                      <w:rFonts w:ascii="Arial" w:hAnsi="Arial" w:cs="Arial"/>
                      <w:color w:val="000000" w:themeColor="text1"/>
                      <w:sz w:val="20"/>
                      <w:szCs w:val="20"/>
                    </w:rPr>
                  </w:pPr>
                  <w:r>
                    <w:rPr>
                      <w:rFonts w:ascii="Arial" w:hAnsi="Arial" w:cs="Arial"/>
                      <w:b/>
                      <w:color w:val="000000" w:themeColor="text1"/>
                    </w:rPr>
                    <w:t xml:space="preserve">Bondy : </w:t>
                  </w:r>
                  <w:r w:rsidRPr="009276F7">
                    <w:rPr>
                      <w:rFonts w:ascii="Arial" w:hAnsi="Arial" w:cs="Arial"/>
                      <w:color w:val="000000" w:themeColor="text1"/>
                      <w:sz w:val="20"/>
                      <w:szCs w:val="20"/>
                    </w:rPr>
                    <w:t>En fonction depuis août 2014,  il est titulaire d’une licence Administration Gestion du Secteur Sanitaire et Social (Tours), d’un master 1 e</w:t>
                  </w:r>
                  <w:r w:rsidR="009276F7" w:rsidRPr="009276F7">
                    <w:rPr>
                      <w:rFonts w:ascii="Arial" w:hAnsi="Arial" w:cs="Arial"/>
                      <w:color w:val="000000" w:themeColor="text1"/>
                      <w:sz w:val="20"/>
                      <w:szCs w:val="20"/>
                    </w:rPr>
                    <w:t>n</w:t>
                  </w:r>
                  <w:r w:rsidRPr="009276F7">
                    <w:rPr>
                      <w:rFonts w:ascii="Arial" w:hAnsi="Arial" w:cs="Arial"/>
                      <w:color w:val="000000" w:themeColor="text1"/>
                      <w:sz w:val="20"/>
                      <w:szCs w:val="20"/>
                    </w:rPr>
                    <w:t xml:space="preserve"> Promotion et Gestion de la Santé (Tours) et d’un master 2 Prévention. Il possède le certificat en Santé Communautaire de l’université de Montréal.</w:t>
                  </w:r>
                </w:p>
                <w:p w:rsidR="00EF5D70" w:rsidRDefault="00EF5D70" w:rsidP="00AB7D6C">
                  <w:pPr>
                    <w:spacing w:after="0" w:line="240" w:lineRule="auto"/>
                    <w:jc w:val="both"/>
                    <w:rPr>
                      <w:rFonts w:ascii="Arial" w:hAnsi="Arial" w:cs="Arial"/>
                      <w:color w:val="000000" w:themeColor="text1"/>
                    </w:rPr>
                  </w:pPr>
                </w:p>
                <w:p w:rsidR="00EF5D70" w:rsidRPr="003B6819" w:rsidRDefault="00EF5D70" w:rsidP="00AB7D6C">
                  <w:pPr>
                    <w:spacing w:after="0"/>
                    <w:jc w:val="both"/>
                    <w:rPr>
                      <w:rFonts w:ascii="Arial" w:hAnsi="Arial" w:cs="Arial"/>
                      <w:b/>
                      <w:color w:val="000000" w:themeColor="text1"/>
                    </w:rPr>
                  </w:pPr>
                  <w:r>
                    <w:rPr>
                      <w:rFonts w:ascii="Arial" w:hAnsi="Arial" w:cs="Arial"/>
                      <w:i/>
                      <w:color w:val="000000" w:themeColor="text1"/>
                    </w:rPr>
                    <w:t xml:space="preserve"> </w:t>
                  </w:r>
                </w:p>
              </w:txbxContent>
            </v:textbox>
          </v:roundrect>
        </w:pict>
      </w:r>
    </w:p>
    <w:p w:rsidR="00AB7D6C" w:rsidRPr="00AB7D6C" w:rsidRDefault="00AB7D6C" w:rsidP="00AB7D6C">
      <w:pPr>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3A2778" w:rsidP="00AB7D6C">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70" o:spid="_x0000_s1129" type="#_x0000_t32" style="position:absolute;left:0;text-align:left;margin-left:144.75pt;margin-top:3.15pt;width:39pt;height:24pt;flip:x;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" strokecolor="#4bacc6 [3208]" strokeweight="2pt">
            <v:shadow on="t" color="black" opacity="24903f" origin=",.5" offset="0,.55556mm"/>
            <o:lock v:ext="edit" shapetype="f"/>
          </v:shape>
        </w:pict>
      </w:r>
      <w:r>
        <w:rPr>
          <w:rFonts w:ascii="Arial" w:hAnsi="Arial" w:cs="Arial"/>
          <w:noProof/>
          <w:lang w:eastAsia="fr-FR"/>
        </w:rPr>
        <w:pict>
          <v:shape id="Connecteur droit avec flèche 69" o:spid="_x0000_s1128" type="#_x0000_t32" style="position:absolute;left:0;text-align:left;margin-left:310.5pt;margin-top:3.15pt;width:48.75pt;height:2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" strokecolor="#4bacc6 [3208]" strokeweight="2pt">
            <v:shadow on="t" color="black" opacity="24903f" origin=",.5" offset="0,.55556mm"/>
            <o:lock v:ext="edit" shapetype="f"/>
          </v:shape>
        </w:pict>
      </w:r>
    </w:p>
    <w:p w:rsidR="00AB7D6C" w:rsidRDefault="00AB7D6C" w:rsidP="00AB7D6C">
      <w:pPr>
        <w:pStyle w:val="Paragraphedeliste"/>
        <w:ind w:left="1440"/>
        <w:jc w:val="both"/>
        <w:rPr>
          <w:rFonts w:ascii="Arial" w:hAnsi="Arial" w:cs="Arial"/>
          <w:b/>
          <w:color w:val="1F497D" w:themeColor="text2"/>
        </w:rPr>
      </w:pPr>
    </w:p>
    <w:p w:rsidR="00AB7D6C" w:rsidRDefault="003A2778" w:rsidP="00AB7D6C">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72" o:spid="_x0000_s1094" style="position:absolute;left:0;text-align:left;margin-left:24.75pt;margin-top:5.55pt;width:209.25pt;height:167.1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EF5D70" w:rsidRDefault="00EF5D70" w:rsidP="00AB7D6C">
                  <w:pPr>
                    <w:spacing w:before="120" w:after="120"/>
                    <w:jc w:val="both"/>
                    <w:rPr>
                      <w:rFonts w:ascii="Arial" w:hAnsi="Arial" w:cs="Arial"/>
                      <w:b/>
                      <w:color w:val="FFFFFF" w:themeColor="background1"/>
                    </w:rPr>
                  </w:pPr>
                  <w:r>
                    <w:rPr>
                      <w:rFonts w:ascii="Arial" w:hAnsi="Arial" w:cs="Arial"/>
                      <w:b/>
                      <w:color w:val="FFFFFF" w:themeColor="background1"/>
                    </w:rPr>
                    <w:t xml:space="preserve">Seine-Saint-Denis </w:t>
                  </w:r>
                </w:p>
                <w:p w:rsidR="00EF5D70" w:rsidRPr="00AB7D6C" w:rsidRDefault="00EF5D70"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La plupart des</w:t>
                  </w:r>
                  <w:r w:rsidRPr="00AB7D6C">
                    <w:rPr>
                      <w:rFonts w:ascii="Arial" w:hAnsi="Arial" w:cs="Arial"/>
                      <w:color w:val="FFFFFF" w:themeColor="background1"/>
                      <w:sz w:val="20"/>
                      <w:szCs w:val="20"/>
                    </w:rPr>
                    <w:t xml:space="preserve"> coordonnateurs </w:t>
                  </w:r>
                  <w:r>
                    <w:rPr>
                      <w:rFonts w:ascii="Arial" w:hAnsi="Arial" w:cs="Arial"/>
                      <w:color w:val="FFFFFF" w:themeColor="background1"/>
                      <w:sz w:val="20"/>
                      <w:szCs w:val="20"/>
                    </w:rPr>
                    <w:t>ont pris leur fonction en 2014.</w:t>
                  </w:r>
                </w:p>
                <w:p w:rsidR="00EF5D70" w:rsidRDefault="00EF5D70" w:rsidP="00AB7D6C">
                  <w:pPr>
                    <w:pStyle w:val="Paragraphedeliste"/>
                    <w:numPr>
                      <w:ilvl w:val="1"/>
                      <w:numId w:val="2"/>
                    </w:numPr>
                    <w:ind w:left="567"/>
                    <w:jc w:val="both"/>
                    <w:rPr>
                      <w:rFonts w:ascii="Arial" w:hAnsi="Arial" w:cs="Arial"/>
                      <w:color w:val="FFFFFF" w:themeColor="background1"/>
                      <w:sz w:val="20"/>
                      <w:szCs w:val="20"/>
                    </w:rPr>
                  </w:pPr>
                  <w:r w:rsidRPr="00AB7D6C">
                    <w:rPr>
                      <w:rFonts w:ascii="Arial" w:hAnsi="Arial" w:cs="Arial"/>
                      <w:color w:val="FFFFFF" w:themeColor="background1"/>
                      <w:sz w:val="20"/>
                      <w:szCs w:val="20"/>
                    </w:rPr>
                    <w:t>Ils ont un niveau de formation qui varie de BAC +3 (1</w:t>
                  </w:r>
                  <w:r>
                    <w:rPr>
                      <w:rFonts w:ascii="Arial" w:hAnsi="Arial" w:cs="Arial"/>
                      <w:color w:val="FFFFFF" w:themeColor="background1"/>
                      <w:sz w:val="20"/>
                      <w:szCs w:val="20"/>
                    </w:rPr>
                    <w:t>CLS</w:t>
                  </w:r>
                  <w:r w:rsidRPr="00AB7D6C">
                    <w:rPr>
                      <w:rFonts w:ascii="Arial" w:hAnsi="Arial" w:cs="Arial"/>
                      <w:color w:val="FFFFFF" w:themeColor="background1"/>
                      <w:sz w:val="20"/>
                      <w:szCs w:val="20"/>
                    </w:rPr>
                    <w:t xml:space="preserve">), à </w:t>
                  </w:r>
                  <w:r>
                    <w:rPr>
                      <w:rFonts w:ascii="Arial" w:hAnsi="Arial" w:cs="Arial"/>
                      <w:color w:val="FFFFFF" w:themeColor="background1"/>
                      <w:sz w:val="20"/>
                      <w:szCs w:val="20"/>
                    </w:rPr>
                    <w:t>BAC+5 (10 CLS). 3 médecins de santé publique.</w:t>
                  </w:r>
                  <w:r w:rsidRPr="004A13D4">
                    <w:rPr>
                      <w:rFonts w:ascii="Arial" w:hAnsi="Arial" w:cs="Arial"/>
                      <w:color w:val="FFFFFF" w:themeColor="background1"/>
                      <w:sz w:val="20"/>
                      <w:szCs w:val="20"/>
                    </w:rPr>
                    <w:t xml:space="preserve"> </w:t>
                  </w:r>
                  <w:r>
                    <w:rPr>
                      <w:rFonts w:ascii="Arial" w:hAnsi="Arial" w:cs="Arial"/>
                      <w:color w:val="FFFFFF" w:themeColor="background1"/>
                      <w:sz w:val="20"/>
                      <w:szCs w:val="20"/>
                    </w:rPr>
                    <w:t xml:space="preserve">[3 </w:t>
                  </w:r>
                  <w:r w:rsidRPr="00AB7D6C">
                    <w:rPr>
                      <w:rFonts w:ascii="Arial" w:hAnsi="Arial" w:cs="Arial"/>
                      <w:color w:val="FFFFFF" w:themeColor="background1"/>
                      <w:sz w:val="20"/>
                      <w:szCs w:val="20"/>
                    </w:rPr>
                    <w:t>CLS NR].</w:t>
                  </w:r>
                </w:p>
                <w:p w:rsidR="00EF5D70" w:rsidRPr="0079380C" w:rsidRDefault="00EF5D70" w:rsidP="0079380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Parmi les 17 coo</w:t>
                  </w:r>
                  <w:r w:rsidRPr="0079380C">
                    <w:rPr>
                      <w:rFonts w:ascii="Arial" w:hAnsi="Arial" w:cs="Arial"/>
                      <w:color w:val="FFFFFF" w:themeColor="background1"/>
                      <w:sz w:val="20"/>
                      <w:szCs w:val="20"/>
                    </w:rPr>
                    <w:t>rdonnateurs,</w:t>
                  </w:r>
                  <w:r>
                    <w:rPr>
                      <w:rFonts w:ascii="Arial" w:hAnsi="Arial" w:cs="Arial"/>
                      <w:color w:val="FFFFFF" w:themeColor="background1"/>
                      <w:sz w:val="20"/>
                      <w:szCs w:val="20"/>
                    </w:rPr>
                    <w:t xml:space="preserve"> 6 ont un niveau confirmé et 6 un niveau débutant. [5 CLS NR].</w:t>
                  </w:r>
                </w:p>
                <w:p w:rsidR="00EF5D70" w:rsidRDefault="00EF5D70" w:rsidP="00AB7D6C">
                  <w:pPr>
                    <w:spacing w:before="120" w:after="120"/>
                    <w:jc w:val="both"/>
                    <w:rPr>
                      <w:rFonts w:ascii="Arial" w:hAnsi="Arial" w:cs="Arial"/>
                      <w:b/>
                      <w:color w:val="FFFFFF" w:themeColor="background1"/>
                    </w:rPr>
                  </w:pPr>
                </w:p>
              </w:txbxContent>
            </v:textbox>
          </v:roundrect>
        </w:pict>
      </w:r>
      <w:r>
        <w:rPr>
          <w:noProof/>
          <w:lang w:eastAsia="fr-FR"/>
        </w:rPr>
        <w:pict>
          <v:roundrect id="Rectangle à coins arrondis 71" o:spid="_x0000_s1095" style="position:absolute;left:0;text-align:left;margin-left:249.75pt;margin-top:5.55pt;width:246.75pt;height:14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EF5D70" w:rsidRDefault="00EF5D70" w:rsidP="00AB7D6C">
                  <w:pPr>
                    <w:spacing w:before="120" w:after="120"/>
                    <w:jc w:val="both"/>
                    <w:rPr>
                      <w:rFonts w:ascii="Arial" w:hAnsi="Arial" w:cs="Arial"/>
                      <w:b/>
                      <w:color w:val="000000" w:themeColor="text1"/>
                    </w:rPr>
                  </w:pPr>
                  <w:r>
                    <w:rPr>
                      <w:rFonts w:ascii="Arial" w:hAnsi="Arial" w:cs="Arial"/>
                      <w:b/>
                      <w:color w:val="000000" w:themeColor="text1"/>
                    </w:rPr>
                    <w:t xml:space="preserve">Ile-de-France </w:t>
                  </w:r>
                </w:p>
                <w:p w:rsidR="00EF5D70" w:rsidRPr="00AB7D6C" w:rsidRDefault="00EF5D70"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L’ancienneté sur le poste est en moyenne de 2 ans (22%). Environ 45% des coordonnateurs d’Ile-de-France ont entre 1 mois et 2 ans d’ancienneté.</w:t>
                  </w:r>
                </w:p>
                <w:p w:rsidR="00EF5D70" w:rsidRPr="00AB7D6C" w:rsidRDefault="00EF5D70"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 xml:space="preserve">67% ont un niveau de formation égal ou supérieur à BAC+5, 19% à BAC+3. [8 CLS NR] </w:t>
                  </w:r>
                </w:p>
                <w:p w:rsidR="00EF5D70" w:rsidRPr="003C5761" w:rsidRDefault="00EF5D70" w:rsidP="00AB7D6C">
                  <w:pPr>
                    <w:spacing w:before="120" w:after="120"/>
                    <w:jc w:val="both"/>
                    <w:rPr>
                      <w:rFonts w:ascii="Arial" w:hAnsi="Arial" w:cs="Arial"/>
                      <w:b/>
                      <w:color w:val="000000" w:themeColor="text1"/>
                    </w:rPr>
                  </w:pPr>
                </w:p>
                <w:p w:rsidR="00EF5D70" w:rsidRPr="003C5761" w:rsidRDefault="00EF5D70" w:rsidP="00AB7D6C">
                  <w:pPr>
                    <w:spacing w:before="120" w:after="120"/>
                    <w:jc w:val="both"/>
                    <w:rPr>
                      <w:rFonts w:ascii="Arial" w:hAnsi="Arial" w:cs="Arial"/>
                      <w:b/>
                    </w:rPr>
                  </w:pPr>
                  <w:r w:rsidRPr="003C5761">
                    <w:rPr>
                      <w:rFonts w:ascii="Arial" w:hAnsi="Arial" w:cs="Arial"/>
                      <w:b/>
                    </w:rPr>
                    <w:t xml:space="preserve">  </w:t>
                  </w:r>
                </w:p>
              </w:txbxContent>
            </v:textbox>
          </v:roundrect>
        </w:pict>
      </w:r>
    </w:p>
    <w:p w:rsidR="00AB7D6C" w:rsidRDefault="00AB7D6C" w:rsidP="00AB7D6C">
      <w:pPr>
        <w:pStyle w:val="Paragraphedeliste"/>
        <w:numPr>
          <w:ilvl w:val="0"/>
          <w:numId w:val="4"/>
        </w:num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C15574" w:rsidRPr="008D54BC" w:rsidRDefault="00C15574" w:rsidP="008D54BC">
      <w:pPr>
        <w:jc w:val="both"/>
        <w:rPr>
          <w:rFonts w:ascii="Arial" w:hAnsi="Arial" w:cs="Arial"/>
          <w:b/>
          <w:color w:val="1F497D" w:themeColor="text2"/>
        </w:rPr>
      </w:pPr>
    </w:p>
    <w:p w:rsidR="00C15574" w:rsidRPr="00C57B04" w:rsidRDefault="00C15574" w:rsidP="003A7D14">
      <w:pPr>
        <w:pStyle w:val="Paragraphedeliste"/>
        <w:jc w:val="both"/>
        <w:rPr>
          <w:rFonts w:ascii="Arial" w:hAnsi="Arial" w:cs="Arial"/>
          <w:b/>
          <w:color w:val="1F497D" w:themeColor="text2"/>
        </w:rPr>
      </w:pPr>
    </w:p>
    <w:p w:rsidR="003A7D14" w:rsidRDefault="003A2778" w:rsidP="003A7D14">
      <w:pPr>
        <w:pStyle w:val="Paragraphedeliste"/>
        <w:numPr>
          <w:ilvl w:val="0"/>
          <w:numId w:val="4"/>
        </w:numPr>
        <w:ind w:left="709"/>
        <w:jc w:val="both"/>
        <w:rPr>
          <w:rFonts w:ascii="Arial" w:hAnsi="Arial" w:cs="Arial"/>
          <w:b/>
          <w:color w:val="1F497D" w:themeColor="text2"/>
        </w:rPr>
      </w:pPr>
      <w:r>
        <w:rPr>
          <w:rFonts w:ascii="Arial" w:hAnsi="Arial" w:cs="Arial"/>
          <w:noProof/>
          <w:lang w:eastAsia="fr-FR"/>
        </w:rPr>
        <w:pict>
          <v:roundrect id="Rectangle à coins arrondis 73" o:spid="_x0000_s1096" style="position:absolute;left:0;text-align:left;margin-left:300.75pt;margin-top:26pt;width:209.25pt;height:91.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EF5D70" w:rsidRPr="000E01F8" w:rsidRDefault="00EF5D70" w:rsidP="00A35F5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w:t>
                  </w:r>
                  <w:r>
                    <w:rPr>
                      <w:rFonts w:ascii="Arial" w:hAnsi="Arial" w:cs="Arial"/>
                      <w:b/>
                      <w:color w:val="FFFFFF" w:themeColor="background1"/>
                      <w:sz w:val="18"/>
                      <w:szCs w:val="18"/>
                    </w:rPr>
                    <w:t>9 CLS</w:t>
                  </w:r>
                  <w:r>
                    <w:rPr>
                      <w:rFonts w:ascii="Arial" w:hAnsi="Arial" w:cs="Arial"/>
                      <w:color w:val="FFFFFF" w:themeColor="background1"/>
                      <w:sz w:val="18"/>
                      <w:szCs w:val="18"/>
                    </w:rPr>
                    <w:t xml:space="preserve"> déclarent que</w:t>
                  </w:r>
                  <w:r w:rsidRPr="00A35F5B">
                    <w:rPr>
                      <w:rFonts w:ascii="Arial" w:hAnsi="Arial" w:cs="Arial"/>
                      <w:color w:val="FFFFFF" w:themeColor="background1"/>
                      <w:sz w:val="18"/>
                      <w:szCs w:val="18"/>
                    </w:rPr>
                    <w:t xml:space="preserve"> les ressources financières ne sont pas suffisamment adaptées et cohérentes au </w:t>
                  </w:r>
                  <w:r>
                    <w:rPr>
                      <w:rFonts w:ascii="Arial" w:hAnsi="Arial" w:cs="Arial"/>
                      <w:color w:val="FFFFFF" w:themeColor="background1"/>
                      <w:sz w:val="18"/>
                      <w:szCs w:val="18"/>
                    </w:rPr>
                    <w:t>regard des objectifs poursuivis, 7 qu’elles sont satisfaisantes et 1 CLS qu’elles ne le sont pas du tout satisfaisntes.</w:t>
                  </w:r>
                </w:p>
              </w:txbxContent>
            </v:textbox>
          </v:roundrect>
        </w:pict>
      </w:r>
      <w:r w:rsidR="003A7D14">
        <w:rPr>
          <w:rFonts w:ascii="Arial" w:hAnsi="Arial" w:cs="Arial"/>
          <w:b/>
          <w:color w:val="1F497D" w:themeColor="text2"/>
        </w:rPr>
        <w:t>Les r</w:t>
      </w:r>
      <w:r w:rsidR="003A7D14" w:rsidRPr="003975C3">
        <w:rPr>
          <w:rFonts w:ascii="Arial" w:hAnsi="Arial" w:cs="Arial"/>
          <w:b/>
          <w:color w:val="1F497D" w:themeColor="text2"/>
        </w:rPr>
        <w:t>essources financières</w:t>
      </w:r>
      <w:r w:rsidR="00A35F5B">
        <w:rPr>
          <w:rFonts w:ascii="Arial" w:hAnsi="Arial" w:cs="Arial"/>
          <w:b/>
          <w:color w:val="1F497D" w:themeColor="text2"/>
        </w:rPr>
        <w:t xml:space="preserve"> sont-elles dans l’ensemble adaptées et cohérentes au regard des objectifs poursuivis ?</w:t>
      </w:r>
    </w:p>
    <w:p w:rsidR="003A7D14" w:rsidRDefault="003A7D14"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Pr="0053665B" w:rsidRDefault="00A35F5B" w:rsidP="00A35F5B">
      <w:pPr>
        <w:pStyle w:val="Paragraphedeliste"/>
        <w:ind w:left="709"/>
        <w:jc w:val="both"/>
        <w:rPr>
          <w:rFonts w:ascii="Arial" w:hAnsi="Arial" w:cs="Arial"/>
          <w:i/>
          <w:color w:val="1F497D" w:themeColor="text2"/>
        </w:rPr>
      </w:pPr>
    </w:p>
    <w:p w:rsidR="00A35F5B" w:rsidRDefault="003A2778" w:rsidP="00A35F5B">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74" o:spid="_x0000_s1097" style="position:absolute;left:0;text-align:left;margin-left:31.5pt;margin-top:5.8pt;width:174.75pt;height:82.3pt;z-index:251770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" fillcolor="white [3201]" strokecolor="#4f81bd [3204]" strokeweight="2pt">
            <v:path arrowok="t"/>
            <v:textbox>
              <w:txbxContent>
                <w:p w:rsidR="00EF5D70" w:rsidRPr="003C19B8" w:rsidRDefault="00EF5D70" w:rsidP="000E4549">
                  <w:pPr>
                    <w:spacing w:before="120" w:after="120"/>
                    <w:jc w:val="both"/>
                    <w:rPr>
                      <w:rFonts w:ascii="Arial" w:hAnsi="Arial" w:cs="Arial"/>
                      <w:color w:val="000000" w:themeColor="text1"/>
                      <w:sz w:val="20"/>
                      <w:szCs w:val="20"/>
                    </w:rPr>
                  </w:pPr>
                  <w:r>
                    <w:rPr>
                      <w:rFonts w:ascii="Arial" w:hAnsi="Arial" w:cs="Arial"/>
                      <w:b/>
                      <w:color w:val="000000" w:themeColor="text1"/>
                    </w:rPr>
                    <w:t xml:space="preserve">Bondy : </w:t>
                  </w:r>
                  <w:r w:rsidRPr="003C19B8">
                    <w:rPr>
                      <w:rFonts w:ascii="Arial" w:hAnsi="Arial" w:cs="Arial"/>
                      <w:color w:val="000000" w:themeColor="text1"/>
                      <w:sz w:val="20"/>
                      <w:szCs w:val="20"/>
                    </w:rPr>
                    <w:t xml:space="preserve">Elles ne sont pas suffisamment adaptées </w:t>
                  </w:r>
                  <w:r>
                    <w:rPr>
                      <w:rFonts w:ascii="Arial" w:hAnsi="Arial" w:cs="Arial"/>
                      <w:color w:val="000000" w:themeColor="text1"/>
                      <w:sz w:val="20"/>
                      <w:szCs w:val="20"/>
                    </w:rPr>
                    <w:t>dans l’ensemble</w:t>
                  </w:r>
                  <w:r w:rsidRPr="003C19B8">
                    <w:rPr>
                      <w:rFonts w:ascii="Arial" w:hAnsi="Arial" w:cs="Arial"/>
                      <w:color w:val="000000" w:themeColor="text1"/>
                      <w:sz w:val="20"/>
                      <w:szCs w:val="20"/>
                    </w:rPr>
                    <w:t xml:space="preserve"> et cohérentes au regard des objectifs poursuivis</w:t>
                  </w:r>
                  <w:r>
                    <w:rPr>
                      <w:rFonts w:ascii="Arial" w:hAnsi="Arial" w:cs="Arial"/>
                      <w:color w:val="000000" w:themeColor="text1"/>
                      <w:sz w:val="20"/>
                      <w:szCs w:val="20"/>
                    </w:rPr>
                    <w:t>.</w:t>
                  </w:r>
                </w:p>
                <w:p w:rsidR="00EF5D70" w:rsidRDefault="00EF5D70" w:rsidP="00A35F5B">
                  <w:pPr>
                    <w:spacing w:before="120" w:after="120"/>
                    <w:jc w:val="both"/>
                    <w:rPr>
                      <w:rFonts w:ascii="Arial" w:hAnsi="Arial" w:cs="Arial"/>
                      <w:b/>
                      <w:color w:val="000000" w:themeColor="text1"/>
                    </w:rPr>
                  </w:pPr>
                </w:p>
              </w:txbxContent>
            </v:textbox>
          </v:roundrect>
        </w:pict>
      </w:r>
      <w:r>
        <w:rPr>
          <w:rFonts w:ascii="Arial" w:hAnsi="Arial" w:cs="Arial"/>
          <w:noProof/>
          <w:lang w:eastAsia="fr-FR"/>
        </w:rPr>
        <w:pict>
          <v:shape id="Connecteur droit avec flèche 75" o:spid="_x0000_s1127" type="#_x0000_t32" style="position:absolute;left:0;text-align:left;margin-left:213.75pt;margin-top:6pt;width:77.25pt;height:18.75pt;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" strokecolor="#4bacc6 [3208]" strokeweight="2pt">
            <v:shadow on="t" color="black" opacity="24903f" origin=",.5" offset="0,.55556mm"/>
            <o:lock v:ext="edit" shapetype="f"/>
          </v:shape>
        </w:pic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3A2778" w:rsidP="00A35F5B">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77" o:spid="_x0000_s1126" type="#_x0000_t32" style="position:absolute;left:0;text-align:left;margin-left:213.75pt;margin-top:11.1pt;width:77.25pt;height:16.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" strokecolor="#4bacc6 [3208]" strokeweight="2pt">
            <v:shadow on="t" color="black" opacity="24903f" origin=",.5" offset="0,.55556mm"/>
            <o:lock v:ext="edit" shapetype="f"/>
          </v:shape>
        </w:pict>
      </w:r>
      <w:r>
        <w:rPr>
          <w:noProof/>
          <w:lang w:eastAsia="fr-FR"/>
        </w:rPr>
        <w:pict>
          <v:roundrect id="Rectangle à coins arrondis 76" o:spid="_x0000_s1098" style="position:absolute;left:0;text-align:left;margin-left:300.75pt;margin-top:.4pt;width:209.25pt;height:103.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EF5D70" w:rsidRPr="00A35F5B" w:rsidRDefault="00EF5D70" w:rsidP="00A35F5B">
                  <w:pPr>
                    <w:jc w:val="both"/>
                    <w:rPr>
                      <w:rFonts w:ascii="Arial" w:hAnsi="Arial" w:cs="Arial"/>
                      <w:b/>
                      <w:color w:val="000000" w:themeColor="text1"/>
                    </w:rPr>
                  </w:pPr>
                  <w:r w:rsidRPr="00A35F5B">
                    <w:rPr>
                      <w:rFonts w:ascii="Arial" w:hAnsi="Arial" w:cs="Arial"/>
                      <w:b/>
                      <w:color w:val="000000" w:themeColor="text1"/>
                    </w:rPr>
                    <w:t xml:space="preserve">Ile-de-France =&gt; </w:t>
                  </w:r>
                  <w:r w:rsidRPr="00A35F5B">
                    <w:rPr>
                      <w:rFonts w:ascii="Arial" w:hAnsi="Arial" w:cs="Arial"/>
                      <w:b/>
                      <w:color w:val="000000" w:themeColor="text1"/>
                      <w:sz w:val="18"/>
                      <w:szCs w:val="18"/>
                    </w:rPr>
                    <w:t>7%</w:t>
                  </w:r>
                  <w:r w:rsidRPr="00A35F5B">
                    <w:rPr>
                      <w:rFonts w:ascii="Arial" w:hAnsi="Arial" w:cs="Arial"/>
                      <w:color w:val="000000" w:themeColor="text1"/>
                      <w:sz w:val="18"/>
                      <w:szCs w:val="18"/>
                    </w:rPr>
                    <w:t xml:space="preserve"> des CLS soulignent que les ressources financières ne sont, dans l’ensemble, pas du tout adaptées et cohérentes au regard des objectifs poursuivis. </w:t>
                  </w:r>
                  <w:r w:rsidRPr="00A35F5B">
                    <w:rPr>
                      <w:rFonts w:ascii="Arial" w:hAnsi="Arial" w:cs="Arial"/>
                      <w:b/>
                      <w:color w:val="000000" w:themeColor="text1"/>
                      <w:sz w:val="18"/>
                      <w:szCs w:val="18"/>
                    </w:rPr>
                    <w:t>52%</w:t>
                  </w:r>
                  <w:r w:rsidRPr="00A35F5B">
                    <w:rPr>
                      <w:rFonts w:ascii="Arial" w:hAnsi="Arial" w:cs="Arial"/>
                      <w:color w:val="000000" w:themeColor="text1"/>
                      <w:sz w:val="18"/>
                      <w:szCs w:val="18"/>
                    </w:rPr>
                    <w:t xml:space="preserve"> estiment qu’elles ne le sont pas suffisamment, alors que </w:t>
                  </w:r>
                  <w:r w:rsidRPr="00A35F5B">
                    <w:rPr>
                      <w:rFonts w:ascii="Arial" w:hAnsi="Arial" w:cs="Arial"/>
                      <w:b/>
                      <w:color w:val="000000" w:themeColor="text1"/>
                      <w:sz w:val="18"/>
                      <w:szCs w:val="18"/>
                    </w:rPr>
                    <w:t>39%</w:t>
                  </w:r>
                  <w:r w:rsidRPr="00A35F5B">
                    <w:rPr>
                      <w:rFonts w:ascii="Arial" w:hAnsi="Arial" w:cs="Arial"/>
                      <w:color w:val="000000" w:themeColor="text1"/>
                      <w:sz w:val="18"/>
                      <w:szCs w:val="18"/>
                    </w:rPr>
                    <w:t xml:space="preserve"> les jugent satisfaisantes et </w:t>
                  </w:r>
                  <w:r w:rsidRPr="00A35F5B">
                    <w:rPr>
                      <w:rFonts w:ascii="Arial" w:hAnsi="Arial" w:cs="Arial"/>
                      <w:b/>
                      <w:color w:val="000000" w:themeColor="text1"/>
                      <w:sz w:val="18"/>
                      <w:szCs w:val="18"/>
                    </w:rPr>
                    <w:t>2%</w:t>
                  </w:r>
                  <w:r w:rsidRPr="00A35F5B">
                    <w:rPr>
                      <w:rFonts w:ascii="Arial" w:hAnsi="Arial" w:cs="Arial"/>
                      <w:color w:val="000000" w:themeColor="text1"/>
                      <w:sz w:val="18"/>
                      <w:szCs w:val="18"/>
                    </w:rPr>
                    <w:t xml:space="preserve"> très satisfaisantes.</w:t>
                  </w:r>
                </w:p>
                <w:p w:rsidR="00EF5D70" w:rsidRPr="00A35F5B" w:rsidRDefault="00EF5D70" w:rsidP="00A35F5B">
                  <w:pPr>
                    <w:spacing w:before="120" w:after="120"/>
                    <w:rPr>
                      <w:rFonts w:ascii="Arial" w:hAnsi="Arial" w:cs="Arial"/>
                      <w:color w:val="000000" w:themeColor="text1"/>
                      <w:sz w:val="18"/>
                      <w:szCs w:val="18"/>
                    </w:rPr>
                  </w:pPr>
                </w:p>
                <w:p w:rsidR="00EF5D70" w:rsidRPr="003C5761" w:rsidRDefault="00EF5D70" w:rsidP="00A35F5B">
                  <w:pPr>
                    <w:spacing w:before="120" w:after="120"/>
                    <w:rPr>
                      <w:rFonts w:ascii="Arial" w:hAnsi="Arial" w:cs="Arial"/>
                      <w:b/>
                      <w:color w:val="000000" w:themeColor="text1"/>
                    </w:rPr>
                  </w:pPr>
                </w:p>
                <w:p w:rsidR="00EF5D70" w:rsidRPr="003C5761" w:rsidRDefault="00EF5D70" w:rsidP="00A35F5B">
                  <w:pPr>
                    <w:spacing w:before="120" w:after="120"/>
                    <w:rPr>
                      <w:rFonts w:ascii="Arial" w:hAnsi="Arial" w:cs="Arial"/>
                      <w:b/>
                    </w:rPr>
                  </w:pPr>
                  <w:r w:rsidRPr="003C5761">
                    <w:rPr>
                      <w:rFonts w:ascii="Arial" w:hAnsi="Arial" w:cs="Arial"/>
                      <w:b/>
                    </w:rPr>
                    <w:t xml:space="preserve">  </w:t>
                  </w:r>
                </w:p>
              </w:txbxContent>
            </v:textbox>
          </v:roundrect>
        </w:pic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8D54BC" w:rsidRDefault="008D54BC" w:rsidP="003A7D14">
      <w:pPr>
        <w:pStyle w:val="Paragraphedeliste"/>
        <w:jc w:val="both"/>
        <w:rPr>
          <w:rFonts w:ascii="Arial" w:hAnsi="Arial" w:cs="Arial"/>
          <w:color w:val="1F497D" w:themeColor="text2"/>
        </w:rPr>
      </w:pPr>
    </w:p>
    <w:p w:rsidR="00FB1ACA" w:rsidRDefault="00FB1ACA" w:rsidP="003A7D14">
      <w:pPr>
        <w:pStyle w:val="Paragraphedeliste"/>
        <w:jc w:val="both"/>
        <w:rPr>
          <w:rFonts w:ascii="Arial" w:hAnsi="Arial" w:cs="Arial"/>
          <w:color w:val="1F497D" w:themeColor="text2"/>
        </w:rPr>
      </w:pPr>
    </w:p>
    <w:p w:rsidR="00FB1ACA" w:rsidRDefault="00FB1ACA" w:rsidP="003A7D14">
      <w:pPr>
        <w:pStyle w:val="Paragraphedeliste"/>
        <w:jc w:val="both"/>
        <w:rPr>
          <w:rFonts w:ascii="Arial" w:hAnsi="Arial" w:cs="Arial"/>
          <w:color w:val="1F497D" w:themeColor="text2"/>
        </w:rPr>
      </w:pPr>
    </w:p>
    <w:p w:rsidR="00FB1ACA" w:rsidRDefault="00FB1ACA" w:rsidP="003A7D14">
      <w:pPr>
        <w:pStyle w:val="Paragraphedeliste"/>
        <w:jc w:val="both"/>
        <w:rPr>
          <w:rFonts w:ascii="Arial" w:hAnsi="Arial" w:cs="Arial"/>
          <w:color w:val="1F497D" w:themeColor="text2"/>
        </w:rPr>
      </w:pPr>
    </w:p>
    <w:p w:rsidR="00FB1ACA" w:rsidRPr="00C57B04" w:rsidRDefault="00FB1ACA" w:rsidP="003A7D14">
      <w:pPr>
        <w:pStyle w:val="Paragraphedeliste"/>
        <w:jc w:val="both"/>
        <w:rPr>
          <w:rFonts w:ascii="Arial" w:hAnsi="Arial" w:cs="Arial"/>
          <w:color w:val="1F497D" w:themeColor="text2"/>
        </w:rPr>
      </w:pPr>
    </w:p>
    <w:p w:rsidR="003A7D14" w:rsidRDefault="003A7D14" w:rsidP="003A7D14">
      <w:pPr>
        <w:pStyle w:val="Paragraphedeliste"/>
        <w:numPr>
          <w:ilvl w:val="0"/>
          <w:numId w:val="4"/>
        </w:numPr>
        <w:ind w:left="709"/>
        <w:jc w:val="both"/>
        <w:rPr>
          <w:rFonts w:ascii="Arial" w:hAnsi="Arial" w:cs="Arial"/>
          <w:b/>
          <w:color w:val="1F497D" w:themeColor="text2"/>
        </w:rPr>
      </w:pPr>
      <w:r>
        <w:rPr>
          <w:rFonts w:ascii="Arial" w:hAnsi="Arial" w:cs="Arial"/>
          <w:b/>
          <w:color w:val="1F497D" w:themeColor="text2"/>
        </w:rPr>
        <w:t>Des stratégies de c</w:t>
      </w:r>
      <w:r w:rsidRPr="00A160CD">
        <w:rPr>
          <w:rFonts w:ascii="Arial" w:hAnsi="Arial" w:cs="Arial"/>
          <w:b/>
          <w:color w:val="1F497D" w:themeColor="text2"/>
        </w:rPr>
        <w:t>ommunication</w:t>
      </w:r>
      <w:r>
        <w:rPr>
          <w:rFonts w:ascii="Arial" w:hAnsi="Arial" w:cs="Arial"/>
          <w:b/>
          <w:color w:val="1F497D" w:themeColor="text2"/>
        </w:rPr>
        <w:t xml:space="preserve"> ont-elles été intégrées au CLS ? </w:t>
      </w:r>
    </w:p>
    <w:p w:rsidR="003A7D14" w:rsidRDefault="003A2778" w:rsidP="003A7D14">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78" o:spid="_x0000_s1099" style="position:absolute;left:0;text-align:left;margin-left:270pt;margin-top:3.45pt;width:255.75pt;height:1in;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EF5D70" w:rsidRPr="00927F52" w:rsidRDefault="00EF5D70" w:rsidP="00927F5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w:t>
                  </w:r>
                  <w:r>
                    <w:rPr>
                      <w:rFonts w:ascii="Arial" w:hAnsi="Arial" w:cs="Arial"/>
                      <w:b/>
                      <w:color w:val="FFFFFF" w:themeColor="background1"/>
                      <w:sz w:val="18"/>
                      <w:szCs w:val="18"/>
                    </w:rPr>
                    <w:t>35</w:t>
                  </w:r>
                  <w:r w:rsidRPr="00927F52">
                    <w:rPr>
                      <w:rFonts w:ascii="Arial" w:hAnsi="Arial" w:cs="Arial"/>
                      <w:b/>
                      <w:color w:val="FFFFFF" w:themeColor="background1"/>
                      <w:sz w:val="18"/>
                      <w:szCs w:val="18"/>
                    </w:rPr>
                    <w:t xml:space="preserve">% </w:t>
                  </w:r>
                  <w:r>
                    <w:rPr>
                      <w:rFonts w:ascii="Arial" w:hAnsi="Arial" w:cs="Arial"/>
                      <w:b/>
                      <w:color w:val="FFFFFF" w:themeColor="background1"/>
                      <w:sz w:val="18"/>
                      <w:szCs w:val="18"/>
                    </w:rPr>
                    <w:t xml:space="preserve">Non / 65% </w:t>
                  </w:r>
                  <w:r w:rsidRPr="00927F52">
                    <w:rPr>
                      <w:rFonts w:ascii="Arial" w:hAnsi="Arial" w:cs="Arial"/>
                      <w:b/>
                      <w:color w:val="FFFFFF" w:themeColor="background1"/>
                      <w:sz w:val="18"/>
                      <w:szCs w:val="18"/>
                    </w:rPr>
                    <w:t>Oui –</w:t>
                  </w:r>
                  <w:r>
                    <w:rPr>
                      <w:rFonts w:ascii="Arial" w:hAnsi="Arial" w:cs="Arial"/>
                      <w:b/>
                      <w:color w:val="FFFFFF" w:themeColor="background1"/>
                    </w:rPr>
                    <w:t xml:space="preserve"> </w:t>
                  </w:r>
                  <w:r>
                    <w:rPr>
                      <w:rFonts w:ascii="Arial" w:hAnsi="Arial" w:cs="Arial"/>
                      <w:color w:val="FFFFFF" w:themeColor="background1"/>
                      <w:sz w:val="18"/>
                      <w:szCs w:val="18"/>
                    </w:rPr>
                    <w:t xml:space="preserve">Des articles ont été rédigés et publiés dans le journal communal.  Des outils ont été réalisés : affiches, flyers, plaquettes d’informations. </w:t>
                  </w:r>
                </w:p>
              </w:txbxContent>
            </v:textbox>
          </v:roundrect>
        </w:pict>
      </w:r>
    </w:p>
    <w:p w:rsidR="00927F52" w:rsidRDefault="003A2778" w:rsidP="00927F52">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79" o:spid="_x0000_s1100" style="position:absolute;left:0;text-align:left;margin-left:2.5pt;margin-top:12.4pt;width:199.25pt;height:138.8pt;z-index:251777024;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" fillcolor="white [3201]" strokecolor="#4f81bd [3204]" strokeweight="2pt">
            <v:path arrowok="t"/>
            <v:textbox>
              <w:txbxContent>
                <w:p w:rsidR="00EF5D70" w:rsidRPr="009276F7" w:rsidRDefault="00EF5D70" w:rsidP="009E0AC8">
                  <w:pPr>
                    <w:jc w:val="both"/>
                    <w:rPr>
                      <w:rFonts w:ascii="Arial" w:hAnsi="Arial" w:cs="Arial"/>
                      <w:color w:val="000000" w:themeColor="text1"/>
                      <w:sz w:val="20"/>
                      <w:szCs w:val="20"/>
                    </w:rPr>
                  </w:pPr>
                  <w:r>
                    <w:rPr>
                      <w:rFonts w:ascii="Arial" w:hAnsi="Arial" w:cs="Arial"/>
                      <w:b/>
                      <w:color w:val="000000" w:themeColor="text1"/>
                    </w:rPr>
                    <w:t xml:space="preserve">Bondy : </w:t>
                  </w:r>
                  <w:r w:rsidRPr="009276F7">
                    <w:rPr>
                      <w:rFonts w:ascii="Arial" w:hAnsi="Arial" w:cs="Arial"/>
                      <w:color w:val="000000" w:themeColor="text1"/>
                      <w:sz w:val="20"/>
                      <w:szCs w:val="20"/>
                    </w:rPr>
                    <w:t xml:space="preserve">Oui – Des réunions </w:t>
                  </w:r>
                  <w:proofErr w:type="spellStart"/>
                  <w:r w:rsidRPr="009276F7">
                    <w:rPr>
                      <w:rFonts w:ascii="Arial" w:hAnsi="Arial" w:cs="Arial"/>
                      <w:color w:val="000000" w:themeColor="text1"/>
                      <w:sz w:val="20"/>
                      <w:szCs w:val="20"/>
                    </w:rPr>
                    <w:t>inter-services</w:t>
                  </w:r>
                  <w:proofErr w:type="spellEnd"/>
                  <w:r w:rsidRPr="009276F7">
                    <w:rPr>
                      <w:rFonts w:ascii="Arial" w:hAnsi="Arial" w:cs="Arial"/>
                      <w:color w:val="000000" w:themeColor="text1"/>
                      <w:sz w:val="20"/>
                      <w:szCs w:val="20"/>
                    </w:rPr>
                    <w:t xml:space="preserve"> mensuelles sont organisées pour une communication en interne et en externe sur les actions mis</w:t>
                  </w:r>
                  <w:r w:rsidR="00B903FB">
                    <w:rPr>
                      <w:rFonts w:ascii="Arial" w:hAnsi="Arial" w:cs="Arial"/>
                      <w:color w:val="000000" w:themeColor="text1"/>
                      <w:sz w:val="20"/>
                      <w:szCs w:val="20"/>
                    </w:rPr>
                    <w:t>es</w:t>
                  </w:r>
                  <w:r w:rsidRPr="009276F7">
                    <w:rPr>
                      <w:rFonts w:ascii="Arial" w:hAnsi="Arial" w:cs="Arial"/>
                      <w:color w:val="000000" w:themeColor="text1"/>
                      <w:sz w:val="20"/>
                      <w:szCs w:val="20"/>
                    </w:rPr>
                    <w:t xml:space="preserve"> en œuvre sur la ville  via les magazines « Reflet » et « Relais ». Une réunion interprofessionnelle annuelle a lieu.</w:t>
                  </w:r>
                </w:p>
                <w:p w:rsidR="00EF5D70" w:rsidRDefault="00EF5D70" w:rsidP="00927F52">
                  <w:pPr>
                    <w:spacing w:before="120" w:after="120"/>
                    <w:jc w:val="both"/>
                    <w:rPr>
                      <w:rFonts w:ascii="Arial" w:hAnsi="Arial" w:cs="Arial"/>
                      <w:b/>
                      <w:color w:val="000000" w:themeColor="text1"/>
                    </w:rPr>
                  </w:pPr>
                </w:p>
              </w:txbxContent>
            </v:textbox>
          </v:roundrect>
        </w:pict>
      </w:r>
    </w:p>
    <w:p w:rsidR="00927F52" w:rsidRDefault="003A2778" w:rsidP="00927F52">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0" o:spid="_x0000_s1125" type="#_x0000_t32" style="position:absolute;left:0;text-align:left;margin-left:206.25pt;margin-top:4.35pt;width:59.25pt;height:27.75pt;flip:y;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" strokecolor="#4bacc6 [3208]" strokeweight="2pt">
            <v:shadow on="t" color="black" opacity="24903f" origin=",.5" offset="0,.55556mm"/>
            <o:lock v:ext="edit" shapetype="f"/>
          </v:shape>
        </w:pict>
      </w:r>
    </w:p>
    <w:p w:rsidR="00927F52" w:rsidRDefault="00927F52" w:rsidP="00927F52">
      <w:pPr>
        <w:pStyle w:val="Paragraphedeliste"/>
        <w:ind w:left="709"/>
        <w:jc w:val="both"/>
        <w:rPr>
          <w:rFonts w:ascii="Arial" w:hAnsi="Arial" w:cs="Arial"/>
          <w:b/>
          <w:color w:val="1F497D" w:themeColor="text2"/>
        </w:rPr>
      </w:pPr>
    </w:p>
    <w:p w:rsidR="00927F52" w:rsidRPr="0053665B" w:rsidRDefault="00927F52" w:rsidP="00927F52">
      <w:pPr>
        <w:pStyle w:val="Paragraphedeliste"/>
        <w:ind w:left="709"/>
        <w:jc w:val="both"/>
        <w:rPr>
          <w:rFonts w:ascii="Arial" w:hAnsi="Arial" w:cs="Arial"/>
          <w:i/>
          <w:color w:val="1F497D" w:themeColor="text2"/>
        </w:rPr>
      </w:pPr>
    </w:p>
    <w:p w:rsidR="00927F52" w:rsidRDefault="003A2778" w:rsidP="00927F52">
      <w:pPr>
        <w:pStyle w:val="Paragraphedeliste"/>
        <w:ind w:left="1440"/>
        <w:jc w:val="both"/>
        <w:rPr>
          <w:rFonts w:ascii="Arial" w:hAnsi="Arial" w:cs="Arial"/>
          <w:b/>
          <w:color w:val="1F497D" w:themeColor="text2"/>
        </w:rPr>
      </w:pPr>
      <w:r>
        <w:rPr>
          <w:noProof/>
          <w:lang w:eastAsia="fr-FR"/>
        </w:rPr>
        <w:pict>
          <v:roundrect id="Rectangle à coins arrondis 82" o:spid="_x0000_s1101" style="position:absolute;left:0;text-align:left;margin-left:270pt;margin-top:6pt;width:255.75pt;height:87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EF5D70" w:rsidRPr="00A35F5B" w:rsidRDefault="00EF5D70" w:rsidP="00927F52">
                  <w:pPr>
                    <w:jc w:val="both"/>
                    <w:rPr>
                      <w:rFonts w:ascii="Arial" w:hAnsi="Arial" w:cs="Arial"/>
                      <w:b/>
                      <w:color w:val="000000" w:themeColor="text1"/>
                    </w:rPr>
                  </w:pPr>
                  <w:r w:rsidRPr="00A35F5B">
                    <w:rPr>
                      <w:rFonts w:ascii="Arial" w:hAnsi="Arial" w:cs="Arial"/>
                      <w:b/>
                      <w:color w:val="000000" w:themeColor="text1"/>
                    </w:rPr>
                    <w:t xml:space="preserve">Ile-de-France =&gt; </w:t>
                  </w:r>
                  <w:r w:rsidRPr="00006CA9">
                    <w:rPr>
                      <w:rFonts w:ascii="Arial" w:hAnsi="Arial" w:cs="Arial"/>
                      <w:b/>
                      <w:color w:val="000000" w:themeColor="text1"/>
                      <w:sz w:val="18"/>
                      <w:szCs w:val="18"/>
                    </w:rPr>
                    <w:t xml:space="preserve">41% Non/  </w:t>
                  </w:r>
                  <w:r>
                    <w:rPr>
                      <w:rFonts w:ascii="Arial" w:hAnsi="Arial" w:cs="Arial"/>
                      <w:b/>
                      <w:color w:val="000000" w:themeColor="text1"/>
                      <w:sz w:val="18"/>
                      <w:szCs w:val="18"/>
                    </w:rPr>
                    <w:t xml:space="preserve">59 </w:t>
                  </w:r>
                  <w:r w:rsidRPr="00A35F5B">
                    <w:rPr>
                      <w:rFonts w:ascii="Arial" w:hAnsi="Arial" w:cs="Arial"/>
                      <w:b/>
                      <w:color w:val="000000" w:themeColor="text1"/>
                      <w:sz w:val="18"/>
                      <w:szCs w:val="18"/>
                    </w:rPr>
                    <w:t>%</w:t>
                  </w:r>
                  <w:r w:rsidRPr="00A35F5B">
                    <w:rPr>
                      <w:rFonts w:ascii="Arial" w:hAnsi="Arial" w:cs="Arial"/>
                      <w:color w:val="000000" w:themeColor="text1"/>
                      <w:sz w:val="18"/>
                      <w:szCs w:val="18"/>
                    </w:rPr>
                    <w:t xml:space="preserve"> </w:t>
                  </w:r>
                  <w:r w:rsidRPr="00927F52">
                    <w:rPr>
                      <w:rFonts w:ascii="Arial" w:hAnsi="Arial" w:cs="Arial"/>
                      <w:b/>
                      <w:color w:val="000000" w:themeColor="text1"/>
                      <w:sz w:val="18"/>
                      <w:szCs w:val="18"/>
                    </w:rPr>
                    <w:t>Ou</w:t>
                  </w:r>
                  <w:r>
                    <w:rPr>
                      <w:rFonts w:ascii="Arial" w:hAnsi="Arial" w:cs="Arial"/>
                      <w:color w:val="000000" w:themeColor="text1"/>
                      <w:sz w:val="18"/>
                      <w:szCs w:val="18"/>
                    </w:rPr>
                    <w:t>i – La communication est active et régulière  en direction de la population via les magazines municipaux, plaquettes, réunions publiques, ... Les acteurs et partenaires du territoire sont quant à eux informés dans les différentes instances mises en place (CR de COPIL/ COTECH/ …).</w:t>
                  </w:r>
                </w:p>
                <w:p w:rsidR="00EF5D70" w:rsidRPr="00A35F5B" w:rsidRDefault="00EF5D70" w:rsidP="00927F52">
                  <w:pPr>
                    <w:spacing w:before="120" w:after="120"/>
                    <w:rPr>
                      <w:rFonts w:ascii="Arial" w:hAnsi="Arial" w:cs="Arial"/>
                      <w:color w:val="000000" w:themeColor="text1"/>
                      <w:sz w:val="18"/>
                      <w:szCs w:val="18"/>
                    </w:rPr>
                  </w:pPr>
                </w:p>
                <w:p w:rsidR="00EF5D70" w:rsidRPr="003C5761" w:rsidRDefault="00EF5D70" w:rsidP="00927F52">
                  <w:pPr>
                    <w:spacing w:before="120" w:after="120"/>
                    <w:rPr>
                      <w:rFonts w:ascii="Arial" w:hAnsi="Arial" w:cs="Arial"/>
                      <w:b/>
                      <w:color w:val="000000" w:themeColor="text1"/>
                    </w:rPr>
                  </w:pPr>
                </w:p>
                <w:p w:rsidR="00EF5D70" w:rsidRPr="003C5761" w:rsidRDefault="00EF5D70" w:rsidP="00927F52">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81" o:spid="_x0000_s1124" type="#_x0000_t32" style="position:absolute;left:0;text-align:left;margin-left:206.25pt;margin-top:11.75pt;width:59.25pt;height:12.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" strokecolor="#4bacc6 [3208]" strokeweight="2pt">
            <v:shadow on="t" color="black" opacity="24903f" origin=",.5" offset="0,.55556mm"/>
            <o:lock v:ext="edit" shapetype="f"/>
          </v:shape>
        </w:pict>
      </w:r>
    </w:p>
    <w:p w:rsidR="00927F52" w:rsidRDefault="00927F52" w:rsidP="00927F52">
      <w:pPr>
        <w:pStyle w:val="Paragraphedeliste"/>
        <w:ind w:left="1440"/>
        <w:jc w:val="both"/>
        <w:rPr>
          <w:rFonts w:ascii="Arial" w:hAnsi="Arial" w:cs="Arial"/>
          <w:b/>
          <w:color w:val="1F497D" w:themeColor="text2"/>
        </w:rPr>
      </w:pPr>
    </w:p>
    <w:p w:rsidR="003E4189" w:rsidRDefault="003E4189" w:rsidP="0090348D">
      <w:pPr>
        <w:pStyle w:val="Paragraphedeliste"/>
        <w:jc w:val="both"/>
        <w:rPr>
          <w:rFonts w:ascii="Arial" w:hAnsi="Arial" w:cs="Arial"/>
          <w:color w:val="1F497D" w:themeColor="text2"/>
        </w:rPr>
      </w:pPr>
    </w:p>
    <w:p w:rsidR="00E10DF3" w:rsidRPr="00C57B04" w:rsidRDefault="00E10DF3" w:rsidP="0090348D">
      <w:pPr>
        <w:pStyle w:val="Paragraphedeliste"/>
        <w:jc w:val="both"/>
        <w:rPr>
          <w:rFonts w:ascii="Arial" w:hAnsi="Arial" w:cs="Arial"/>
          <w:color w:val="1F497D" w:themeColor="text2"/>
        </w:rPr>
      </w:pPr>
    </w:p>
    <w:p w:rsidR="0090348D" w:rsidRDefault="0090348D" w:rsidP="0090348D">
      <w:pPr>
        <w:pStyle w:val="Paragraphedeliste"/>
        <w:numPr>
          <w:ilvl w:val="0"/>
          <w:numId w:val="1"/>
        </w:numPr>
        <w:jc w:val="both"/>
        <w:rPr>
          <w:rFonts w:ascii="Arial" w:hAnsi="Arial" w:cs="Arial"/>
          <w:b/>
          <w:sz w:val="28"/>
          <w:szCs w:val="28"/>
        </w:rPr>
      </w:pPr>
      <w:r w:rsidRPr="00127988">
        <w:rPr>
          <w:rFonts w:ascii="Arial" w:hAnsi="Arial" w:cs="Arial"/>
          <w:b/>
          <w:sz w:val="28"/>
          <w:szCs w:val="28"/>
        </w:rPr>
        <w:t>Gouvernance</w:t>
      </w:r>
    </w:p>
    <w:p w:rsidR="00127988" w:rsidRDefault="00127988" w:rsidP="00127988">
      <w:pPr>
        <w:pStyle w:val="Paragraphedeliste"/>
        <w:jc w:val="both"/>
        <w:rPr>
          <w:rFonts w:ascii="Arial" w:hAnsi="Arial" w:cs="Arial"/>
          <w:b/>
          <w:sz w:val="28"/>
          <w:szCs w:val="28"/>
        </w:rPr>
      </w:pPr>
    </w:p>
    <w:p w:rsidR="00FB1ACA" w:rsidRPr="00127988" w:rsidRDefault="00FB1ACA" w:rsidP="00127988">
      <w:pPr>
        <w:pStyle w:val="Paragraphedeliste"/>
        <w:jc w:val="both"/>
        <w:rPr>
          <w:rFonts w:ascii="Arial" w:hAnsi="Arial" w:cs="Arial"/>
          <w:b/>
          <w:sz w:val="28"/>
          <w:szCs w:val="28"/>
        </w:rPr>
      </w:pPr>
    </w:p>
    <w:p w:rsidR="0090348D" w:rsidRPr="00517FC9" w:rsidRDefault="00127988" w:rsidP="00127988">
      <w:pPr>
        <w:pStyle w:val="Paragraphedeliste"/>
        <w:numPr>
          <w:ilvl w:val="0"/>
          <w:numId w:val="5"/>
        </w:numPr>
        <w:jc w:val="both"/>
        <w:rPr>
          <w:rFonts w:ascii="Arial" w:hAnsi="Arial" w:cs="Arial"/>
          <w:b/>
          <w:color w:val="1F497D" w:themeColor="text2"/>
        </w:rPr>
      </w:pPr>
      <w:r w:rsidRPr="00517FC9">
        <w:rPr>
          <w:rFonts w:ascii="Arial" w:hAnsi="Arial" w:cs="Arial"/>
          <w:b/>
          <w:color w:val="1F497D" w:themeColor="text2"/>
        </w:rPr>
        <w:t>Le p</w:t>
      </w:r>
      <w:r w:rsidR="0090348D" w:rsidRPr="00517FC9">
        <w:rPr>
          <w:rFonts w:ascii="Arial" w:hAnsi="Arial" w:cs="Arial"/>
          <w:b/>
          <w:color w:val="1F497D" w:themeColor="text2"/>
        </w:rPr>
        <w:t>ilotage</w:t>
      </w:r>
      <w:r w:rsidRPr="00517FC9">
        <w:rPr>
          <w:rFonts w:ascii="Arial" w:hAnsi="Arial" w:cs="Arial"/>
          <w:b/>
          <w:color w:val="1F497D" w:themeColor="text2"/>
        </w:rPr>
        <w:t xml:space="preserve"> politique est assuré par :</w:t>
      </w:r>
    </w:p>
    <w:p w:rsidR="006839D5" w:rsidRDefault="003A2778" w:rsidP="006839D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83" o:spid="_x0000_s1102" style="position:absolute;left:0;text-align:left;margin-left:280.5pt;margin-top:12.65pt;width:245.25pt;height:72.7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EF5D70" w:rsidRDefault="00EF5D70" w:rsidP="00517FC9">
                  <w:pPr>
                    <w:pStyle w:val="Paragraphedeliste"/>
                    <w:spacing w:after="0" w:line="240" w:lineRule="auto"/>
                    <w:ind w:left="142"/>
                    <w:jc w:val="both"/>
                    <w:rPr>
                      <w:rFonts w:ascii="Arial" w:eastAsia="Times New Roman" w:hAnsi="Arial" w:cs="Arial"/>
                      <w:color w:val="FFFFFF" w:themeColor="background1"/>
                      <w:sz w:val="20"/>
                      <w:szCs w:val="20"/>
                      <w:lang w:eastAsia="fr-FR"/>
                    </w:rPr>
                  </w:pPr>
                  <w:r>
                    <w:rPr>
                      <w:rFonts w:ascii="Arial" w:hAnsi="Arial" w:cs="Arial"/>
                      <w:b/>
                      <w:color w:val="FFFFFF" w:themeColor="background1"/>
                    </w:rPr>
                    <w:t xml:space="preserve">Seine-Saint-Denis =&gt; </w:t>
                  </w:r>
                  <w:r>
                    <w:rPr>
                      <w:rFonts w:ascii="Arial" w:hAnsi="Arial" w:cs="Arial"/>
                      <w:b/>
                      <w:color w:val="FFFFFF" w:themeColor="background1"/>
                      <w:sz w:val="20"/>
                      <w:szCs w:val="20"/>
                    </w:rPr>
                    <w:t>53</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Commune (Intercom.)</w:t>
                  </w:r>
                  <w:r>
                    <w:rPr>
                      <w:rFonts w:ascii="Arial" w:hAnsi="Arial" w:cs="Arial"/>
                      <w:color w:val="FFFFFF" w:themeColor="background1"/>
                      <w:sz w:val="20"/>
                      <w:szCs w:val="20"/>
                    </w:rPr>
                    <w:t> ;</w:t>
                  </w:r>
                  <w:r w:rsidRPr="006839D5">
                    <w:rPr>
                      <w:rFonts w:ascii="Arial" w:hAnsi="Arial" w:cs="Arial"/>
                      <w:color w:val="FFFFFF" w:themeColor="background1"/>
                      <w:sz w:val="20"/>
                      <w:szCs w:val="20"/>
                    </w:rPr>
                    <w:t xml:space="preserve"> </w:t>
                  </w:r>
                  <w:r>
                    <w:rPr>
                      <w:rFonts w:ascii="Arial" w:hAnsi="Arial" w:cs="Arial"/>
                      <w:b/>
                      <w:color w:val="FFFFFF" w:themeColor="background1"/>
                      <w:sz w:val="20"/>
                      <w:szCs w:val="20"/>
                    </w:rPr>
                    <w:t>24</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Conseil départemental/</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Préfecture</w:t>
                  </w:r>
                  <w:r>
                    <w:rPr>
                      <w:rFonts w:ascii="Arial" w:eastAsia="Times New Roman" w:hAnsi="Arial" w:cs="Arial"/>
                      <w:color w:val="FFFFFF" w:themeColor="background1"/>
                      <w:sz w:val="20"/>
                      <w:szCs w:val="20"/>
                      <w:lang w:eastAsia="fr-FR"/>
                    </w:rPr>
                    <w:t>/CPAM ;</w:t>
                  </w:r>
                  <w:r w:rsidRPr="00517FC9">
                    <w:rPr>
                      <w:rFonts w:ascii="Arial" w:hAnsi="Arial" w:cs="Arial"/>
                      <w:b/>
                      <w:color w:val="FFFFFF" w:themeColor="background1"/>
                      <w:sz w:val="20"/>
                      <w:szCs w:val="20"/>
                    </w:rPr>
                    <w:t xml:space="preserve"> </w:t>
                  </w:r>
                  <w:r>
                    <w:rPr>
                      <w:rFonts w:ascii="Arial" w:hAnsi="Arial" w:cs="Arial"/>
                      <w:b/>
                      <w:color w:val="FFFFFF" w:themeColor="background1"/>
                      <w:sz w:val="20"/>
                      <w:szCs w:val="20"/>
                    </w:rPr>
                    <w:t>18</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/Préfecture ; </w:t>
                  </w:r>
                  <w:r w:rsidRPr="00517FC9">
                    <w:rPr>
                      <w:rFonts w:ascii="Arial" w:hAnsi="Arial" w:cs="Arial"/>
                      <w:b/>
                      <w:color w:val="FFFFFF" w:themeColor="background1"/>
                      <w:sz w:val="20"/>
                      <w:szCs w:val="20"/>
                    </w:rPr>
                    <w:t>6%</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w:t>
                  </w:r>
                </w:p>
                <w:p w:rsidR="00EF5D70" w:rsidRDefault="00EF5D70" w:rsidP="006839D5">
                  <w:pPr>
                    <w:pStyle w:val="Paragraphedeliste"/>
                    <w:spacing w:after="0" w:line="240" w:lineRule="auto"/>
                    <w:ind w:left="142"/>
                    <w:jc w:val="both"/>
                    <w:rPr>
                      <w:rFonts w:ascii="Arial" w:eastAsia="Times New Roman" w:hAnsi="Arial" w:cs="Arial"/>
                      <w:color w:val="FFFFFF" w:themeColor="background1"/>
                      <w:sz w:val="20"/>
                      <w:szCs w:val="20"/>
                      <w:lang w:eastAsia="fr-FR"/>
                    </w:rPr>
                  </w:pPr>
                  <w:r>
                    <w:rPr>
                      <w:rFonts w:ascii="Arial" w:eastAsia="Times New Roman" w:hAnsi="Arial" w:cs="Arial"/>
                      <w:color w:val="FFFFFF" w:themeColor="background1"/>
                      <w:sz w:val="20"/>
                      <w:szCs w:val="20"/>
                      <w:lang w:eastAsia="fr-FR"/>
                    </w:rPr>
                    <w:t> </w:t>
                  </w:r>
                </w:p>
                <w:p w:rsidR="00EF5D70" w:rsidRDefault="00EF5D70" w:rsidP="006839D5">
                  <w:pPr>
                    <w:pStyle w:val="Paragraphedeliste"/>
                    <w:spacing w:after="0" w:line="240" w:lineRule="auto"/>
                    <w:ind w:left="142"/>
                    <w:jc w:val="both"/>
                    <w:rPr>
                      <w:rFonts w:ascii="Arial" w:eastAsia="Times New Roman" w:hAnsi="Arial" w:cs="Arial"/>
                      <w:color w:val="FFFFFF" w:themeColor="background1"/>
                      <w:sz w:val="20"/>
                      <w:szCs w:val="20"/>
                      <w:lang w:eastAsia="fr-FR"/>
                    </w:rPr>
                  </w:pPr>
                </w:p>
                <w:p w:rsidR="00EF5D70" w:rsidRDefault="00EF5D70" w:rsidP="006839D5">
                  <w:pPr>
                    <w:pStyle w:val="Paragraphedeliste"/>
                    <w:spacing w:after="0" w:line="240" w:lineRule="auto"/>
                    <w:ind w:left="142"/>
                    <w:jc w:val="both"/>
                    <w:rPr>
                      <w:rFonts w:ascii="Calibri" w:eastAsia="Times New Roman" w:hAnsi="Calibri" w:cs="Times New Roman"/>
                      <w:color w:val="000000"/>
                      <w:lang w:eastAsia="fr-FR"/>
                    </w:rPr>
                  </w:pPr>
                </w:p>
                <w:p w:rsidR="00EF5D70" w:rsidRPr="00A944CA" w:rsidRDefault="00EF5D70" w:rsidP="006839D5">
                  <w:pPr>
                    <w:pStyle w:val="Paragraphedeliste"/>
                    <w:spacing w:after="0" w:line="240" w:lineRule="auto"/>
                    <w:ind w:left="142"/>
                    <w:jc w:val="both"/>
                    <w:rPr>
                      <w:rFonts w:ascii="Calibri" w:eastAsia="Times New Roman" w:hAnsi="Calibri" w:cs="Times New Roman"/>
                      <w:color w:val="000000"/>
                      <w:lang w:eastAsia="fr-FR"/>
                    </w:rPr>
                  </w:pPr>
                </w:p>
                <w:p w:rsidR="00EF5D70" w:rsidRPr="00927F52" w:rsidRDefault="00EF5D70" w:rsidP="006839D5">
                  <w:pPr>
                    <w:spacing w:before="120" w:after="120"/>
                    <w:jc w:val="both"/>
                    <w:rPr>
                      <w:rFonts w:ascii="Arial" w:hAnsi="Arial" w:cs="Arial"/>
                      <w:color w:val="FFFFFF" w:themeColor="background1"/>
                      <w:sz w:val="18"/>
                      <w:szCs w:val="18"/>
                    </w:rPr>
                  </w:pPr>
                </w:p>
              </w:txbxContent>
            </v:textbox>
          </v:roundrect>
        </w:pict>
      </w:r>
    </w:p>
    <w:p w:rsidR="006839D5" w:rsidRDefault="006839D5" w:rsidP="006839D5">
      <w:pPr>
        <w:pStyle w:val="Paragraphedeliste"/>
        <w:ind w:left="709"/>
        <w:jc w:val="both"/>
        <w:rPr>
          <w:rFonts w:ascii="Arial" w:hAnsi="Arial" w:cs="Arial"/>
          <w:b/>
          <w:color w:val="1F497D" w:themeColor="text2"/>
        </w:rPr>
      </w:pPr>
    </w:p>
    <w:p w:rsidR="006839D5" w:rsidRDefault="006839D5" w:rsidP="006839D5">
      <w:pPr>
        <w:pStyle w:val="Paragraphedeliste"/>
        <w:ind w:left="709"/>
        <w:jc w:val="both"/>
        <w:rPr>
          <w:rFonts w:ascii="Arial" w:hAnsi="Arial" w:cs="Arial"/>
          <w:b/>
          <w:color w:val="1F497D" w:themeColor="text2"/>
        </w:rPr>
      </w:pPr>
    </w:p>
    <w:p w:rsidR="006839D5" w:rsidRDefault="003A2778" w:rsidP="006839D5">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4" o:spid="_x0000_s1123" type="#_x0000_t32" style="position:absolute;left:0;text-align:left;margin-left:206.25pt;margin-top:4.35pt;width:59.25pt;height:27.75pt;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" strokecolor="#4bacc6 [3208]" strokeweight="2pt">
            <v:shadow on="t" color="black" opacity="24903f" origin=",.5" offset="0,.55556mm"/>
            <o:lock v:ext="edit" shapetype="f"/>
          </v:shape>
        </w:pict>
      </w:r>
    </w:p>
    <w:p w:rsidR="006839D5" w:rsidRDefault="003A2778" w:rsidP="006839D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85" o:spid="_x0000_s1103" style="position:absolute;left:0;text-align:left;margin-left:37.5pt;margin-top:7.65pt;width:164.25pt;height:39.15pt;z-index:251783168;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" fillcolor="white [3201]" strokecolor="#4f81bd [3204]" strokeweight="2pt">
            <v:path arrowok="t"/>
            <v:textbox>
              <w:txbxContent>
                <w:p w:rsidR="00EF5D70" w:rsidRPr="007A2EE0" w:rsidRDefault="00EF5D70" w:rsidP="000F13BB">
                  <w:pPr>
                    <w:jc w:val="both"/>
                    <w:rPr>
                      <w:rFonts w:ascii="Arial" w:hAnsi="Arial" w:cs="Arial"/>
                      <w:color w:val="000000" w:themeColor="text1"/>
                      <w:sz w:val="20"/>
                      <w:szCs w:val="20"/>
                    </w:rPr>
                  </w:pPr>
                  <w:r>
                    <w:rPr>
                      <w:rFonts w:ascii="Arial" w:hAnsi="Arial" w:cs="Arial"/>
                      <w:b/>
                      <w:color w:val="000000" w:themeColor="text1"/>
                    </w:rPr>
                    <w:t xml:space="preserve">Bondy : </w:t>
                  </w:r>
                  <w:r w:rsidRPr="007A2EE0">
                    <w:rPr>
                      <w:rFonts w:ascii="Arial" w:hAnsi="Arial" w:cs="Arial"/>
                      <w:color w:val="000000" w:themeColor="text1"/>
                      <w:sz w:val="20"/>
                      <w:szCs w:val="20"/>
                    </w:rPr>
                    <w:t>Le pilotage est assuré par la commune (</w:t>
                  </w:r>
                  <w:proofErr w:type="spellStart"/>
                  <w:r w:rsidRPr="007A2EE0">
                    <w:rPr>
                      <w:rFonts w:ascii="Arial" w:hAnsi="Arial" w:cs="Arial"/>
                      <w:color w:val="000000" w:themeColor="text1"/>
                      <w:sz w:val="20"/>
                      <w:szCs w:val="20"/>
                    </w:rPr>
                    <w:t>Interco</w:t>
                  </w:r>
                  <w:proofErr w:type="spellEnd"/>
                  <w:r w:rsidRPr="007A2EE0">
                    <w:rPr>
                      <w:rFonts w:ascii="Arial" w:hAnsi="Arial" w:cs="Arial"/>
                      <w:color w:val="000000" w:themeColor="text1"/>
                      <w:sz w:val="20"/>
                      <w:szCs w:val="20"/>
                    </w:rPr>
                    <w:t>.).</w:t>
                  </w:r>
                </w:p>
                <w:p w:rsidR="00EF5D70" w:rsidRDefault="00EF5D70" w:rsidP="006839D5">
                  <w:pPr>
                    <w:spacing w:before="120" w:after="120"/>
                    <w:jc w:val="both"/>
                    <w:rPr>
                      <w:rFonts w:ascii="Arial" w:hAnsi="Arial" w:cs="Arial"/>
                      <w:b/>
                      <w:color w:val="000000" w:themeColor="text1"/>
                    </w:rPr>
                  </w:pPr>
                </w:p>
              </w:txbxContent>
            </v:textbox>
          </v:roundrect>
        </w:pict>
      </w:r>
    </w:p>
    <w:p w:rsidR="006839D5" w:rsidRPr="0053665B" w:rsidRDefault="006839D5" w:rsidP="006839D5">
      <w:pPr>
        <w:pStyle w:val="Paragraphedeliste"/>
        <w:ind w:left="709"/>
        <w:jc w:val="both"/>
        <w:rPr>
          <w:rFonts w:ascii="Arial" w:hAnsi="Arial" w:cs="Arial"/>
          <w:i/>
          <w:color w:val="1F497D" w:themeColor="text2"/>
        </w:rPr>
      </w:pPr>
    </w:p>
    <w:p w:rsidR="006839D5" w:rsidRDefault="003A2778" w:rsidP="006839D5">
      <w:pPr>
        <w:pStyle w:val="Paragraphedeliste"/>
        <w:ind w:left="1440"/>
        <w:jc w:val="both"/>
        <w:rPr>
          <w:rFonts w:ascii="Arial" w:hAnsi="Arial" w:cs="Arial"/>
          <w:b/>
          <w:color w:val="1F497D" w:themeColor="text2"/>
        </w:rPr>
      </w:pPr>
      <w:r>
        <w:rPr>
          <w:noProof/>
          <w:lang w:eastAsia="fr-FR"/>
        </w:rPr>
        <w:pict>
          <v:roundrect id="Rectangle à coins arrondis 86" o:spid="_x0000_s1104" style="position:absolute;left:0;text-align:left;margin-left:276.75pt;margin-top:3.2pt;width:255.75pt;height:102.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EF5D70" w:rsidRPr="006839D5" w:rsidRDefault="00EF5D70" w:rsidP="006839D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6839D5">
                    <w:rPr>
                      <w:rFonts w:ascii="Arial" w:hAnsi="Arial" w:cs="Arial"/>
                      <w:b/>
                      <w:color w:val="000000" w:themeColor="text1"/>
                      <w:sz w:val="18"/>
                      <w:szCs w:val="18"/>
                    </w:rPr>
                    <w:t>54%</w:t>
                  </w:r>
                  <w:r w:rsidRPr="006839D5">
                    <w:rPr>
                      <w:rFonts w:ascii="Arial" w:hAnsi="Arial" w:cs="Arial"/>
                      <w:color w:val="000000" w:themeColor="text1"/>
                      <w:sz w:val="18"/>
                      <w:szCs w:val="18"/>
                    </w:rPr>
                    <w:t xml:space="preserve"> Commune (Intercom.)</w:t>
                  </w:r>
                  <w:r>
                    <w:rPr>
                      <w:rFonts w:ascii="Arial" w:hAnsi="Arial" w:cs="Arial"/>
                      <w:color w:val="000000" w:themeColor="text1"/>
                      <w:sz w:val="18"/>
                      <w:szCs w:val="18"/>
                    </w:rPr>
                    <w:t> ;</w:t>
                  </w:r>
                  <w:r w:rsidRPr="006839D5">
                    <w:rPr>
                      <w:rFonts w:ascii="Arial" w:hAnsi="Arial" w:cs="Arial"/>
                      <w:color w:val="000000" w:themeColor="text1"/>
                      <w:sz w:val="18"/>
                      <w:szCs w:val="18"/>
                    </w:rPr>
                    <w:t xml:space="preserve"> </w:t>
                  </w:r>
                  <w:r w:rsidRPr="006839D5">
                    <w:rPr>
                      <w:rFonts w:ascii="Arial" w:hAnsi="Arial" w:cs="Arial"/>
                      <w:b/>
                      <w:color w:val="000000" w:themeColor="text1"/>
                      <w:sz w:val="18"/>
                      <w:szCs w:val="18"/>
                    </w:rPr>
                    <w:t>20%</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 xml:space="preserve">ARS/ </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sidRPr="000D103F">
                    <w:rPr>
                      <w:rFonts w:ascii="Arial" w:hAnsi="Arial" w:cs="Arial"/>
                      <w:color w:val="000000" w:themeColor="text1"/>
                      <w:sz w:val="18"/>
                      <w:szCs w:val="18"/>
                    </w:rPr>
                    <w:t>;</w:t>
                  </w:r>
                  <w:r>
                    <w:rPr>
                      <w:rFonts w:ascii="Arial" w:hAnsi="Arial" w:cs="Arial"/>
                      <w:b/>
                      <w:color w:val="000000" w:themeColor="text1"/>
                      <w:sz w:val="18"/>
                      <w:szCs w:val="18"/>
                    </w:rPr>
                    <w:t xml:space="preserve"> </w:t>
                  </w:r>
                  <w:r w:rsidRPr="006839D5">
                    <w:rPr>
                      <w:rFonts w:ascii="Arial" w:hAnsi="Arial" w:cs="Arial"/>
                      <w:b/>
                      <w:color w:val="000000" w:themeColor="text1"/>
                      <w:sz w:val="18"/>
                      <w:szCs w:val="18"/>
                    </w:rPr>
                    <w:t>7%</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Pr>
                      <w:rFonts w:ascii="Arial" w:eastAsia="Times New Roman" w:hAnsi="Arial" w:cs="Arial"/>
                      <w:color w:val="000000"/>
                      <w:sz w:val="18"/>
                      <w:szCs w:val="18"/>
                      <w:lang w:eastAsia="fr-FR"/>
                    </w:rPr>
                    <w:t>/ CPAM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 CPAM/</w:t>
                  </w:r>
                  <w:r>
                    <w:rPr>
                      <w:rFonts w:ascii="Arial" w:eastAsia="Times New Roman" w:hAnsi="Arial" w:cs="Arial"/>
                      <w:color w:val="000000"/>
                      <w:sz w:val="18"/>
                      <w:szCs w:val="18"/>
                      <w:lang w:eastAsia="fr-FR"/>
                    </w:rPr>
                    <w:t xml:space="preserve"> Etablissement de santé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(Intercom.)/ARS. </w:t>
                  </w:r>
                  <w:r w:rsidRPr="006839D5">
                    <w:rPr>
                      <w:rFonts w:ascii="Arial" w:eastAsia="Times New Roman" w:hAnsi="Arial" w:cs="Arial"/>
                      <w:i/>
                      <w:color w:val="000000"/>
                      <w:sz w:val="18"/>
                      <w:szCs w:val="18"/>
                      <w:lang w:eastAsia="fr-FR"/>
                    </w:rPr>
                    <w:t>(Les 7% restant se</w:t>
                  </w:r>
                  <w:r w:rsidRPr="00D47FD7">
                    <w:rPr>
                      <w:rFonts w:ascii="Arial" w:eastAsia="Times New Roman" w:hAnsi="Arial" w:cs="Arial"/>
                      <w:i/>
                      <w:color w:val="000000"/>
                      <w:lang w:eastAsia="fr-FR"/>
                    </w:rPr>
                    <w:t xml:space="preserve"> </w:t>
                  </w:r>
                  <w:r w:rsidRPr="006839D5">
                    <w:rPr>
                      <w:rFonts w:ascii="Arial" w:eastAsia="Times New Roman" w:hAnsi="Arial" w:cs="Arial"/>
                      <w:i/>
                      <w:color w:val="000000"/>
                      <w:sz w:val="18"/>
                      <w:szCs w:val="18"/>
                      <w:lang w:eastAsia="fr-FR"/>
                    </w:rPr>
                    <w:t>découpant en 1 et 2% de multiples croisements à 2/3 acteurs)</w:t>
                  </w:r>
                </w:p>
                <w:p w:rsidR="00EF5D70" w:rsidRPr="00A35F5B" w:rsidRDefault="00EF5D70" w:rsidP="006839D5">
                  <w:pPr>
                    <w:jc w:val="both"/>
                    <w:rPr>
                      <w:rFonts w:ascii="Arial" w:hAnsi="Arial" w:cs="Arial"/>
                      <w:b/>
                      <w:color w:val="000000" w:themeColor="text1"/>
                    </w:rPr>
                  </w:pPr>
                </w:p>
                <w:p w:rsidR="00EF5D70" w:rsidRPr="00A35F5B" w:rsidRDefault="00EF5D70" w:rsidP="006839D5">
                  <w:pPr>
                    <w:spacing w:before="120" w:after="120"/>
                    <w:rPr>
                      <w:rFonts w:ascii="Arial" w:hAnsi="Arial" w:cs="Arial"/>
                      <w:color w:val="000000" w:themeColor="text1"/>
                      <w:sz w:val="18"/>
                      <w:szCs w:val="18"/>
                    </w:rPr>
                  </w:pPr>
                </w:p>
                <w:p w:rsidR="00EF5D70" w:rsidRPr="003C5761" w:rsidRDefault="00EF5D70" w:rsidP="006839D5">
                  <w:pPr>
                    <w:spacing w:before="120" w:after="120"/>
                    <w:rPr>
                      <w:rFonts w:ascii="Arial" w:hAnsi="Arial" w:cs="Arial"/>
                      <w:b/>
                      <w:color w:val="000000" w:themeColor="text1"/>
                    </w:rPr>
                  </w:pPr>
                </w:p>
                <w:p w:rsidR="00EF5D70" w:rsidRPr="003C5761" w:rsidRDefault="00EF5D70" w:rsidP="006839D5">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87" o:spid="_x0000_s1122" type="#_x0000_t32" style="position:absolute;left:0;text-align:left;margin-left:206.25pt;margin-top:11.75pt;width:59.25pt;height:12.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" strokecolor="#4bacc6 [3208]" strokeweight="2pt">
            <v:shadow on="t" color="black" opacity="24903f" origin=",.5" offset="0,.55556mm"/>
            <o:lock v:ext="edit" shapetype="f"/>
          </v:shape>
        </w:pict>
      </w: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jc w:val="both"/>
        <w:rPr>
          <w:rFonts w:ascii="Arial" w:hAnsi="Arial" w:cs="Arial"/>
          <w:b/>
          <w:color w:val="1F497D" w:themeColor="text2"/>
        </w:rPr>
      </w:pPr>
    </w:p>
    <w:p w:rsidR="00A944CA" w:rsidRDefault="00A944CA" w:rsidP="00A944CA">
      <w:pPr>
        <w:jc w:val="both"/>
        <w:rPr>
          <w:rFonts w:ascii="Arial" w:hAnsi="Arial" w:cs="Arial"/>
          <w:color w:val="1F497D" w:themeColor="text2"/>
        </w:rPr>
      </w:pPr>
    </w:p>
    <w:p w:rsidR="00FB1ACA" w:rsidRDefault="00FB1ACA" w:rsidP="00A944CA">
      <w:pPr>
        <w:jc w:val="both"/>
        <w:rPr>
          <w:rFonts w:ascii="Arial" w:hAnsi="Arial" w:cs="Arial"/>
          <w:color w:val="1F497D" w:themeColor="text2"/>
        </w:rPr>
      </w:pPr>
    </w:p>
    <w:p w:rsidR="00FB1ACA" w:rsidRDefault="00FB1ACA" w:rsidP="00A944CA">
      <w:pPr>
        <w:jc w:val="both"/>
        <w:rPr>
          <w:rFonts w:ascii="Arial" w:hAnsi="Arial" w:cs="Arial"/>
          <w:color w:val="1F497D" w:themeColor="text2"/>
        </w:rPr>
      </w:pPr>
    </w:p>
    <w:p w:rsidR="00FB1ACA" w:rsidRDefault="00FB1ACA" w:rsidP="00A944CA">
      <w:pPr>
        <w:jc w:val="both"/>
        <w:rPr>
          <w:rFonts w:ascii="Arial" w:hAnsi="Arial" w:cs="Arial"/>
          <w:color w:val="1F497D" w:themeColor="text2"/>
        </w:rPr>
      </w:pPr>
    </w:p>
    <w:p w:rsidR="00F4599D" w:rsidRDefault="00A944CA" w:rsidP="00A944CA">
      <w:pPr>
        <w:pStyle w:val="Paragraphedeliste"/>
        <w:numPr>
          <w:ilvl w:val="0"/>
          <w:numId w:val="5"/>
        </w:numPr>
        <w:jc w:val="both"/>
        <w:rPr>
          <w:rFonts w:ascii="Arial" w:hAnsi="Arial" w:cs="Arial"/>
          <w:b/>
          <w:color w:val="1F497D" w:themeColor="text2"/>
        </w:rPr>
      </w:pPr>
      <w:r w:rsidRPr="00A944CA">
        <w:rPr>
          <w:rFonts w:ascii="Arial" w:hAnsi="Arial" w:cs="Arial"/>
          <w:b/>
          <w:color w:val="1F497D" w:themeColor="text2"/>
        </w:rPr>
        <w:lastRenderedPageBreak/>
        <w:t>Quelles i</w:t>
      </w:r>
      <w:r w:rsidR="00F4599D" w:rsidRPr="00A944CA">
        <w:rPr>
          <w:rFonts w:ascii="Arial" w:hAnsi="Arial" w:cs="Arial"/>
          <w:b/>
          <w:color w:val="1F497D" w:themeColor="text2"/>
        </w:rPr>
        <w:t xml:space="preserve">nstances </w:t>
      </w:r>
      <w:r w:rsidRPr="00A944CA">
        <w:rPr>
          <w:rFonts w:ascii="Arial" w:hAnsi="Arial" w:cs="Arial"/>
          <w:b/>
          <w:color w:val="1F497D" w:themeColor="text2"/>
        </w:rPr>
        <w:t xml:space="preserve">sont </w:t>
      </w:r>
      <w:r w:rsidR="00F4599D" w:rsidRPr="00A944CA">
        <w:rPr>
          <w:rFonts w:ascii="Arial" w:hAnsi="Arial" w:cs="Arial"/>
          <w:b/>
          <w:color w:val="1F497D" w:themeColor="text2"/>
        </w:rPr>
        <w:t>mises en place</w:t>
      </w:r>
      <w:r w:rsidRPr="00A944CA">
        <w:rPr>
          <w:rFonts w:ascii="Arial" w:hAnsi="Arial" w:cs="Arial"/>
          <w:b/>
          <w:color w:val="1F497D" w:themeColor="text2"/>
        </w:rPr>
        <w:t> ?</w:t>
      </w:r>
    </w:p>
    <w:p w:rsidR="00A944CA" w:rsidRDefault="003A2778" w:rsidP="00A944CA">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88" o:spid="_x0000_s1105" style="position:absolute;left:0;text-align:left;margin-left:280.5pt;margin-top:6.75pt;width:251.25pt;height:121.5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" fillcolor="#2787a0" stroked="f">
            <v:fill color2="#34b3d6" rotate="t" angle="180" colors="0 #2787a0;52429f #36b1d2;1 #34b3d6" focus="100%" type="gradient">
              <o:fill v:ext="view" type="gradientUnscaled"/>
            </v:fill>
            <v:shadow on="t" color="black" opacity="22937f" origin=",.5" offset="0,.63889mm"/>
            <v:path arrowok="t"/>
            <v:textbox>
              <w:txbxContent>
                <w:p w:rsidR="00EF5D70" w:rsidRPr="007C5783" w:rsidRDefault="00EF5D70" w:rsidP="007C5783">
                  <w:pPr>
                    <w:spacing w:after="0" w:line="240" w:lineRule="auto"/>
                    <w:jc w:val="both"/>
                    <w:rPr>
                      <w:rFonts w:ascii="Arial" w:hAnsi="Arial" w:cs="Arial"/>
                      <w:color w:val="FFFFFF" w:themeColor="background1"/>
                      <w:sz w:val="20"/>
                      <w:szCs w:val="20"/>
                    </w:rPr>
                  </w:pPr>
                  <w:r w:rsidRPr="007C5783">
                    <w:rPr>
                      <w:rFonts w:ascii="Arial" w:hAnsi="Arial" w:cs="Arial"/>
                      <w:b/>
                      <w:color w:val="FFFFFF" w:themeColor="background1"/>
                    </w:rPr>
                    <w:t xml:space="preserve">Seine-Saint-Denis =&gt; </w:t>
                  </w:r>
                  <w:r w:rsidRPr="007C5783">
                    <w:rPr>
                      <w:rFonts w:ascii="Arial" w:hAnsi="Arial" w:cs="Arial"/>
                      <w:b/>
                      <w:color w:val="FFFFFF" w:themeColor="background1"/>
                      <w:sz w:val="20"/>
                      <w:szCs w:val="20"/>
                    </w:rPr>
                    <w:t>94%</w:t>
                  </w:r>
                  <w:r w:rsidRPr="007C5783">
                    <w:rPr>
                      <w:rFonts w:ascii="Arial" w:hAnsi="Arial" w:cs="Arial"/>
                      <w:color w:val="FFFFFF" w:themeColor="background1"/>
                      <w:sz w:val="20"/>
                      <w:szCs w:val="20"/>
                    </w:rPr>
                    <w:t xml:space="preserve"> des CLS ont un COPIL qui se réunit en moyenne 1 à 3 fois/ an ; </w:t>
                  </w:r>
                  <w:r w:rsidRPr="007C5783">
                    <w:rPr>
                      <w:rFonts w:ascii="Arial" w:hAnsi="Arial" w:cs="Arial"/>
                      <w:b/>
                      <w:color w:val="FFFFFF" w:themeColor="background1"/>
                      <w:sz w:val="20"/>
                      <w:szCs w:val="20"/>
                    </w:rPr>
                    <w:t>41%</w:t>
                  </w:r>
                  <w:r w:rsidRPr="007C5783">
                    <w:rPr>
                      <w:rFonts w:ascii="Arial" w:hAnsi="Arial" w:cs="Arial"/>
                      <w:color w:val="FFFFFF" w:themeColor="background1"/>
                      <w:sz w:val="20"/>
                      <w:szCs w:val="20"/>
                    </w:rPr>
                    <w:t xml:space="preserve"> ont un COTECH qui se réunit en moyenne 1 à 12 fois/ an et </w:t>
                  </w:r>
                  <w:r w:rsidRPr="007C5783">
                    <w:rPr>
                      <w:rFonts w:ascii="Arial" w:hAnsi="Arial" w:cs="Arial"/>
                      <w:b/>
                      <w:color w:val="FFFFFF" w:themeColor="background1"/>
                      <w:sz w:val="20"/>
                      <w:szCs w:val="20"/>
                    </w:rPr>
                    <w:t>76 %</w:t>
                  </w:r>
                  <w:r w:rsidRPr="007C5783">
                    <w:rPr>
                      <w:rFonts w:ascii="Arial" w:hAnsi="Arial" w:cs="Arial"/>
                      <w:color w:val="FFFFFF" w:themeColor="background1"/>
                      <w:sz w:val="20"/>
                      <w:szCs w:val="20"/>
                    </w:rPr>
                    <w:t xml:space="preserve"> mettent en place des groupes de travail ou commissions thématiques qui se réunissent en moyenne 1 à 55 fois/ an.</w:t>
                  </w:r>
                </w:p>
                <w:p w:rsidR="00EF5D70" w:rsidRPr="007C5783" w:rsidRDefault="00EF5D70" w:rsidP="007C5783">
                  <w:pPr>
                    <w:spacing w:after="0" w:line="240" w:lineRule="auto"/>
                    <w:jc w:val="both"/>
                    <w:rPr>
                      <w:rFonts w:ascii="Calibri" w:eastAsia="Times New Roman" w:hAnsi="Calibri" w:cs="Times New Roman"/>
                      <w:color w:val="000000"/>
                      <w:lang w:eastAsia="fr-FR"/>
                    </w:rPr>
                  </w:pPr>
                  <w:r w:rsidRPr="007C5783">
                    <w:rPr>
                      <w:rFonts w:ascii="Arial" w:hAnsi="Arial" w:cs="Arial"/>
                      <w:color w:val="FFFFFF" w:themeColor="background1"/>
                      <w:sz w:val="20"/>
                      <w:szCs w:val="20"/>
                    </w:rPr>
                    <w:t>59% des COPIL, 47% des COTECH et 71% des groupes de travail ou commissions thématiques  formalisent et diffusent un compte-rendu.</w:t>
                  </w:r>
                </w:p>
                <w:p w:rsidR="00EF5D70" w:rsidRPr="00927F52" w:rsidRDefault="00EF5D70" w:rsidP="00BC0141">
                  <w:pPr>
                    <w:spacing w:before="120" w:after="120"/>
                    <w:jc w:val="both"/>
                    <w:rPr>
                      <w:rFonts w:ascii="Arial" w:hAnsi="Arial" w:cs="Arial"/>
                      <w:color w:val="FFFFFF" w:themeColor="background1"/>
                      <w:sz w:val="18"/>
                      <w:szCs w:val="18"/>
                    </w:rPr>
                  </w:pPr>
                </w:p>
              </w:txbxContent>
            </v:textbox>
          </v:roundrect>
        </w:pic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3A2778" w:rsidP="00BC0141">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90" o:spid="_x0000_s1106" style="position:absolute;left:0;text-align:left;margin-left:19.5pt;margin-top:7.8pt;width:177.75pt;height:107.2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" fillcolor="window" strokecolor="#4f81bd" strokeweight="2pt">
            <v:path arrowok="t"/>
            <v:textbox>
              <w:txbxContent>
                <w:p w:rsidR="00EF5D70" w:rsidRPr="00766CCE" w:rsidRDefault="00EF5D70" w:rsidP="002962BD">
                  <w:pPr>
                    <w:spacing w:before="120" w:after="120"/>
                    <w:jc w:val="both"/>
                    <w:rPr>
                      <w:rFonts w:ascii="Arial" w:hAnsi="Arial" w:cs="Arial"/>
                      <w:color w:val="000000" w:themeColor="text1"/>
                      <w:sz w:val="20"/>
                      <w:szCs w:val="20"/>
                    </w:rPr>
                  </w:pPr>
                  <w:r>
                    <w:rPr>
                      <w:rFonts w:ascii="Arial" w:hAnsi="Arial" w:cs="Arial"/>
                      <w:b/>
                      <w:color w:val="000000" w:themeColor="text1"/>
                    </w:rPr>
                    <w:t xml:space="preserve">Bondy : </w:t>
                  </w:r>
                  <w:r w:rsidRPr="00766CCE">
                    <w:rPr>
                      <w:rFonts w:ascii="Arial" w:hAnsi="Arial" w:cs="Arial"/>
                      <w:color w:val="000000" w:themeColor="text1"/>
                      <w:sz w:val="20"/>
                      <w:szCs w:val="20"/>
                    </w:rPr>
                    <w:t>La</w:t>
                  </w:r>
                  <w:r>
                    <w:rPr>
                      <w:rFonts w:ascii="Arial" w:hAnsi="Arial" w:cs="Arial"/>
                      <w:color w:val="000000" w:themeColor="text1"/>
                      <w:sz w:val="20"/>
                      <w:szCs w:val="20"/>
                    </w:rPr>
                    <w:t xml:space="preserve"> ville a mis en place 1 COPIL et 20 g</w:t>
                  </w:r>
                  <w:r w:rsidRPr="00766CCE">
                    <w:rPr>
                      <w:rFonts w:ascii="Arial" w:hAnsi="Arial" w:cs="Arial"/>
                      <w:color w:val="000000" w:themeColor="text1"/>
                      <w:sz w:val="20"/>
                      <w:szCs w:val="20"/>
                    </w:rPr>
                    <w:t>roupes de travail ou commissions thématiques. A l’issu</w:t>
                  </w:r>
                  <w:r>
                    <w:rPr>
                      <w:rFonts w:ascii="Arial" w:hAnsi="Arial" w:cs="Arial"/>
                      <w:color w:val="000000" w:themeColor="text1"/>
                      <w:sz w:val="20"/>
                      <w:szCs w:val="20"/>
                    </w:rPr>
                    <w:t xml:space="preserve">e de </w:t>
                  </w:r>
                  <w:r w:rsidRPr="00766CCE">
                    <w:rPr>
                      <w:rFonts w:ascii="Arial" w:hAnsi="Arial" w:cs="Arial"/>
                      <w:color w:val="000000" w:themeColor="text1"/>
                      <w:sz w:val="20"/>
                      <w:szCs w:val="20"/>
                    </w:rPr>
                    <w:t xml:space="preserve">ces instances, un compte rendu est </w:t>
                  </w:r>
                  <w:r>
                    <w:rPr>
                      <w:rFonts w:ascii="Arial" w:hAnsi="Arial" w:cs="Arial"/>
                      <w:color w:val="000000" w:themeColor="text1"/>
                      <w:sz w:val="20"/>
                      <w:szCs w:val="20"/>
                    </w:rPr>
                    <w:t xml:space="preserve">formalisé et </w:t>
                  </w:r>
                  <w:r w:rsidRPr="00766CCE">
                    <w:rPr>
                      <w:rFonts w:ascii="Arial" w:hAnsi="Arial" w:cs="Arial"/>
                      <w:color w:val="000000" w:themeColor="text1"/>
                      <w:sz w:val="20"/>
                      <w:szCs w:val="20"/>
                    </w:rPr>
                    <w:t>diffusé.</w:t>
                  </w:r>
                </w:p>
                <w:p w:rsidR="00EF5D70" w:rsidRPr="00BC0141" w:rsidRDefault="00EF5D70" w:rsidP="00BC0141">
                  <w:pPr>
                    <w:spacing w:before="120" w:after="120"/>
                    <w:jc w:val="both"/>
                    <w:rPr>
                      <w:rFonts w:ascii="Arial" w:hAnsi="Arial" w:cs="Arial"/>
                      <w:color w:val="000000" w:themeColor="text1"/>
                      <w:sz w:val="18"/>
                      <w:szCs w:val="18"/>
                    </w:rPr>
                  </w:pPr>
                </w:p>
              </w:txbxContent>
            </v:textbox>
          </v:roundrect>
        </w:pict>
      </w:r>
    </w:p>
    <w:p w:rsidR="00BC0141" w:rsidRDefault="003A2778" w:rsidP="00BC0141">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9" o:spid="_x0000_s1121" type="#_x0000_t32" style="position:absolute;left:0;text-align:left;margin-left:206.25pt;margin-top:4.35pt;width:59.25pt;height:27.75pt;flip:y;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" strokecolor="#4bacc6" strokeweight="2pt">
            <v:shadow on="t" color="black" opacity="24903f" origin=",.5" offset="0,.55556mm"/>
            <o:lock v:ext="edit" shapetype="f"/>
          </v:shape>
        </w:pict>
      </w:r>
    </w:p>
    <w:p w:rsidR="00BC0141" w:rsidRDefault="00BC0141" w:rsidP="00BC0141">
      <w:pPr>
        <w:pStyle w:val="Paragraphedeliste"/>
        <w:ind w:left="709"/>
        <w:jc w:val="both"/>
        <w:rPr>
          <w:rFonts w:ascii="Arial" w:hAnsi="Arial" w:cs="Arial"/>
          <w:b/>
          <w:color w:val="1F497D" w:themeColor="text2"/>
        </w:rPr>
      </w:pPr>
    </w:p>
    <w:p w:rsidR="00BC0141" w:rsidRPr="0053665B" w:rsidRDefault="00BC0141" w:rsidP="00BC0141">
      <w:pPr>
        <w:pStyle w:val="Paragraphedeliste"/>
        <w:ind w:left="709"/>
        <w:jc w:val="both"/>
        <w:rPr>
          <w:rFonts w:ascii="Arial" w:hAnsi="Arial" w:cs="Arial"/>
          <w:i/>
          <w:color w:val="1F497D" w:themeColor="text2"/>
        </w:rPr>
      </w:pPr>
    </w:p>
    <w:p w:rsidR="00BC0141" w:rsidRDefault="003A2778" w:rsidP="00BC0141">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92" o:spid="_x0000_s1120" type="#_x0000_t32" style="position:absolute;left:0;text-align:left;margin-left:206.25pt;margin-top:11.9pt;width:54.75pt;height:36.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" strokecolor="#4bacc6" strokeweight="2pt">
            <v:shadow on="t" color="black" opacity="24903f" origin=",.5" offset="0,.55556mm"/>
            <o:lock v:ext="edit" shapetype="f"/>
          </v:shape>
        </w:pict>
      </w:r>
    </w:p>
    <w:p w:rsidR="00BC0141" w:rsidRDefault="003A2778" w:rsidP="00BC0141">
      <w:pPr>
        <w:pStyle w:val="Paragraphedeliste"/>
        <w:ind w:left="1440"/>
        <w:jc w:val="both"/>
        <w:rPr>
          <w:rFonts w:ascii="Arial" w:hAnsi="Arial" w:cs="Arial"/>
          <w:b/>
          <w:color w:val="1F497D" w:themeColor="text2"/>
        </w:rPr>
      </w:pPr>
      <w:r>
        <w:rPr>
          <w:noProof/>
          <w:lang w:eastAsia="fr-FR"/>
        </w:rPr>
        <w:pict>
          <v:roundrect id="Rectangle à coins arrondis 91" o:spid="_x0000_s1107" style="position:absolute;left:0;text-align:left;margin-left:280.5pt;margin-top:2.15pt;width:255.75pt;height:101.2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" fillcolor="#769535" stroked="f">
            <v:fill color2="#9cc746" rotate="t" angle="180" colors="0 #769535;52429f #9bc348;1 #9cc746" focus="100%" type="gradient">
              <o:fill v:ext="view" type="gradientUnscaled"/>
            </v:fill>
            <v:shadow on="t" color="black" opacity="22937f" origin=",.5" offset="0,.63889mm"/>
            <v:path arrowok="t"/>
            <v:textbox>
              <w:txbxContent>
                <w:p w:rsidR="00EF5D70" w:rsidRPr="004259E5" w:rsidRDefault="00EF5D70"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4259E5">
                    <w:rPr>
                      <w:rFonts w:ascii="Arial" w:hAnsi="Arial" w:cs="Arial"/>
                      <w:b/>
                      <w:color w:val="000000" w:themeColor="text1"/>
                      <w:sz w:val="18"/>
                      <w:szCs w:val="18"/>
                    </w:rPr>
                    <w:t>93%</w:t>
                  </w:r>
                  <w:r w:rsidRPr="00BF36BE">
                    <w:rPr>
                      <w:rFonts w:ascii="Arial" w:hAnsi="Arial" w:cs="Arial"/>
                      <w:color w:val="000000" w:themeColor="text1"/>
                      <w:sz w:val="18"/>
                      <w:szCs w:val="18"/>
                    </w:rPr>
                    <w:t xml:space="preserve"> des CLS ont un COPIL </w:t>
                  </w:r>
                  <w:r>
                    <w:rPr>
                      <w:rFonts w:ascii="Arial" w:hAnsi="Arial" w:cs="Arial"/>
                      <w:color w:val="000000" w:themeColor="text1"/>
                      <w:sz w:val="18"/>
                      <w:szCs w:val="18"/>
                    </w:rPr>
                    <w:t xml:space="preserve">(Moyenne  des réunions 1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52%</w:t>
                  </w:r>
                  <w:r w:rsidRPr="00BF36BE">
                    <w:rPr>
                      <w:rFonts w:ascii="Arial" w:hAnsi="Arial" w:cs="Arial"/>
                      <w:color w:val="000000" w:themeColor="text1"/>
                      <w:sz w:val="18"/>
                      <w:szCs w:val="18"/>
                    </w:rPr>
                    <w:t xml:space="preserve"> ont un COTECH </w:t>
                  </w:r>
                  <w:r>
                    <w:rPr>
                      <w:rFonts w:ascii="Arial" w:hAnsi="Arial" w:cs="Arial"/>
                      <w:color w:val="000000" w:themeColor="text1"/>
                      <w:sz w:val="18"/>
                      <w:szCs w:val="18"/>
                    </w:rPr>
                    <w:t xml:space="preserve">(Moyenne  des réunions 3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70%</w:t>
                  </w:r>
                  <w:r w:rsidRPr="00BF36BE">
                    <w:rPr>
                      <w:rFonts w:ascii="Arial" w:hAnsi="Arial" w:cs="Arial"/>
                      <w:color w:val="000000" w:themeColor="text1"/>
                      <w:sz w:val="18"/>
                      <w:szCs w:val="18"/>
                    </w:rPr>
                    <w:t xml:space="preserve"> disposent de groupes de travail ou commissions thématiques</w:t>
                  </w:r>
                  <w:r>
                    <w:rPr>
                      <w:rFonts w:ascii="Arial" w:hAnsi="Arial" w:cs="Arial"/>
                      <w:color w:val="000000" w:themeColor="text1"/>
                      <w:sz w:val="18"/>
                      <w:szCs w:val="18"/>
                    </w:rPr>
                    <w:t xml:space="preserve"> (Moyenne  des réunions 11 fois/an)</w:t>
                  </w:r>
                  <w:r w:rsidRPr="00BF36BE">
                    <w:rPr>
                      <w:rFonts w:ascii="Arial" w:hAnsi="Arial" w:cs="Arial"/>
                      <w:color w:val="000000" w:themeColor="text1"/>
                      <w:sz w:val="18"/>
                      <w:szCs w:val="18"/>
                    </w:rPr>
                    <w:t>. (3CLS NR)</w:t>
                  </w:r>
                  <w:r>
                    <w:rPr>
                      <w:rFonts w:ascii="Arial" w:hAnsi="Arial" w:cs="Arial"/>
                      <w:color w:val="000000" w:themeColor="text1"/>
                      <w:sz w:val="18"/>
                      <w:szCs w:val="18"/>
                    </w:rPr>
                    <w:t xml:space="preserve">. 80% des </w:t>
                  </w:r>
                  <w:r w:rsidRPr="004259E5">
                    <w:rPr>
                      <w:rFonts w:ascii="Arial" w:hAnsi="Arial" w:cs="Arial"/>
                      <w:color w:val="000000" w:themeColor="text1"/>
                      <w:sz w:val="18"/>
                      <w:szCs w:val="18"/>
                    </w:rPr>
                    <w:t>COPIL</w:t>
                  </w:r>
                  <w:r>
                    <w:rPr>
                      <w:rFonts w:ascii="Arial" w:hAnsi="Arial" w:cs="Arial"/>
                      <w:color w:val="000000" w:themeColor="text1"/>
                      <w:sz w:val="18"/>
                      <w:szCs w:val="18"/>
                    </w:rPr>
                    <w:t xml:space="preserve"> et COTECH donnent lieu à la formalisation et diffusion d’un compte-rendu. 90%</w:t>
                  </w:r>
                  <w:r w:rsidRPr="004259E5">
                    <w:rPr>
                      <w:rFonts w:ascii="Arial" w:hAnsi="Arial" w:cs="Arial"/>
                      <w:color w:val="000000" w:themeColor="text1"/>
                      <w:sz w:val="18"/>
                      <w:szCs w:val="18"/>
                    </w:rPr>
                    <w:t xml:space="preserve"> pour les groupes de travail ou commissions thématiques</w:t>
                  </w:r>
                  <w:r>
                    <w:rPr>
                      <w:rFonts w:ascii="Arial" w:hAnsi="Arial" w:cs="Arial"/>
                      <w:color w:val="000000" w:themeColor="text1"/>
                      <w:sz w:val="18"/>
                      <w:szCs w:val="18"/>
                    </w:rPr>
                    <w:t>.</w:t>
                  </w:r>
                </w:p>
                <w:p w:rsidR="00EF5D70" w:rsidRPr="00A35F5B" w:rsidRDefault="00EF5D70" w:rsidP="00BC0141">
                  <w:pPr>
                    <w:spacing w:before="120" w:after="120"/>
                    <w:rPr>
                      <w:rFonts w:ascii="Arial" w:hAnsi="Arial" w:cs="Arial"/>
                      <w:color w:val="000000" w:themeColor="text1"/>
                      <w:sz w:val="18"/>
                      <w:szCs w:val="18"/>
                    </w:rPr>
                  </w:pPr>
                </w:p>
                <w:p w:rsidR="00EF5D70" w:rsidRPr="003C5761" w:rsidRDefault="00EF5D70" w:rsidP="00BC0141">
                  <w:pPr>
                    <w:spacing w:before="120" w:after="120"/>
                    <w:rPr>
                      <w:rFonts w:ascii="Arial" w:hAnsi="Arial" w:cs="Arial"/>
                      <w:b/>
                      <w:color w:val="000000" w:themeColor="text1"/>
                    </w:rPr>
                  </w:pPr>
                </w:p>
                <w:p w:rsidR="00EF5D70" w:rsidRPr="003C5761" w:rsidRDefault="00EF5D70" w:rsidP="00BC0141">
                  <w:pPr>
                    <w:spacing w:before="120" w:after="120"/>
                    <w:rPr>
                      <w:rFonts w:ascii="Arial" w:hAnsi="Arial" w:cs="Arial"/>
                      <w:b/>
                    </w:rPr>
                  </w:pPr>
                  <w:r w:rsidRPr="003C5761">
                    <w:rPr>
                      <w:rFonts w:ascii="Arial" w:hAnsi="Arial" w:cs="Arial"/>
                      <w:b/>
                    </w:rPr>
                    <w:t xml:space="preserve">  </w:t>
                  </w:r>
                </w:p>
              </w:txbxContent>
            </v:textbox>
          </v:roundrect>
        </w:pic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3C01E5" w:rsidRDefault="003C01E5" w:rsidP="00A944CA">
      <w:pPr>
        <w:pStyle w:val="Paragraphedeliste"/>
        <w:ind w:left="1440"/>
        <w:jc w:val="both"/>
        <w:rPr>
          <w:rFonts w:ascii="Arial" w:hAnsi="Arial" w:cs="Arial"/>
          <w:b/>
          <w:color w:val="1F497D" w:themeColor="text2"/>
        </w:rPr>
      </w:pPr>
    </w:p>
    <w:p w:rsidR="003C01E5" w:rsidRPr="00A944CA" w:rsidRDefault="003C01E5" w:rsidP="00A944CA">
      <w:pPr>
        <w:pStyle w:val="Paragraphedeliste"/>
        <w:ind w:left="1440"/>
        <w:jc w:val="both"/>
        <w:rPr>
          <w:rFonts w:ascii="Arial" w:hAnsi="Arial" w:cs="Arial"/>
          <w:b/>
          <w:color w:val="1F497D" w:themeColor="text2"/>
        </w:rPr>
      </w:pPr>
    </w:p>
    <w:p w:rsidR="003E4F03" w:rsidRDefault="003E4F03" w:rsidP="0090348D">
      <w:pPr>
        <w:pStyle w:val="Paragraphedeliste"/>
        <w:jc w:val="both"/>
        <w:rPr>
          <w:rFonts w:ascii="Arial" w:hAnsi="Arial" w:cs="Arial"/>
          <w:color w:val="1F497D" w:themeColor="text2"/>
        </w:rPr>
      </w:pPr>
    </w:p>
    <w:p w:rsidR="004259E5" w:rsidRPr="00E52C3F" w:rsidRDefault="00E52C3F" w:rsidP="00E52C3F">
      <w:pPr>
        <w:pStyle w:val="Paragraphedeliste"/>
        <w:numPr>
          <w:ilvl w:val="0"/>
          <w:numId w:val="5"/>
        </w:numPr>
        <w:jc w:val="both"/>
        <w:rPr>
          <w:rFonts w:ascii="Arial" w:hAnsi="Arial" w:cs="Arial"/>
          <w:b/>
          <w:color w:val="1F497D" w:themeColor="text2"/>
        </w:rPr>
      </w:pPr>
      <w:r>
        <w:rPr>
          <w:noProof/>
          <w:lang w:eastAsia="fr-FR"/>
        </w:rPr>
        <w:pict>
          <v:roundrect id="Rectangle à coins arrondis 97" o:spid="_x0000_s1108" style="position:absolute;left:0;text-align:left;margin-left:273.75pt;margin-top:23.5pt;width:246.75pt;height:27pt;z-index:25180057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" fillcolor="#2787a0" stroked="f">
            <v:fill color2="#34b3d6" rotate="t" angle="180" colors="0 #2787a0;52429f #36b1d2;1 #34b3d6" focus="100%" type="gradient">
              <o:fill v:ext="view" type="gradientUnscaled"/>
            </v:fill>
            <v:shadow on="t" color="black" opacity="22937f" origin=",.5" offset="0,.63889mm"/>
            <v:path arrowok="t"/>
            <v:textbox>
              <w:txbxContent>
                <w:p w:rsidR="00EF5D70" w:rsidRPr="00A944CA" w:rsidRDefault="00EF5D70" w:rsidP="004259E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Seine-Saint-Denis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sidRPr="009B75EE">
                    <w:rPr>
                      <w:rFonts w:ascii="Arial" w:hAnsi="Arial" w:cs="Arial"/>
                      <w:b/>
                      <w:color w:val="FFFFFF" w:themeColor="background1"/>
                      <w:sz w:val="20"/>
                      <w:szCs w:val="20"/>
                    </w:rPr>
                    <w:t>Oui</w:t>
                  </w:r>
                </w:p>
                <w:p w:rsidR="00EF5D70" w:rsidRPr="00927F52" w:rsidRDefault="00EF5D70" w:rsidP="004259E5">
                  <w:pPr>
                    <w:spacing w:before="120" w:after="120"/>
                    <w:jc w:val="both"/>
                    <w:rPr>
                      <w:rFonts w:ascii="Arial" w:hAnsi="Arial" w:cs="Arial"/>
                      <w:color w:val="FFFFFF" w:themeColor="background1"/>
                      <w:sz w:val="18"/>
                      <w:szCs w:val="18"/>
                    </w:rPr>
                  </w:pPr>
                </w:p>
              </w:txbxContent>
            </v:textbox>
          </v:roundrect>
        </w:pict>
      </w:r>
      <w:r w:rsidR="003E4F03" w:rsidRPr="003E4F03">
        <w:rPr>
          <w:rFonts w:ascii="Arial" w:hAnsi="Arial" w:cs="Arial"/>
          <w:b/>
          <w:color w:val="1F497D" w:themeColor="text2"/>
        </w:rPr>
        <w:t>Les acteurs impliqués dans d’autres politiques publiques s’inscrivent-ils dans la dynamique engagée ?</w:t>
      </w:r>
    </w:p>
    <w:p w:rsidR="00FB1ACA" w:rsidRPr="00FB1ACA" w:rsidRDefault="003A2778" w:rsidP="00FB1ACA">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94" o:spid="_x0000_s1109" style="position:absolute;left:0;text-align:left;margin-left:80.25pt;margin-top:10pt;width:121.5pt;height:35.25pt;z-index:25179545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" fillcolor="white [3201]" strokecolor="#4f81bd [3204]" strokeweight="2pt">
            <v:path arrowok="t"/>
            <v:textbox>
              <w:txbxContent>
                <w:p w:rsidR="00EF5D70" w:rsidRPr="003C411A" w:rsidRDefault="00EF5D70" w:rsidP="004259E5">
                  <w:pPr>
                    <w:spacing w:before="120" w:after="120"/>
                    <w:jc w:val="both"/>
                    <w:rPr>
                      <w:rFonts w:ascii="Arial" w:hAnsi="Arial" w:cs="Arial"/>
                      <w:color w:val="000000" w:themeColor="text1"/>
                      <w:sz w:val="20"/>
                      <w:szCs w:val="20"/>
                    </w:rPr>
                  </w:pPr>
                  <w:r>
                    <w:rPr>
                      <w:rFonts w:ascii="Arial" w:hAnsi="Arial" w:cs="Arial"/>
                      <w:b/>
                      <w:color w:val="000000" w:themeColor="text1"/>
                    </w:rPr>
                    <w:t xml:space="preserve">Bondy : </w:t>
                  </w:r>
                  <w:r w:rsidRPr="003C411A">
                    <w:rPr>
                      <w:rFonts w:ascii="Arial" w:hAnsi="Arial" w:cs="Arial"/>
                      <w:color w:val="000000" w:themeColor="text1"/>
                      <w:sz w:val="20"/>
                      <w:szCs w:val="20"/>
                    </w:rPr>
                    <w:t>Oui</w:t>
                  </w:r>
                </w:p>
              </w:txbxContent>
            </v:textbox>
          </v:roundrect>
        </w:pict>
      </w:r>
      <w:r>
        <w:rPr>
          <w:noProof/>
          <w:lang w:eastAsia="fr-FR"/>
        </w:rPr>
        <w:pict>
          <v:shape id="Connecteur droit avec flèche 93" o:spid="_x0000_s1119" type="#_x0000_t32" style="position:absolute;left:0;text-align:left;margin-left:210.75pt;margin-top:3.45pt;width:50.25pt;height:17.25pt;flip:y;z-index:25179648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" strokecolor="#4bacc6 [3208]" strokeweight="2pt">
            <v:shadow on="t" color="black" opacity="24903f" origin=",.5" offset="0,.55556mm"/>
            <o:lock v:ext="edit" shapetype="f"/>
          </v:shape>
        </w:pict>
      </w:r>
    </w:p>
    <w:p w:rsidR="004259E5" w:rsidRDefault="004259E5" w:rsidP="004259E5">
      <w:pPr>
        <w:pStyle w:val="Paragraphedeliste"/>
        <w:ind w:left="709"/>
        <w:jc w:val="both"/>
        <w:rPr>
          <w:rFonts w:ascii="Arial" w:hAnsi="Arial" w:cs="Arial"/>
          <w:b/>
          <w:color w:val="1F497D" w:themeColor="text2"/>
        </w:rPr>
      </w:pPr>
    </w:p>
    <w:p w:rsidR="004259E5" w:rsidRPr="00703A0E" w:rsidRDefault="003A2778" w:rsidP="00703A0E">
      <w:pPr>
        <w:pStyle w:val="Paragraphedeliste"/>
        <w:ind w:left="709"/>
        <w:jc w:val="both"/>
        <w:rPr>
          <w:rFonts w:ascii="Arial" w:hAnsi="Arial" w:cs="Arial"/>
          <w:i/>
          <w:color w:val="1F497D" w:themeColor="text2"/>
        </w:rPr>
      </w:pPr>
      <w:r>
        <w:rPr>
          <w:noProof/>
          <w:lang w:eastAsia="fr-FR"/>
        </w:rPr>
        <w:pict>
          <v:roundrect id="Rectangle à coins arrondis 95" o:spid="_x0000_s1110" style="position:absolute;left:0;text-align:left;margin-left:273.75pt;margin-top:-.4pt;width:246.75pt;height:27.75pt;z-index:251798528;visibility:visible;mso-height-percent:0;mso-wrap-distance-left:9pt;mso-wrap-distance-top:0;mso-wrap-distance-right:9pt;mso-wrap-distance-bottom:0;mso-position-horizontal-relative:text;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EF5D70" w:rsidRPr="006839D5" w:rsidRDefault="00EF5D70"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Pr>
                      <w:rFonts w:ascii="Arial" w:hAnsi="Arial" w:cs="Arial"/>
                      <w:b/>
                      <w:color w:val="000000" w:themeColor="text1"/>
                      <w:sz w:val="18"/>
                      <w:szCs w:val="18"/>
                    </w:rPr>
                    <w:t>98</w:t>
                  </w:r>
                  <w:r w:rsidRPr="006839D5">
                    <w:rPr>
                      <w:rFonts w:ascii="Arial" w:hAnsi="Arial" w:cs="Arial"/>
                      <w:b/>
                      <w:color w:val="000000" w:themeColor="text1"/>
                      <w:sz w:val="18"/>
                      <w:szCs w:val="18"/>
                    </w:rPr>
                    <w:t>%</w:t>
                  </w:r>
                  <w:r w:rsidRPr="006839D5">
                    <w:rPr>
                      <w:rFonts w:ascii="Arial" w:hAnsi="Arial" w:cs="Arial"/>
                      <w:color w:val="000000" w:themeColor="text1"/>
                      <w:sz w:val="18"/>
                      <w:szCs w:val="18"/>
                    </w:rPr>
                    <w:t xml:space="preserve"> </w:t>
                  </w:r>
                  <w:r w:rsidRPr="009B75EE">
                    <w:rPr>
                      <w:rFonts w:ascii="Arial" w:hAnsi="Arial" w:cs="Arial"/>
                      <w:b/>
                      <w:color w:val="000000" w:themeColor="text1"/>
                      <w:sz w:val="18"/>
                      <w:szCs w:val="18"/>
                    </w:rPr>
                    <w:t>Oui / 2% Non</w:t>
                  </w:r>
                </w:p>
                <w:p w:rsidR="00EF5D70" w:rsidRPr="00A35F5B" w:rsidRDefault="00EF5D70" w:rsidP="004259E5">
                  <w:pPr>
                    <w:jc w:val="both"/>
                    <w:rPr>
                      <w:rFonts w:ascii="Arial" w:hAnsi="Arial" w:cs="Arial"/>
                      <w:b/>
                      <w:color w:val="000000" w:themeColor="text1"/>
                    </w:rPr>
                  </w:pPr>
                </w:p>
                <w:p w:rsidR="00EF5D70" w:rsidRPr="00A35F5B" w:rsidRDefault="00EF5D70" w:rsidP="004259E5">
                  <w:pPr>
                    <w:spacing w:before="120" w:after="120"/>
                    <w:rPr>
                      <w:rFonts w:ascii="Arial" w:hAnsi="Arial" w:cs="Arial"/>
                      <w:color w:val="000000" w:themeColor="text1"/>
                      <w:sz w:val="18"/>
                      <w:szCs w:val="18"/>
                    </w:rPr>
                  </w:pPr>
                </w:p>
                <w:p w:rsidR="00EF5D70" w:rsidRPr="003C5761" w:rsidRDefault="00EF5D70" w:rsidP="004259E5">
                  <w:pPr>
                    <w:spacing w:before="120" w:after="120"/>
                    <w:rPr>
                      <w:rFonts w:ascii="Arial" w:hAnsi="Arial" w:cs="Arial"/>
                      <w:b/>
                      <w:color w:val="000000" w:themeColor="text1"/>
                    </w:rPr>
                  </w:pPr>
                </w:p>
                <w:p w:rsidR="00EF5D70" w:rsidRPr="003C5761" w:rsidRDefault="00EF5D70" w:rsidP="004259E5">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96" o:spid="_x0000_s1118" type="#_x0000_t32" style="position:absolute;left:0;text-align:left;margin-left:210.75pt;margin-top:8.7pt;width:54.75pt;height:12.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" strokecolor="#4bacc6 [3208]" strokeweight="2pt">
            <v:shadow on="t" color="black" opacity="24903f" origin=",.5" offset="0,.55556mm"/>
            <o:lock v:ext="edit" shapetype="f"/>
          </v:shape>
        </w:pict>
      </w:r>
    </w:p>
    <w:p w:rsidR="00703A0E" w:rsidRDefault="00703A0E" w:rsidP="00383261">
      <w:pPr>
        <w:pStyle w:val="Paragraphedeliste"/>
        <w:jc w:val="both"/>
        <w:rPr>
          <w:rFonts w:ascii="Arial" w:hAnsi="Arial" w:cs="Arial"/>
          <w:color w:val="1F497D" w:themeColor="text2"/>
        </w:rPr>
      </w:pPr>
    </w:p>
    <w:p w:rsidR="00703A0E" w:rsidRDefault="00703A0E" w:rsidP="00383261">
      <w:pPr>
        <w:pStyle w:val="Paragraphedeliste"/>
        <w:jc w:val="both"/>
        <w:rPr>
          <w:rFonts w:ascii="Arial" w:hAnsi="Arial" w:cs="Arial"/>
          <w:color w:val="1F497D" w:themeColor="text2"/>
        </w:rPr>
      </w:pPr>
    </w:p>
    <w:p w:rsidR="00383261" w:rsidRDefault="00383261" w:rsidP="00383261">
      <w:pPr>
        <w:pStyle w:val="Paragraphedeliste"/>
        <w:numPr>
          <w:ilvl w:val="0"/>
          <w:numId w:val="4"/>
        </w:numPr>
        <w:jc w:val="both"/>
        <w:rPr>
          <w:rFonts w:ascii="Arial" w:hAnsi="Arial" w:cs="Arial"/>
          <w:b/>
          <w:color w:val="1F497D" w:themeColor="text2"/>
        </w:rPr>
      </w:pPr>
      <w:r>
        <w:rPr>
          <w:rFonts w:ascii="Arial" w:hAnsi="Arial" w:cs="Arial"/>
          <w:b/>
          <w:color w:val="1F497D" w:themeColor="text2"/>
        </w:rPr>
        <w:t xml:space="preserve">Approche participative des acteurs </w:t>
      </w:r>
    </w:p>
    <w:p w:rsidR="00383261" w:rsidRDefault="003A2778" w:rsidP="00C0665A">
      <w:pPr>
        <w:pStyle w:val="Paragraphedeliste"/>
        <w:jc w:val="both"/>
        <w:rPr>
          <w:rFonts w:ascii="Arial" w:hAnsi="Arial" w:cs="Arial"/>
        </w:rPr>
      </w:pPr>
      <w:r>
        <w:rPr>
          <w:rFonts w:ascii="Arial" w:hAnsi="Arial" w:cs="Arial"/>
          <w:noProof/>
          <w:lang w:eastAsia="fr-FR"/>
        </w:rPr>
        <w:pict>
          <v:roundrect id="Rectangle à coins arrondis 105" o:spid="_x0000_s1111" style="position:absolute;left:0;text-align:left;margin-left:13pt;margin-top:5.85pt;width:198.75pt;height:58.25pt;z-index:251809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" fillcolor="white [3201]" stroked="f" strokeweight="2pt">
            <v:path arrowok="t"/>
            <v:textbox>
              <w:txbxContent>
                <w:p w:rsidR="00EF5D70" w:rsidRPr="00257B17" w:rsidRDefault="00EF5D70" w:rsidP="00383261">
                  <w:pPr>
                    <w:spacing w:after="0" w:line="240" w:lineRule="auto"/>
                    <w:jc w:val="both"/>
                    <w:rPr>
                      <w:rFonts w:ascii="Arial" w:hAnsi="Arial" w:cs="Arial"/>
                      <w:color w:val="000000" w:themeColor="text1"/>
                      <w:sz w:val="16"/>
                      <w:szCs w:val="16"/>
                    </w:rPr>
                  </w:pPr>
                  <w:r w:rsidRPr="003A21BF">
                    <w:rPr>
                      <w:rFonts w:ascii="Arial" w:hAnsi="Arial" w:cs="Arial"/>
                      <w:b/>
                      <w:color w:val="FF0000"/>
                      <w:sz w:val="16"/>
                      <w:szCs w:val="16"/>
                    </w:rPr>
                    <w:t>1 </w:t>
                  </w:r>
                  <w:r w:rsidRPr="00257B17">
                    <w:rPr>
                      <w:rFonts w:ascii="Arial" w:hAnsi="Arial" w:cs="Arial"/>
                      <w:color w:val="000000" w:themeColor="text1"/>
                      <w:sz w:val="16"/>
                      <w:szCs w:val="16"/>
                    </w:rPr>
                    <w:t>: Ont été informés</w:t>
                  </w:r>
                </w:p>
                <w:p w:rsidR="00EF5D70" w:rsidRPr="00257B17" w:rsidRDefault="00EF5D70" w:rsidP="00383261">
                  <w:pPr>
                    <w:spacing w:after="0" w:line="240" w:lineRule="auto"/>
                    <w:jc w:val="both"/>
                    <w:rPr>
                      <w:rFonts w:ascii="Arial" w:hAnsi="Arial" w:cs="Arial"/>
                      <w:color w:val="000000" w:themeColor="text1"/>
                      <w:sz w:val="16"/>
                      <w:szCs w:val="16"/>
                    </w:rPr>
                  </w:pPr>
                  <w:r w:rsidRPr="001F1743">
                    <w:rPr>
                      <w:rFonts w:ascii="Arial" w:hAnsi="Arial" w:cs="Arial"/>
                      <w:b/>
                      <w:color w:val="00B050"/>
                      <w:sz w:val="16"/>
                      <w:szCs w:val="16"/>
                    </w:rPr>
                    <w:t>2</w:t>
                  </w:r>
                  <w:r w:rsidRPr="00257B17">
                    <w:rPr>
                      <w:rFonts w:ascii="Arial" w:hAnsi="Arial" w:cs="Arial"/>
                      <w:color w:val="000000" w:themeColor="text1"/>
                      <w:sz w:val="16"/>
                      <w:szCs w:val="16"/>
                    </w:rPr>
                    <w:t> : Ont été consultés</w:t>
                  </w:r>
                </w:p>
                <w:p w:rsidR="00EF5D70" w:rsidRPr="00257B17" w:rsidRDefault="00EF5D70" w:rsidP="00383261">
                  <w:pPr>
                    <w:spacing w:after="0" w:line="240" w:lineRule="auto"/>
                    <w:jc w:val="both"/>
                    <w:rPr>
                      <w:rFonts w:ascii="Arial" w:hAnsi="Arial" w:cs="Arial"/>
                      <w:color w:val="000000" w:themeColor="text1"/>
                      <w:sz w:val="16"/>
                      <w:szCs w:val="16"/>
                    </w:rPr>
                  </w:pPr>
                  <w:r w:rsidRPr="001F1743">
                    <w:rPr>
                      <w:rFonts w:ascii="Arial" w:hAnsi="Arial" w:cs="Arial"/>
                      <w:b/>
                      <w:color w:val="E36C0A" w:themeColor="accent6" w:themeShade="BF"/>
                      <w:sz w:val="16"/>
                      <w:szCs w:val="16"/>
                    </w:rPr>
                    <w:t>3</w:t>
                  </w:r>
                  <w:r w:rsidRPr="00257B17">
                    <w:rPr>
                      <w:rFonts w:ascii="Arial" w:hAnsi="Arial" w:cs="Arial"/>
                      <w:color w:val="000000" w:themeColor="text1"/>
                      <w:sz w:val="16"/>
                      <w:szCs w:val="16"/>
                    </w:rPr>
                    <w:t> : Ont participé à l’élaboration</w:t>
                  </w:r>
                </w:p>
                <w:p w:rsidR="00EF5D70" w:rsidRDefault="00EF5D70" w:rsidP="00383261">
                  <w:pPr>
                    <w:spacing w:after="0" w:line="240" w:lineRule="auto"/>
                    <w:jc w:val="both"/>
                    <w:rPr>
                      <w:rFonts w:ascii="Arial" w:hAnsi="Arial" w:cs="Arial"/>
                      <w:color w:val="000000" w:themeColor="text1"/>
                      <w:sz w:val="16"/>
                      <w:szCs w:val="16"/>
                    </w:rPr>
                  </w:pPr>
                  <w:r w:rsidRPr="001F1743">
                    <w:rPr>
                      <w:rFonts w:ascii="Arial" w:hAnsi="Arial" w:cs="Arial"/>
                      <w:b/>
                      <w:color w:val="0070C0"/>
                      <w:sz w:val="16"/>
                      <w:szCs w:val="16"/>
                    </w:rPr>
                    <w:t>4</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participé au processus de décision</w:t>
                  </w:r>
                </w:p>
                <w:p w:rsidR="00E52C3F" w:rsidRPr="00257B17" w:rsidRDefault="00E52C3F" w:rsidP="00383261">
                  <w:pPr>
                    <w:spacing w:after="0" w:line="240" w:lineRule="auto"/>
                    <w:jc w:val="both"/>
                    <w:rPr>
                      <w:rFonts w:ascii="Arial" w:hAnsi="Arial" w:cs="Arial"/>
                      <w:color w:val="000000" w:themeColor="text1"/>
                      <w:sz w:val="16"/>
                      <w:szCs w:val="16"/>
                    </w:rPr>
                  </w:pPr>
                  <w:r w:rsidRPr="00E52C3F">
                    <w:rPr>
                      <w:rFonts w:ascii="Arial" w:hAnsi="Arial" w:cs="Arial"/>
                      <w:b/>
                      <w:color w:val="000000" w:themeColor="text1"/>
                      <w:sz w:val="16"/>
                      <w:szCs w:val="16"/>
                    </w:rPr>
                    <w:t>NR </w:t>
                  </w:r>
                  <w:r>
                    <w:rPr>
                      <w:rFonts w:ascii="Arial" w:hAnsi="Arial" w:cs="Arial"/>
                      <w:color w:val="000000" w:themeColor="text1"/>
                      <w:sz w:val="16"/>
                      <w:szCs w:val="16"/>
                    </w:rPr>
                    <w:t>: Non renseigné</w:t>
                  </w:r>
                </w:p>
                <w:p w:rsidR="00EF5D70" w:rsidRPr="00257B17" w:rsidRDefault="00EF5D70" w:rsidP="00383261">
                  <w:pPr>
                    <w:spacing w:after="0" w:line="240" w:lineRule="auto"/>
                    <w:jc w:val="both"/>
                    <w:rPr>
                      <w:rFonts w:ascii="Arial" w:hAnsi="Arial" w:cs="Arial"/>
                      <w:color w:val="000000" w:themeColor="text1"/>
                      <w:sz w:val="16"/>
                      <w:szCs w:val="16"/>
                    </w:rPr>
                  </w:pPr>
                </w:p>
              </w:txbxContent>
            </v:textbox>
          </v:roundrect>
        </w:pict>
      </w:r>
    </w:p>
    <w:p w:rsidR="00206206" w:rsidRDefault="00206206" w:rsidP="00C0665A">
      <w:pPr>
        <w:pStyle w:val="Paragraphedeliste"/>
        <w:jc w:val="both"/>
        <w:rPr>
          <w:rFonts w:ascii="Arial" w:hAnsi="Arial" w:cs="Arial"/>
        </w:rPr>
      </w:pPr>
    </w:p>
    <w:p w:rsidR="00206206" w:rsidRDefault="00206206" w:rsidP="00C0665A">
      <w:pPr>
        <w:pStyle w:val="Paragraphedeliste"/>
        <w:jc w:val="both"/>
        <w:rPr>
          <w:rFonts w:ascii="Arial" w:hAnsi="Arial" w:cs="Arial"/>
        </w:rPr>
      </w:pPr>
      <w:bookmarkStart w:id="0" w:name="_GoBack"/>
      <w:bookmarkEnd w:id="0"/>
    </w:p>
    <w:p w:rsidR="003A21BF" w:rsidRPr="00C0665A" w:rsidRDefault="003A21BF" w:rsidP="00C0665A">
      <w:pPr>
        <w:pStyle w:val="Paragraphedeliste"/>
        <w:jc w:val="both"/>
        <w:rPr>
          <w:rFonts w:ascii="Arial" w:hAnsi="Arial" w:cs="Arial"/>
        </w:rPr>
      </w:pPr>
    </w:p>
    <w:tbl>
      <w:tblPr>
        <w:tblW w:w="9520" w:type="dxa"/>
        <w:jc w:val="center"/>
        <w:tblInd w:w="47" w:type="dxa"/>
        <w:tblCellMar>
          <w:left w:w="70" w:type="dxa"/>
          <w:right w:w="70" w:type="dxa"/>
        </w:tblCellMar>
        <w:tblLook w:val="04A0" w:firstRow="1" w:lastRow="0" w:firstColumn="1" w:lastColumn="0" w:noHBand="0" w:noVBand="1"/>
      </w:tblPr>
      <w:tblGrid>
        <w:gridCol w:w="3520"/>
        <w:gridCol w:w="1200"/>
        <w:gridCol w:w="1200"/>
        <w:gridCol w:w="1200"/>
        <w:gridCol w:w="1200"/>
        <w:gridCol w:w="1200"/>
      </w:tblGrid>
      <w:tr w:rsidR="00383261" w:rsidRPr="00772BDD" w:rsidTr="00A70AB8">
        <w:trPr>
          <w:trHeight w:val="510"/>
          <w:jc w:val="center"/>
        </w:trPr>
        <w:tc>
          <w:tcPr>
            <w:tcW w:w="3520" w:type="dxa"/>
            <w:tcBorders>
              <w:top w:val="double" w:sz="6" w:space="0" w:color="auto"/>
              <w:left w:val="double" w:sz="6" w:space="0" w:color="auto"/>
              <w:bottom w:val="double" w:sz="6" w:space="0" w:color="auto"/>
              <w:right w:val="double" w:sz="6" w:space="0" w:color="auto"/>
            </w:tcBorders>
            <w:shd w:val="clear" w:color="auto" w:fill="8DB3E2" w:themeFill="text2" w:themeFillTint="66"/>
            <w:vAlign w:val="center"/>
            <w:hideMark/>
          </w:tcPr>
          <w:p w:rsidR="00383261" w:rsidRPr="00772BDD" w:rsidRDefault="00383261" w:rsidP="00224E2D">
            <w:pPr>
              <w:spacing w:after="0" w:line="240" w:lineRule="auto"/>
              <w:jc w:val="center"/>
              <w:rPr>
                <w:rFonts w:ascii="Calibri" w:eastAsia="Times New Roman" w:hAnsi="Calibri" w:cs="Times New Roman"/>
                <w:b/>
                <w:bCs/>
                <w:color w:val="FFFFFF" w:themeColor="background1"/>
                <w:sz w:val="28"/>
                <w:szCs w:val="28"/>
                <w:lang w:eastAsia="fr-FR"/>
              </w:rPr>
            </w:pPr>
            <w:r>
              <w:rPr>
                <w:rFonts w:ascii="Calibri" w:eastAsia="Times New Roman" w:hAnsi="Calibri" w:cs="Times New Roman"/>
                <w:b/>
                <w:bCs/>
                <w:color w:val="FFFFFF" w:themeColor="background1"/>
                <w:sz w:val="28"/>
                <w:szCs w:val="28"/>
                <w:lang w:eastAsia="fr-FR"/>
              </w:rPr>
              <w:t>« </w:t>
            </w:r>
            <w:r w:rsidR="00224E2D">
              <w:rPr>
                <w:rFonts w:ascii="Calibri" w:eastAsia="Times New Roman" w:hAnsi="Calibri" w:cs="Times New Roman"/>
                <w:b/>
                <w:bCs/>
                <w:color w:val="FFFFFF" w:themeColor="background1"/>
                <w:sz w:val="28"/>
                <w:szCs w:val="28"/>
                <w:lang w:eastAsia="fr-FR"/>
              </w:rPr>
              <w:t>Bondy</w:t>
            </w:r>
            <w:r>
              <w:rPr>
                <w:rFonts w:ascii="Calibri" w:eastAsia="Times New Roman" w:hAnsi="Calibri" w:cs="Times New Roman"/>
                <w:b/>
                <w:bCs/>
                <w:color w:val="FFFFFF" w:themeColor="background1"/>
                <w:sz w:val="28"/>
                <w:szCs w:val="28"/>
                <w:lang w:eastAsia="fr-FR"/>
              </w:rPr>
              <w:t> »</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Diagnostic</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proofErr w:type="spellStart"/>
            <w:r w:rsidRPr="00772BDD">
              <w:rPr>
                <w:rFonts w:ascii="Calibri" w:eastAsia="Times New Roman" w:hAnsi="Calibri" w:cs="Times New Roman"/>
                <w:b/>
                <w:bCs/>
                <w:color w:val="FFFFFF"/>
                <w:sz w:val="18"/>
                <w:szCs w:val="18"/>
                <w:lang w:eastAsia="fr-FR"/>
              </w:rPr>
              <w:t>Prioris</w:t>
            </w:r>
            <w:proofErr w:type="spellEnd"/>
            <w:r w:rsidRPr="00772BDD">
              <w:rPr>
                <w:rFonts w:ascii="Calibri" w:eastAsia="Times New Roman" w:hAnsi="Calibri" w:cs="Times New Roman"/>
                <w:b/>
                <w:bCs/>
                <w:color w:val="FFFFFF"/>
                <w:sz w:val="18"/>
                <w:szCs w:val="18"/>
                <w:lang w:eastAsia="fr-FR"/>
              </w:rPr>
              <w:t xml:space="preserve">. des axes </w:t>
            </w:r>
            <w:proofErr w:type="spellStart"/>
            <w:r w:rsidRPr="00772BDD">
              <w:rPr>
                <w:rFonts w:ascii="Calibri" w:eastAsia="Times New Roman" w:hAnsi="Calibri" w:cs="Times New Roman"/>
                <w:b/>
                <w:bCs/>
                <w:color w:val="FFFFFF"/>
                <w:sz w:val="18"/>
                <w:szCs w:val="18"/>
                <w:lang w:eastAsia="fr-FR"/>
              </w:rPr>
              <w:t>Stratég</w:t>
            </w:r>
            <w:proofErr w:type="spellEnd"/>
            <w:r w:rsidRPr="00772BDD">
              <w:rPr>
                <w:rFonts w:ascii="Calibri" w:eastAsia="Times New Roman" w:hAnsi="Calibri" w:cs="Times New Roman"/>
                <w:b/>
                <w:bCs/>
                <w:color w:val="FFFFFF"/>
                <w:sz w:val="18"/>
                <w:szCs w:val="18"/>
                <w:lang w:eastAsia="fr-FR"/>
              </w:rPr>
              <w:t>.</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Validation du CLS</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Mise en œuvre</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Suivi/ Evaluation</w:t>
            </w:r>
          </w:p>
        </w:tc>
      </w:tr>
      <w:tr w:rsidR="00383261" w:rsidRPr="00772BDD" w:rsidTr="00A70AB8">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lang w:eastAsia="fr-FR"/>
              </w:rPr>
            </w:pPr>
            <w:r w:rsidRPr="00772BDD">
              <w:rPr>
                <w:rFonts w:ascii="Calibri" w:eastAsia="Times New Roman" w:hAnsi="Calibri" w:cs="Times New Roman"/>
                <w:lang w:eastAsia="fr-FR"/>
              </w:rPr>
              <w:t xml:space="preserve">Elus locaux </w:t>
            </w:r>
            <w:r w:rsidRPr="00772BDD">
              <w:rPr>
                <w:rFonts w:ascii="Calibri" w:eastAsia="Times New Roman" w:hAnsi="Calibri" w:cs="Times New Roman"/>
                <w:sz w:val="16"/>
                <w:szCs w:val="16"/>
                <w:lang w:eastAsia="fr-FR"/>
              </w:rPr>
              <w:t>(Maire/ Président d’Intercom)</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FF0000"/>
                <w:lang w:eastAsia="fr-FR"/>
              </w:rPr>
            </w:pPr>
            <w:r w:rsidRPr="00E86717">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FF0000"/>
                <w:lang w:eastAsia="fr-FR"/>
              </w:rPr>
            </w:pPr>
            <w:r w:rsidRPr="00E86717">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0070C0"/>
                <w:lang w:eastAsia="fr-FR"/>
              </w:rPr>
            </w:pPr>
            <w:r w:rsidRPr="00E86717">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FF0000"/>
                <w:lang w:eastAsia="fr-FR"/>
              </w:rPr>
            </w:pPr>
            <w:r w:rsidRPr="00E86717">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FF0000"/>
                <w:lang w:eastAsia="fr-FR"/>
              </w:rPr>
            </w:pPr>
            <w:r w:rsidRPr="00E86717">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Elus locaux (Autres)</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FF0000"/>
                <w:lang w:eastAsia="fr-FR"/>
              </w:rPr>
            </w:pPr>
            <w:r w:rsidRPr="00E86717">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00B050"/>
                <w:lang w:eastAsia="fr-FR"/>
              </w:rPr>
            </w:pPr>
            <w:r w:rsidRPr="00E86717">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0070C0"/>
                <w:lang w:eastAsia="fr-FR"/>
              </w:rPr>
            </w:pPr>
            <w:r w:rsidRPr="00E86717">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00B050"/>
                <w:lang w:eastAsia="fr-FR"/>
              </w:rPr>
            </w:pPr>
            <w:r w:rsidRPr="00E86717">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00B050"/>
                <w:lang w:eastAsia="fr-FR"/>
              </w:rPr>
            </w:pPr>
            <w:r w:rsidRPr="00E86717">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Préfecture</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E36C0A" w:themeColor="accent6" w:themeShade="BF"/>
                <w:lang w:eastAsia="fr-FR"/>
              </w:rPr>
            </w:pPr>
            <w:r w:rsidRPr="00E8671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E36C0A" w:themeColor="accent6" w:themeShade="BF"/>
                <w:lang w:eastAsia="fr-FR"/>
              </w:rPr>
            </w:pPr>
            <w:r w:rsidRPr="00E8671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0070C0"/>
                <w:lang w:eastAsia="fr-FR"/>
              </w:rPr>
            </w:pPr>
            <w:r w:rsidRPr="00E86717">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0070C0"/>
                <w:lang w:eastAsia="fr-FR"/>
              </w:rPr>
            </w:pPr>
            <w:r w:rsidRPr="00E86717">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0070C0"/>
                <w:lang w:eastAsia="fr-FR"/>
              </w:rPr>
            </w:pPr>
            <w:r w:rsidRPr="00E86717">
              <w:rPr>
                <w:rFonts w:ascii="Calibri" w:eastAsia="Times New Roman" w:hAnsi="Calibri" w:cs="Times New Roman"/>
                <w:b/>
                <w:color w:val="0070C0"/>
                <w:lang w:eastAsia="fr-FR"/>
              </w:rPr>
              <w:t>4</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C0665A" w:rsidP="00A70AB8">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DD</w:t>
            </w:r>
            <w:r w:rsidR="00383261" w:rsidRPr="00772BDD">
              <w:rPr>
                <w:rFonts w:ascii="Calibri" w:eastAsia="Times New Roman" w:hAnsi="Calibri" w:cs="Times New Roman"/>
                <w:color w:val="000000"/>
                <w:lang w:eastAsia="fr-FR"/>
              </w:rPr>
              <w:t xml:space="preserve"> ARS</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E36C0A" w:themeColor="accent6" w:themeShade="BF"/>
                <w:lang w:eastAsia="fr-FR"/>
              </w:rPr>
            </w:pPr>
            <w:r w:rsidRPr="00E8671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E36C0A" w:themeColor="accent6" w:themeShade="BF"/>
                <w:lang w:eastAsia="fr-FR"/>
              </w:rPr>
            </w:pPr>
            <w:r w:rsidRPr="00E8671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0070C0"/>
                <w:lang w:eastAsia="fr-FR"/>
              </w:rPr>
            </w:pPr>
            <w:r w:rsidRPr="00E86717">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0070C0"/>
                <w:lang w:eastAsia="fr-FR"/>
              </w:rPr>
            </w:pPr>
            <w:r w:rsidRPr="00E86717">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0070C0"/>
                <w:lang w:eastAsia="fr-FR"/>
              </w:rPr>
            </w:pPr>
            <w:r w:rsidRPr="00E86717">
              <w:rPr>
                <w:rFonts w:ascii="Calibri" w:eastAsia="Times New Roman" w:hAnsi="Calibri" w:cs="Times New Roman"/>
                <w:b/>
                <w:color w:val="0070C0"/>
                <w:lang w:eastAsia="fr-FR"/>
              </w:rPr>
              <w:t>4</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 Départemental</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E36C0A" w:themeColor="accent6" w:themeShade="BF"/>
                <w:lang w:eastAsia="fr-FR"/>
              </w:rPr>
            </w:pPr>
            <w:r w:rsidRPr="00E8671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bCs/>
                <w:color w:val="E36C0A" w:themeColor="accent6" w:themeShade="BF"/>
                <w:lang w:eastAsia="fr-FR"/>
              </w:rPr>
            </w:pPr>
            <w:r w:rsidRPr="00E86717">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E86717">
            <w:pPr>
              <w:spacing w:after="0" w:line="240" w:lineRule="auto"/>
              <w:jc w:val="center"/>
              <w:rPr>
                <w:rFonts w:ascii="Calibri" w:eastAsia="Times New Roman" w:hAnsi="Calibri" w:cs="Times New Roman"/>
                <w:b/>
                <w:color w:val="E36C0A" w:themeColor="accent6" w:themeShade="BF"/>
                <w:lang w:eastAsia="fr-FR"/>
              </w:rPr>
            </w:pPr>
            <w:r w:rsidRPr="00E8671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E36C0A" w:themeColor="accent6" w:themeShade="BF"/>
                <w:lang w:eastAsia="fr-FR"/>
              </w:rPr>
            </w:pPr>
            <w:r w:rsidRPr="00E8671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E36C0A" w:themeColor="accent6" w:themeShade="BF"/>
                <w:lang w:eastAsia="fr-FR"/>
              </w:rPr>
            </w:pPr>
            <w:r w:rsidRPr="00E86717">
              <w:rPr>
                <w:rFonts w:ascii="Calibri" w:eastAsia="Times New Roman" w:hAnsi="Calibri" w:cs="Times New Roman"/>
                <w:b/>
                <w:color w:val="E36C0A" w:themeColor="accent6" w:themeShade="BF"/>
                <w:lang w:eastAsia="fr-FR"/>
              </w:rPr>
              <w:t>3</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CPAM</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E36C0A" w:themeColor="accent6" w:themeShade="BF"/>
                <w:lang w:eastAsia="fr-FR"/>
              </w:rPr>
            </w:pPr>
            <w:r w:rsidRPr="00E8671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bCs/>
                <w:color w:val="E36C0A" w:themeColor="accent6" w:themeShade="BF"/>
                <w:lang w:eastAsia="fr-FR"/>
              </w:rPr>
            </w:pPr>
            <w:r w:rsidRPr="00E86717">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E36C0A" w:themeColor="accent6" w:themeShade="BF"/>
                <w:lang w:eastAsia="fr-FR"/>
              </w:rPr>
            </w:pPr>
            <w:r w:rsidRPr="00E8671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E36C0A" w:themeColor="accent6" w:themeShade="BF"/>
                <w:lang w:eastAsia="fr-FR"/>
              </w:rPr>
            </w:pPr>
            <w:r w:rsidRPr="00E8671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E36C0A" w:themeColor="accent6" w:themeShade="BF"/>
                <w:lang w:eastAsia="fr-FR"/>
              </w:rPr>
            </w:pPr>
            <w:r w:rsidRPr="00E86717">
              <w:rPr>
                <w:rFonts w:ascii="Calibri" w:eastAsia="Times New Roman" w:hAnsi="Calibri" w:cs="Times New Roman"/>
                <w:b/>
                <w:color w:val="E36C0A" w:themeColor="accent6" w:themeShade="BF"/>
                <w:lang w:eastAsia="fr-FR"/>
              </w:rPr>
              <w:t>3</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Associations</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E36C0A" w:themeColor="accent6" w:themeShade="BF"/>
                <w:lang w:eastAsia="fr-FR"/>
              </w:rPr>
            </w:pPr>
            <w:r w:rsidRPr="00E8671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bCs/>
                <w:color w:val="E36C0A" w:themeColor="accent6" w:themeShade="BF"/>
                <w:lang w:eastAsia="fr-FR"/>
              </w:rPr>
            </w:pPr>
            <w:r w:rsidRPr="00E86717">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E36C0A" w:themeColor="accent6" w:themeShade="BF"/>
                <w:lang w:eastAsia="fr-FR"/>
              </w:rPr>
            </w:pPr>
            <w:r w:rsidRPr="00E8671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0070C0"/>
                <w:lang w:eastAsia="fr-FR"/>
              </w:rPr>
            </w:pPr>
            <w:r w:rsidRPr="00E86717">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E36C0A" w:themeColor="accent6" w:themeShade="BF"/>
                <w:lang w:eastAsia="fr-FR"/>
              </w:rPr>
            </w:pPr>
            <w:r w:rsidRPr="00E86717">
              <w:rPr>
                <w:rFonts w:ascii="Calibri" w:eastAsia="Times New Roman" w:hAnsi="Calibri" w:cs="Times New Roman"/>
                <w:b/>
                <w:color w:val="E36C0A" w:themeColor="accent6" w:themeShade="BF"/>
                <w:lang w:eastAsia="fr-FR"/>
              </w:rPr>
              <w:t>3</w:t>
            </w:r>
          </w:p>
        </w:tc>
      </w:tr>
      <w:tr w:rsidR="00840D40"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840D40" w:rsidRPr="00772BDD" w:rsidRDefault="00840D40" w:rsidP="00A70AB8">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CMS</w:t>
            </w:r>
          </w:p>
        </w:tc>
        <w:tc>
          <w:tcPr>
            <w:tcW w:w="1200" w:type="dxa"/>
            <w:tcBorders>
              <w:top w:val="nil"/>
              <w:left w:val="nil"/>
              <w:bottom w:val="single" w:sz="4" w:space="0" w:color="auto"/>
              <w:right w:val="single" w:sz="4" w:space="0" w:color="auto"/>
            </w:tcBorders>
            <w:shd w:val="clear" w:color="auto" w:fill="auto"/>
            <w:noWrap/>
            <w:vAlign w:val="center"/>
          </w:tcPr>
          <w:p w:rsidR="00840D40" w:rsidRPr="00840D40" w:rsidRDefault="00840D40" w:rsidP="00A70AB8">
            <w:pPr>
              <w:spacing w:after="0" w:line="240" w:lineRule="auto"/>
              <w:jc w:val="center"/>
              <w:rPr>
                <w:rFonts w:ascii="Calibri" w:eastAsia="Times New Roman" w:hAnsi="Calibri" w:cs="Times New Roman"/>
                <w:b/>
                <w:color w:val="0070C0"/>
                <w:lang w:eastAsia="fr-FR"/>
              </w:rPr>
            </w:pPr>
            <w:r w:rsidRPr="00840D40">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840D40" w:rsidRPr="00840D40" w:rsidRDefault="00840D40" w:rsidP="00A70AB8">
            <w:pPr>
              <w:spacing w:after="0" w:line="240" w:lineRule="auto"/>
              <w:jc w:val="center"/>
              <w:rPr>
                <w:rFonts w:ascii="Calibri" w:eastAsia="Times New Roman" w:hAnsi="Calibri" w:cs="Times New Roman"/>
                <w:b/>
                <w:color w:val="0070C0"/>
                <w:lang w:eastAsia="fr-FR"/>
              </w:rPr>
            </w:pPr>
            <w:r w:rsidRPr="00840D40">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840D40" w:rsidRPr="00840D40" w:rsidRDefault="00840D40" w:rsidP="00A70AB8">
            <w:pPr>
              <w:spacing w:after="0" w:line="240" w:lineRule="auto"/>
              <w:jc w:val="center"/>
              <w:rPr>
                <w:rFonts w:ascii="Calibri" w:eastAsia="Times New Roman" w:hAnsi="Calibri" w:cs="Times New Roman"/>
                <w:b/>
                <w:color w:val="0070C0"/>
                <w:lang w:eastAsia="fr-FR"/>
              </w:rPr>
            </w:pPr>
            <w:r w:rsidRPr="00840D40">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840D40" w:rsidRPr="00840D40" w:rsidRDefault="00840D40" w:rsidP="00A70AB8">
            <w:pPr>
              <w:spacing w:after="0" w:line="240" w:lineRule="auto"/>
              <w:jc w:val="center"/>
              <w:rPr>
                <w:rFonts w:ascii="Calibri" w:eastAsia="Times New Roman" w:hAnsi="Calibri" w:cs="Times New Roman"/>
                <w:b/>
                <w:color w:val="0070C0"/>
                <w:lang w:eastAsia="fr-FR"/>
              </w:rPr>
            </w:pPr>
            <w:r w:rsidRPr="00840D40">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840D40" w:rsidRPr="00840D40" w:rsidRDefault="00840D40" w:rsidP="00A70AB8">
            <w:pPr>
              <w:spacing w:after="0" w:line="240" w:lineRule="auto"/>
              <w:jc w:val="center"/>
              <w:rPr>
                <w:rFonts w:ascii="Calibri" w:eastAsia="Times New Roman" w:hAnsi="Calibri" w:cs="Times New Roman"/>
                <w:b/>
                <w:color w:val="0070C0"/>
                <w:lang w:eastAsia="fr-FR"/>
              </w:rPr>
            </w:pPr>
            <w:r w:rsidRPr="00840D40">
              <w:rPr>
                <w:rFonts w:ascii="Calibri" w:eastAsia="Times New Roman" w:hAnsi="Calibri" w:cs="Times New Roman"/>
                <w:b/>
                <w:color w:val="0070C0"/>
                <w:lang w:eastAsia="fr-FR"/>
              </w:rPr>
              <w:t>4</w:t>
            </w:r>
          </w:p>
        </w:tc>
      </w:tr>
      <w:tr w:rsidR="00840D40"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840D40" w:rsidRPr="00772BDD" w:rsidRDefault="00840D40" w:rsidP="00A70AB8">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CCAS</w:t>
            </w:r>
          </w:p>
        </w:tc>
        <w:tc>
          <w:tcPr>
            <w:tcW w:w="1200" w:type="dxa"/>
            <w:tcBorders>
              <w:top w:val="nil"/>
              <w:left w:val="nil"/>
              <w:bottom w:val="single" w:sz="4" w:space="0" w:color="auto"/>
              <w:right w:val="single" w:sz="4" w:space="0" w:color="auto"/>
            </w:tcBorders>
            <w:shd w:val="clear" w:color="auto" w:fill="auto"/>
            <w:noWrap/>
            <w:vAlign w:val="center"/>
          </w:tcPr>
          <w:p w:rsidR="00840D40" w:rsidRPr="00840D40" w:rsidRDefault="00840D40" w:rsidP="00A70AB8">
            <w:pPr>
              <w:spacing w:after="0" w:line="240" w:lineRule="auto"/>
              <w:jc w:val="center"/>
              <w:rPr>
                <w:rFonts w:ascii="Calibri" w:eastAsia="Times New Roman" w:hAnsi="Calibri" w:cs="Times New Roman"/>
                <w:b/>
                <w:bCs/>
                <w:color w:val="E36C0A" w:themeColor="accent6" w:themeShade="BF"/>
                <w:lang w:eastAsia="fr-FR"/>
              </w:rPr>
            </w:pPr>
            <w:r w:rsidRPr="00840D40">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840D40" w:rsidRPr="00840D40" w:rsidRDefault="00840D40" w:rsidP="00A70AB8">
            <w:pPr>
              <w:spacing w:after="0" w:line="240" w:lineRule="auto"/>
              <w:jc w:val="center"/>
              <w:rPr>
                <w:rFonts w:ascii="Calibri" w:eastAsia="Times New Roman" w:hAnsi="Calibri" w:cs="Times New Roman"/>
                <w:b/>
                <w:bCs/>
                <w:color w:val="E36C0A" w:themeColor="accent6" w:themeShade="BF"/>
                <w:lang w:eastAsia="fr-FR"/>
              </w:rPr>
            </w:pPr>
            <w:r w:rsidRPr="00840D40">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840D40" w:rsidRPr="00840D40" w:rsidRDefault="00840D40" w:rsidP="00A70AB8">
            <w:pPr>
              <w:spacing w:after="0" w:line="240" w:lineRule="auto"/>
              <w:jc w:val="center"/>
              <w:rPr>
                <w:rFonts w:ascii="Calibri" w:eastAsia="Times New Roman" w:hAnsi="Calibri" w:cs="Times New Roman"/>
                <w:b/>
                <w:bCs/>
                <w:color w:val="E36C0A" w:themeColor="accent6" w:themeShade="BF"/>
                <w:lang w:eastAsia="fr-FR"/>
              </w:rPr>
            </w:pPr>
            <w:r w:rsidRPr="00840D40">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840D40" w:rsidRPr="00840D40" w:rsidRDefault="00840D40" w:rsidP="00A70AB8">
            <w:pPr>
              <w:spacing w:after="0" w:line="240" w:lineRule="auto"/>
              <w:jc w:val="center"/>
              <w:rPr>
                <w:rFonts w:ascii="Calibri" w:eastAsia="Times New Roman" w:hAnsi="Calibri" w:cs="Times New Roman"/>
                <w:b/>
                <w:bCs/>
                <w:color w:val="E36C0A" w:themeColor="accent6" w:themeShade="BF"/>
                <w:lang w:eastAsia="fr-FR"/>
              </w:rPr>
            </w:pPr>
            <w:r w:rsidRPr="00840D40">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840D40" w:rsidRPr="00E86717" w:rsidRDefault="00840D40" w:rsidP="00A70AB8">
            <w:pPr>
              <w:spacing w:after="0" w:line="240" w:lineRule="auto"/>
              <w:jc w:val="center"/>
              <w:rPr>
                <w:rFonts w:ascii="Calibri" w:eastAsia="Times New Roman" w:hAnsi="Calibri" w:cs="Times New Roman"/>
                <w:b/>
                <w:color w:val="00B050"/>
                <w:lang w:eastAsia="fr-FR"/>
              </w:rPr>
            </w:pPr>
            <w:r>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Habitants</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00B050"/>
                <w:lang w:eastAsia="fr-FR"/>
              </w:rPr>
            </w:pPr>
            <w:r w:rsidRPr="00E86717">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bCs/>
                <w:color w:val="00B050"/>
                <w:lang w:eastAsia="fr-FR"/>
              </w:rPr>
            </w:pPr>
            <w:r w:rsidRPr="00E86717">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FF0000"/>
                <w:lang w:eastAsia="fr-FR"/>
              </w:rPr>
            </w:pPr>
            <w:r w:rsidRPr="00E86717">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FF0000"/>
                <w:lang w:eastAsia="fr-FR"/>
              </w:rPr>
            </w:pPr>
            <w:r w:rsidRPr="00E86717">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00B050"/>
                <w:lang w:eastAsia="fr-FR"/>
              </w:rPr>
            </w:pPr>
            <w:r w:rsidRPr="00E86717">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Libéraux</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FF0000"/>
                <w:lang w:eastAsia="fr-FR"/>
              </w:rPr>
            </w:pPr>
            <w:r w:rsidRPr="00E86717">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bCs/>
                <w:color w:val="FF0000"/>
                <w:lang w:eastAsia="fr-FR"/>
              </w:rPr>
            </w:pPr>
            <w:r w:rsidRPr="00E86717">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FF0000"/>
                <w:lang w:eastAsia="fr-FR"/>
              </w:rPr>
            </w:pPr>
            <w:r w:rsidRPr="00E86717">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FF0000"/>
                <w:lang w:eastAsia="fr-FR"/>
              </w:rPr>
            </w:pPr>
            <w:r w:rsidRPr="00E86717">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FF0000"/>
                <w:lang w:eastAsia="fr-FR"/>
              </w:rPr>
            </w:pPr>
            <w:r w:rsidRPr="00E86717">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A70AB8">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Santé salariés (CMS)</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00B050"/>
                <w:lang w:eastAsia="fr-FR"/>
              </w:rPr>
            </w:pPr>
            <w:r w:rsidRPr="00E86717">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bCs/>
                <w:color w:val="00B050"/>
                <w:lang w:eastAsia="fr-FR"/>
              </w:rPr>
            </w:pPr>
            <w:r w:rsidRPr="00E86717">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00B050"/>
                <w:lang w:eastAsia="fr-FR"/>
              </w:rPr>
            </w:pPr>
            <w:r w:rsidRPr="00E86717">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E36C0A" w:themeColor="accent6" w:themeShade="BF"/>
                <w:lang w:eastAsia="fr-FR"/>
              </w:rPr>
            </w:pPr>
            <w:r w:rsidRPr="00E8671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FF0000"/>
                <w:lang w:eastAsia="fr-FR"/>
              </w:rPr>
            </w:pPr>
            <w:r w:rsidRPr="00E86717">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Sect. Hospitaliers</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00B050"/>
                <w:lang w:eastAsia="fr-FR"/>
              </w:rPr>
            </w:pPr>
            <w:r w:rsidRPr="00E86717">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bCs/>
                <w:color w:val="00B050"/>
                <w:lang w:eastAsia="fr-FR"/>
              </w:rPr>
            </w:pPr>
            <w:r w:rsidRPr="00E86717">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00B050"/>
                <w:lang w:eastAsia="fr-FR"/>
              </w:rPr>
            </w:pPr>
            <w:r w:rsidRPr="00E86717">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E36C0A" w:themeColor="accent6" w:themeShade="BF"/>
                <w:lang w:eastAsia="fr-FR"/>
              </w:rPr>
            </w:pPr>
            <w:r w:rsidRPr="00E8671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FF0000"/>
                <w:lang w:eastAsia="fr-FR"/>
              </w:rPr>
            </w:pPr>
            <w:r w:rsidRPr="00E86717">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Réseaux de santé</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FF0000"/>
                <w:lang w:eastAsia="fr-FR"/>
              </w:rPr>
            </w:pPr>
            <w:r w:rsidRPr="00E86717">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bCs/>
                <w:color w:val="FF0000"/>
                <w:lang w:eastAsia="fr-FR"/>
              </w:rPr>
            </w:pPr>
            <w:r w:rsidRPr="00E86717">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FF0000"/>
                <w:lang w:eastAsia="fr-FR"/>
              </w:rPr>
            </w:pPr>
            <w:r w:rsidRPr="00E86717">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FF0000"/>
                <w:lang w:eastAsia="fr-FR"/>
              </w:rPr>
            </w:pPr>
            <w:r w:rsidRPr="00E86717">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FF0000"/>
                <w:lang w:eastAsia="fr-FR"/>
              </w:rPr>
            </w:pPr>
            <w:r w:rsidRPr="00E86717">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00B050"/>
                <w:lang w:eastAsia="fr-FR"/>
              </w:rPr>
            </w:pPr>
            <w:r w:rsidRPr="00E86717">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bCs/>
                <w:color w:val="FF0000"/>
                <w:lang w:eastAsia="fr-FR"/>
              </w:rPr>
            </w:pPr>
            <w:r w:rsidRPr="00E86717">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FF0000"/>
                <w:lang w:eastAsia="fr-FR"/>
              </w:rPr>
            </w:pPr>
            <w:r w:rsidRPr="00E86717">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FF0000"/>
                <w:lang w:eastAsia="fr-FR"/>
              </w:rPr>
            </w:pPr>
            <w:r w:rsidRPr="00E86717">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FF0000"/>
                <w:lang w:eastAsia="fr-FR"/>
              </w:rPr>
            </w:pPr>
            <w:r w:rsidRPr="00E86717">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Médico-social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00B050"/>
                <w:lang w:eastAsia="fr-FR"/>
              </w:rPr>
            </w:pPr>
            <w:r w:rsidRPr="00E86717">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bCs/>
                <w:color w:val="FF0000"/>
                <w:lang w:eastAsia="fr-FR"/>
              </w:rPr>
            </w:pPr>
            <w:r w:rsidRPr="00E86717">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FF0000"/>
                <w:lang w:eastAsia="fr-FR"/>
              </w:rPr>
            </w:pPr>
            <w:r w:rsidRPr="00E86717">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FF0000"/>
                <w:lang w:eastAsia="fr-FR"/>
              </w:rPr>
            </w:pPr>
            <w:r w:rsidRPr="00E86717">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E86717" w:rsidRDefault="00E86717" w:rsidP="00A70AB8">
            <w:pPr>
              <w:spacing w:after="0" w:line="240" w:lineRule="auto"/>
              <w:jc w:val="center"/>
              <w:rPr>
                <w:rFonts w:ascii="Calibri" w:eastAsia="Times New Roman" w:hAnsi="Calibri" w:cs="Times New Roman"/>
                <w:b/>
                <w:color w:val="FF0000"/>
                <w:lang w:eastAsia="fr-FR"/>
              </w:rPr>
            </w:pPr>
            <w:r w:rsidRPr="00E86717">
              <w:rPr>
                <w:rFonts w:ascii="Calibri" w:eastAsia="Times New Roman" w:hAnsi="Calibri" w:cs="Times New Roman"/>
                <w:b/>
                <w:color w:val="FF0000"/>
                <w:lang w:eastAsia="fr-FR"/>
              </w:rPr>
              <w:t>1</w:t>
            </w:r>
          </w:p>
        </w:tc>
      </w:tr>
      <w:tr w:rsidR="00383261" w:rsidRPr="00772BDD" w:rsidTr="00A70AB8">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A70AB8">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Urbain/ Logement</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E86717"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E86717" w:rsidP="00A70AB8">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E86717"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E86717"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E86717"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A70AB8">
        <w:trPr>
          <w:trHeight w:val="315"/>
          <w:jc w:val="center"/>
        </w:trPr>
        <w:tc>
          <w:tcPr>
            <w:tcW w:w="3520" w:type="dxa"/>
            <w:tcBorders>
              <w:top w:val="single" w:sz="4" w:space="0" w:color="auto"/>
              <w:left w:val="double" w:sz="6" w:space="0" w:color="auto"/>
              <w:bottom w:val="double" w:sz="6"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 xml:space="preserve">Experts/ Pers. </w:t>
            </w:r>
            <w:proofErr w:type="spellStart"/>
            <w:r w:rsidRPr="00772BDD">
              <w:rPr>
                <w:rFonts w:ascii="Calibri" w:eastAsia="Times New Roman" w:hAnsi="Calibri" w:cs="Times New Roman"/>
                <w:color w:val="000000"/>
                <w:lang w:eastAsia="fr-FR"/>
              </w:rPr>
              <w:t>Ress</w:t>
            </w:r>
            <w:proofErr w:type="spellEnd"/>
            <w:proofErr w:type="gramStart"/>
            <w:r w:rsidRPr="00772BDD">
              <w:rPr>
                <w:rFonts w:ascii="Calibri" w:eastAsia="Times New Roman" w:hAnsi="Calibri" w:cs="Times New Roman"/>
                <w:color w:val="000000"/>
                <w:lang w:eastAsia="fr-FR"/>
              </w:rPr>
              <w:t>..</w:t>
            </w:r>
            <w:proofErr w:type="gramEnd"/>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E86717"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E86717" w:rsidP="00A70AB8">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E86717"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E86717"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double" w:sz="6" w:space="0" w:color="auto"/>
            </w:tcBorders>
            <w:shd w:val="clear" w:color="auto" w:fill="auto"/>
            <w:noWrap/>
            <w:vAlign w:val="center"/>
          </w:tcPr>
          <w:p w:rsidR="00383261" w:rsidRPr="00772BDD" w:rsidRDefault="00E86717"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bl>
    <w:p w:rsidR="00E26318" w:rsidRDefault="00E26318" w:rsidP="00383261">
      <w:pPr>
        <w:rPr>
          <w:noProof/>
          <w:lang w:eastAsia="fr-FR"/>
        </w:rPr>
      </w:pPr>
    </w:p>
    <w:p w:rsidR="004259E5" w:rsidRPr="00383261" w:rsidRDefault="00383261" w:rsidP="00383261">
      <w:pPr>
        <w:ind w:firstLine="708"/>
        <w:rPr>
          <w:b/>
          <w:noProof/>
          <w:color w:val="1F497D" w:themeColor="text2"/>
          <w:lang w:eastAsia="fr-FR"/>
        </w:rPr>
      </w:pPr>
      <w:r w:rsidRPr="00772BDD">
        <w:rPr>
          <w:b/>
          <w:noProof/>
          <w:color w:val="1F497D" w:themeColor="text2"/>
          <w:lang w:eastAsia="fr-FR"/>
        </w:rPr>
        <w:t xml:space="preserve">Approche participative des acteurs au niveau </w:t>
      </w:r>
      <w:r w:rsidRPr="00723A82">
        <w:rPr>
          <w:b/>
          <w:noProof/>
          <w:color w:val="1F497D" w:themeColor="text2"/>
          <w:sz w:val="28"/>
          <w:szCs w:val="28"/>
          <w:lang w:eastAsia="fr-FR"/>
        </w:rPr>
        <w:t>Ile-de-France</w:t>
      </w:r>
    </w:p>
    <w:p w:rsidR="00383261" w:rsidRDefault="00383261" w:rsidP="004259E5">
      <w:pPr>
        <w:jc w:val="both"/>
        <w:rPr>
          <w:rFonts w:ascii="Arial" w:hAnsi="Arial" w:cs="Arial"/>
          <w:b/>
          <w:color w:val="1F497D" w:themeColor="text2"/>
        </w:rPr>
      </w:pPr>
      <w:r>
        <w:rPr>
          <w:noProof/>
          <w:lang w:eastAsia="fr-FR"/>
        </w:rPr>
        <w:drawing>
          <wp:inline distT="0" distB="0" distL="0" distR="0">
            <wp:extent cx="6473825" cy="3411329"/>
            <wp:effectExtent l="0" t="0" r="3175" b="0"/>
            <wp:docPr id="107" name="Imag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stretch>
                      <a:fillRect/>
                    </a:stretch>
                  </pic:blipFill>
                  <pic:spPr>
                    <a:xfrm>
                      <a:off x="0" y="0"/>
                      <a:ext cx="6473825" cy="3411329"/>
                    </a:xfrm>
                    <a:prstGeom prst="rect">
                      <a:avLst/>
                    </a:prstGeom>
                  </pic:spPr>
                </pic:pic>
              </a:graphicData>
            </a:graphic>
          </wp:inline>
        </w:drawing>
      </w:r>
    </w:p>
    <w:p w:rsidR="003E4F03" w:rsidRPr="00012FD4" w:rsidRDefault="00012FD4" w:rsidP="00012FD4">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de la politique de la ville </w:t>
      </w:r>
      <w:r w:rsidRPr="00012FD4">
        <w:rPr>
          <w:rFonts w:ascii="Arial" w:hAnsi="Arial" w:cs="Arial"/>
          <w:color w:val="1F497D" w:themeColor="text2"/>
          <w:sz w:val="18"/>
          <w:szCs w:val="18"/>
        </w:rPr>
        <w:t>(ASV, RE, RU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224E2D" w:rsidRPr="00C57B04" w:rsidTr="00CE7E03">
        <w:tc>
          <w:tcPr>
            <w:tcW w:w="2835" w:type="dxa"/>
            <w:shd w:val="clear" w:color="auto" w:fill="D6E3BC" w:themeFill="accent3" w:themeFillTint="66"/>
          </w:tcPr>
          <w:p w:rsidR="00224E2D" w:rsidRPr="00CE7E03" w:rsidRDefault="00224E2D" w:rsidP="00CE7E03">
            <w:pPr>
              <w:pStyle w:val="Paragraphedeliste"/>
              <w:ind w:left="0"/>
              <w:jc w:val="center"/>
              <w:rPr>
                <w:rFonts w:ascii="Arial" w:hAnsi="Arial" w:cs="Arial"/>
                <w:b/>
              </w:rPr>
            </w:pPr>
            <w:r>
              <w:rPr>
                <w:rFonts w:ascii="Arial" w:hAnsi="Arial" w:cs="Arial"/>
                <w:b/>
              </w:rPr>
              <w:t>Bondy</w:t>
            </w:r>
          </w:p>
        </w:tc>
        <w:tc>
          <w:tcPr>
            <w:tcW w:w="2835" w:type="dxa"/>
            <w:shd w:val="clear" w:color="auto" w:fill="DBE5F1" w:themeFill="accent1" w:themeFillTint="33"/>
          </w:tcPr>
          <w:p w:rsidR="00224E2D" w:rsidRDefault="00224E2D" w:rsidP="00CE7E03">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p w:rsidR="00224E2D" w:rsidRPr="00C57B04" w:rsidRDefault="00224E2D"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w:t>
            </w:r>
            <w:r w:rsidRPr="002E09E3">
              <w:rPr>
                <w:rFonts w:ascii="Arial" w:hAnsi="Arial" w:cs="Arial"/>
                <w:sz w:val="20"/>
                <w:szCs w:val="20"/>
              </w:rPr>
              <w:t>ui 100%)</w:t>
            </w:r>
          </w:p>
        </w:tc>
        <w:tc>
          <w:tcPr>
            <w:tcW w:w="2835" w:type="dxa"/>
            <w:shd w:val="clear" w:color="auto" w:fill="DBE5F1" w:themeFill="accent1" w:themeFillTint="33"/>
          </w:tcPr>
          <w:p w:rsidR="00224E2D" w:rsidRDefault="00224E2D" w:rsidP="00CE7E03">
            <w:pPr>
              <w:pStyle w:val="Paragraphedeliste"/>
              <w:ind w:left="0"/>
              <w:jc w:val="center"/>
              <w:rPr>
                <w:rFonts w:ascii="Arial" w:hAnsi="Arial" w:cs="Arial"/>
                <w:b/>
              </w:rPr>
            </w:pPr>
            <w:r w:rsidRPr="00C57B04">
              <w:rPr>
                <w:rFonts w:ascii="Arial" w:hAnsi="Arial" w:cs="Arial"/>
                <w:b/>
              </w:rPr>
              <w:t xml:space="preserve">Ile-de-France </w:t>
            </w:r>
          </w:p>
          <w:p w:rsidR="00224E2D" w:rsidRPr="00C57B04" w:rsidRDefault="00224E2D" w:rsidP="00CE7E03">
            <w:pPr>
              <w:pStyle w:val="Paragraphedeliste"/>
              <w:ind w:left="0"/>
              <w:jc w:val="center"/>
              <w:rPr>
                <w:rFonts w:ascii="Arial" w:hAnsi="Arial" w:cs="Arial"/>
                <w:b/>
              </w:rPr>
            </w:pPr>
            <w:r>
              <w:rPr>
                <w:rFonts w:ascii="Arial" w:hAnsi="Arial" w:cs="Arial"/>
                <w:sz w:val="20"/>
                <w:szCs w:val="20"/>
              </w:rPr>
              <w:t>(Oui 98</w:t>
            </w:r>
            <w:r w:rsidRPr="002E09E3">
              <w:rPr>
                <w:rFonts w:ascii="Arial" w:hAnsi="Arial" w:cs="Arial"/>
                <w:sz w:val="20"/>
                <w:szCs w:val="20"/>
              </w:rPr>
              <w:t>%</w:t>
            </w:r>
            <w:r>
              <w:rPr>
                <w:rFonts w:ascii="Arial" w:hAnsi="Arial" w:cs="Arial"/>
                <w:sz w:val="20"/>
                <w:szCs w:val="20"/>
              </w:rPr>
              <w:t xml:space="preserve"> - Non 2%</w:t>
            </w:r>
            <w:r w:rsidRPr="002E09E3">
              <w:rPr>
                <w:rFonts w:ascii="Arial" w:hAnsi="Arial" w:cs="Arial"/>
                <w:sz w:val="20"/>
                <w:szCs w:val="20"/>
              </w:rPr>
              <w:t>)</w:t>
            </w:r>
          </w:p>
        </w:tc>
      </w:tr>
      <w:tr w:rsidR="00224E2D" w:rsidRPr="00C57B04" w:rsidTr="005E7C53">
        <w:tc>
          <w:tcPr>
            <w:tcW w:w="2835" w:type="dxa"/>
            <w:shd w:val="clear" w:color="auto" w:fill="D6E3BC" w:themeFill="accent3" w:themeFillTint="66"/>
          </w:tcPr>
          <w:p w:rsidR="00224E2D" w:rsidRDefault="003C411A" w:rsidP="002E09E3">
            <w:pPr>
              <w:jc w:val="center"/>
              <w:rPr>
                <w:rFonts w:ascii="Arial" w:hAnsi="Arial" w:cs="Arial"/>
                <w:color w:val="000000"/>
                <w:sz w:val="18"/>
                <w:szCs w:val="18"/>
              </w:rPr>
            </w:pPr>
            <w:r>
              <w:rPr>
                <w:rFonts w:ascii="Arial" w:hAnsi="Arial" w:cs="Arial"/>
                <w:color w:val="000000"/>
                <w:sz w:val="18"/>
                <w:szCs w:val="18"/>
              </w:rPr>
              <w:t>ASV</w:t>
            </w:r>
          </w:p>
          <w:p w:rsidR="003C411A" w:rsidRPr="009559F3" w:rsidRDefault="003C411A" w:rsidP="002E09E3">
            <w:pPr>
              <w:jc w:val="center"/>
              <w:rPr>
                <w:rFonts w:ascii="Arial" w:hAnsi="Arial" w:cs="Arial"/>
                <w:color w:val="000000"/>
                <w:sz w:val="18"/>
                <w:szCs w:val="18"/>
              </w:rPr>
            </w:pPr>
            <w:r>
              <w:rPr>
                <w:rFonts w:ascii="Arial" w:hAnsi="Arial" w:cs="Arial"/>
                <w:color w:val="000000"/>
                <w:sz w:val="18"/>
                <w:szCs w:val="18"/>
              </w:rPr>
              <w:t>Contrat de Ville</w:t>
            </w:r>
          </w:p>
        </w:tc>
        <w:tc>
          <w:tcPr>
            <w:tcW w:w="2835" w:type="dxa"/>
            <w:shd w:val="clear" w:color="auto" w:fill="auto"/>
          </w:tcPr>
          <w:p w:rsidR="00224E2D" w:rsidRPr="009559F3" w:rsidRDefault="00224E2D" w:rsidP="005E7C53">
            <w:pPr>
              <w:jc w:val="both"/>
              <w:rPr>
                <w:rFonts w:ascii="Arial" w:hAnsi="Arial" w:cs="Arial"/>
                <w:color w:val="000000"/>
                <w:sz w:val="18"/>
                <w:szCs w:val="18"/>
              </w:rPr>
            </w:pPr>
            <w:r w:rsidRPr="00715658">
              <w:rPr>
                <w:rFonts w:ascii="Arial" w:hAnsi="Arial" w:cs="Arial"/>
                <w:color w:val="000000"/>
                <w:sz w:val="18"/>
                <w:szCs w:val="18"/>
              </w:rPr>
              <w:t>71% ASV ; 65% PRE ; 29% PRU ; 41% contrat de ville et 6% CLSPD.</w:t>
            </w:r>
            <w:r>
              <w:rPr>
                <w:rFonts w:ascii="Arial" w:hAnsi="Arial" w:cs="Arial"/>
                <w:color w:val="000000"/>
                <w:sz w:val="18"/>
                <w:szCs w:val="18"/>
              </w:rPr>
              <w:t xml:space="preserve"> </w:t>
            </w:r>
          </w:p>
        </w:tc>
        <w:tc>
          <w:tcPr>
            <w:tcW w:w="2835" w:type="dxa"/>
          </w:tcPr>
          <w:p w:rsidR="00224E2D" w:rsidRPr="009559F3" w:rsidRDefault="00224E2D" w:rsidP="00CE7E03">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65% PRE ; 50% ASV ;  46% Contrat de ville ; 19% PRU ; Etc. </w:t>
            </w:r>
          </w:p>
        </w:tc>
      </w:tr>
    </w:tbl>
    <w:p w:rsidR="00A64D22" w:rsidRPr="00140DDF" w:rsidRDefault="00A64D22" w:rsidP="00140DDF">
      <w:pPr>
        <w:jc w:val="both"/>
        <w:rPr>
          <w:rFonts w:ascii="Arial" w:hAnsi="Arial" w:cs="Arial"/>
          <w:color w:val="1F497D" w:themeColor="text2"/>
        </w:rPr>
      </w:pPr>
    </w:p>
    <w:p w:rsidR="00CE7E03" w:rsidRPr="00012FD4" w:rsidRDefault="00CE7E03" w:rsidP="00CE7E03">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w:t>
      </w:r>
      <w:r>
        <w:rPr>
          <w:rFonts w:ascii="Arial" w:hAnsi="Arial" w:cs="Arial"/>
          <w:b/>
          <w:color w:val="1F497D" w:themeColor="text2"/>
        </w:rPr>
        <w:t xml:space="preserve">engagés dans d’autres démarches territoriales </w:t>
      </w:r>
      <w:r>
        <w:rPr>
          <w:rFonts w:ascii="Arial" w:hAnsi="Arial" w:cs="Arial"/>
          <w:color w:val="1F497D" w:themeColor="text2"/>
          <w:sz w:val="18"/>
          <w:szCs w:val="18"/>
        </w:rPr>
        <w:t>(CLSM, Agenda 21,</w:t>
      </w:r>
      <w:r w:rsidRPr="00012FD4">
        <w:rPr>
          <w:rFonts w:ascii="Arial" w:hAnsi="Arial" w:cs="Arial"/>
          <w:color w:val="1F497D" w:themeColor="text2"/>
          <w:sz w:val="18"/>
          <w:szCs w:val="18"/>
        </w:rPr>
        <w:t xml:space="preserve">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224E2D" w:rsidRPr="00C57B04" w:rsidTr="00CE7E03">
        <w:tc>
          <w:tcPr>
            <w:tcW w:w="2835" w:type="dxa"/>
            <w:shd w:val="clear" w:color="auto" w:fill="D6E3BC" w:themeFill="accent3" w:themeFillTint="66"/>
          </w:tcPr>
          <w:p w:rsidR="00224E2D" w:rsidRPr="00CE7E03" w:rsidRDefault="00224E2D" w:rsidP="00CE7E03">
            <w:pPr>
              <w:pStyle w:val="Paragraphedeliste"/>
              <w:ind w:left="0"/>
              <w:jc w:val="center"/>
              <w:rPr>
                <w:rFonts w:ascii="Arial" w:hAnsi="Arial" w:cs="Arial"/>
                <w:b/>
              </w:rPr>
            </w:pPr>
            <w:r>
              <w:rPr>
                <w:rFonts w:ascii="Arial" w:hAnsi="Arial" w:cs="Arial"/>
                <w:b/>
              </w:rPr>
              <w:t>Bondy</w:t>
            </w:r>
          </w:p>
        </w:tc>
        <w:tc>
          <w:tcPr>
            <w:tcW w:w="2835" w:type="dxa"/>
            <w:shd w:val="clear" w:color="auto" w:fill="DBE5F1" w:themeFill="accent1" w:themeFillTint="33"/>
          </w:tcPr>
          <w:p w:rsidR="00224E2D" w:rsidRDefault="00224E2D" w:rsidP="00CE7E03">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p w:rsidR="00224E2D" w:rsidRPr="00C57B04" w:rsidRDefault="00224E2D"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(Oui 76</w:t>
            </w:r>
            <w:r w:rsidRPr="002E09E3">
              <w:rPr>
                <w:rFonts w:ascii="Arial" w:hAnsi="Arial" w:cs="Arial"/>
                <w:sz w:val="20"/>
                <w:szCs w:val="20"/>
              </w:rPr>
              <w:t>%)</w:t>
            </w:r>
          </w:p>
        </w:tc>
        <w:tc>
          <w:tcPr>
            <w:tcW w:w="2835" w:type="dxa"/>
            <w:shd w:val="clear" w:color="auto" w:fill="DBE5F1" w:themeFill="accent1" w:themeFillTint="33"/>
          </w:tcPr>
          <w:p w:rsidR="00224E2D" w:rsidRDefault="00224E2D" w:rsidP="00CE7E03">
            <w:pPr>
              <w:pStyle w:val="Paragraphedeliste"/>
              <w:ind w:left="0"/>
              <w:jc w:val="center"/>
              <w:rPr>
                <w:rFonts w:ascii="Arial" w:hAnsi="Arial" w:cs="Arial"/>
                <w:b/>
              </w:rPr>
            </w:pPr>
            <w:r w:rsidRPr="00C57B04">
              <w:rPr>
                <w:rFonts w:ascii="Arial" w:hAnsi="Arial" w:cs="Arial"/>
                <w:b/>
              </w:rPr>
              <w:t xml:space="preserve">Ile-de-France </w:t>
            </w:r>
          </w:p>
          <w:p w:rsidR="00224E2D" w:rsidRPr="00C57B04" w:rsidRDefault="00224E2D" w:rsidP="00CE7E03">
            <w:pPr>
              <w:pStyle w:val="Paragraphedeliste"/>
              <w:ind w:left="0"/>
              <w:jc w:val="center"/>
              <w:rPr>
                <w:rFonts w:ascii="Arial" w:hAnsi="Arial" w:cs="Arial"/>
                <w:b/>
              </w:rPr>
            </w:pPr>
            <w:r>
              <w:rPr>
                <w:rFonts w:ascii="Arial" w:hAnsi="Arial" w:cs="Arial"/>
                <w:sz w:val="20"/>
                <w:szCs w:val="20"/>
              </w:rPr>
              <w:t>(Oui 69</w:t>
            </w:r>
            <w:r w:rsidRPr="002E09E3">
              <w:rPr>
                <w:rFonts w:ascii="Arial" w:hAnsi="Arial" w:cs="Arial"/>
                <w:sz w:val="20"/>
                <w:szCs w:val="20"/>
              </w:rPr>
              <w:t>%</w:t>
            </w:r>
            <w:r>
              <w:rPr>
                <w:rFonts w:ascii="Arial" w:hAnsi="Arial" w:cs="Arial"/>
                <w:sz w:val="20"/>
                <w:szCs w:val="20"/>
              </w:rPr>
              <w:t xml:space="preserve"> - Non 31%</w:t>
            </w:r>
            <w:r w:rsidRPr="002E09E3">
              <w:rPr>
                <w:rFonts w:ascii="Arial" w:hAnsi="Arial" w:cs="Arial"/>
                <w:sz w:val="20"/>
                <w:szCs w:val="20"/>
              </w:rPr>
              <w:t>)</w:t>
            </w:r>
          </w:p>
        </w:tc>
      </w:tr>
      <w:tr w:rsidR="00224E2D" w:rsidRPr="00C57B04" w:rsidTr="006839D5">
        <w:tc>
          <w:tcPr>
            <w:tcW w:w="2835" w:type="dxa"/>
            <w:shd w:val="clear" w:color="auto" w:fill="D6E3BC" w:themeFill="accent3" w:themeFillTint="66"/>
          </w:tcPr>
          <w:p w:rsidR="00224E2D" w:rsidRPr="009559F3" w:rsidRDefault="003C411A" w:rsidP="00CE7E03">
            <w:pPr>
              <w:jc w:val="center"/>
              <w:rPr>
                <w:rFonts w:ascii="Arial" w:hAnsi="Arial" w:cs="Arial"/>
                <w:color w:val="000000"/>
                <w:sz w:val="18"/>
                <w:szCs w:val="18"/>
              </w:rPr>
            </w:pPr>
            <w:r>
              <w:rPr>
                <w:rFonts w:ascii="Arial" w:hAnsi="Arial" w:cs="Arial"/>
                <w:color w:val="000000"/>
                <w:sz w:val="18"/>
                <w:szCs w:val="18"/>
              </w:rPr>
              <w:t>CLSM</w:t>
            </w:r>
          </w:p>
        </w:tc>
        <w:tc>
          <w:tcPr>
            <w:tcW w:w="2835" w:type="dxa"/>
          </w:tcPr>
          <w:p w:rsidR="00224E2D" w:rsidRPr="00387E5A" w:rsidRDefault="00224E2D" w:rsidP="00297F5D">
            <w:pPr>
              <w:jc w:val="both"/>
              <w:rPr>
                <w:rFonts w:ascii="Arial" w:hAnsi="Arial" w:cs="Arial"/>
                <w:color w:val="000000"/>
                <w:sz w:val="18"/>
                <w:szCs w:val="18"/>
              </w:rPr>
            </w:pPr>
            <w:r w:rsidRPr="00387E5A">
              <w:rPr>
                <w:rFonts w:ascii="Arial" w:hAnsi="Arial" w:cs="Arial"/>
                <w:color w:val="000000"/>
                <w:sz w:val="18"/>
                <w:szCs w:val="18"/>
              </w:rPr>
              <w:t>53% CLSM ; 41% Agenda 21.</w:t>
            </w:r>
          </w:p>
          <w:p w:rsidR="00224E2D" w:rsidRPr="00387E5A" w:rsidRDefault="00224E2D" w:rsidP="00297F5D">
            <w:pPr>
              <w:jc w:val="both"/>
              <w:rPr>
                <w:rFonts w:ascii="Arial" w:hAnsi="Arial" w:cs="Arial"/>
                <w:color w:val="000000"/>
                <w:sz w:val="18"/>
                <w:szCs w:val="18"/>
              </w:rPr>
            </w:pPr>
          </w:p>
        </w:tc>
        <w:tc>
          <w:tcPr>
            <w:tcW w:w="2835" w:type="dxa"/>
          </w:tcPr>
          <w:p w:rsidR="00224E2D" w:rsidRPr="009559F3" w:rsidRDefault="00224E2D" w:rsidP="006E278E">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52% CLSM ; 26% Agenda 21 ;  4% PEDT; Etc. </w:t>
            </w:r>
          </w:p>
        </w:tc>
      </w:tr>
    </w:tbl>
    <w:p w:rsidR="00364A90" w:rsidRPr="00140DDF" w:rsidRDefault="00364A90" w:rsidP="00140DDF">
      <w:pPr>
        <w:jc w:val="both"/>
        <w:rPr>
          <w:rFonts w:ascii="Arial" w:hAnsi="Arial" w:cs="Arial"/>
          <w:color w:val="1F497D" w:themeColor="text2"/>
        </w:rPr>
      </w:pPr>
    </w:p>
    <w:p w:rsidR="00F4599D" w:rsidRPr="006E278E" w:rsidRDefault="006E278E" w:rsidP="006E278E">
      <w:pPr>
        <w:pStyle w:val="Paragraphedeliste"/>
        <w:numPr>
          <w:ilvl w:val="0"/>
          <w:numId w:val="4"/>
        </w:numPr>
        <w:jc w:val="both"/>
        <w:rPr>
          <w:rFonts w:ascii="Arial" w:hAnsi="Arial" w:cs="Arial"/>
          <w:b/>
          <w:color w:val="1F497D" w:themeColor="text2"/>
        </w:rPr>
      </w:pPr>
      <w:r w:rsidRPr="006E278E">
        <w:rPr>
          <w:rFonts w:ascii="Arial" w:hAnsi="Arial" w:cs="Arial"/>
          <w:b/>
          <w:color w:val="1F497D" w:themeColor="text2"/>
        </w:rPr>
        <w:t xml:space="preserve">Quels sont les acteurs qui font </w:t>
      </w:r>
      <w:r w:rsidR="00F4599D" w:rsidRPr="006E278E">
        <w:rPr>
          <w:rFonts w:ascii="Arial" w:hAnsi="Arial" w:cs="Arial"/>
          <w:b/>
          <w:color w:val="1F497D" w:themeColor="text2"/>
        </w:rPr>
        <w:t>défaut</w:t>
      </w:r>
      <w:r w:rsidRPr="006E278E">
        <w:rPr>
          <w:rFonts w:ascii="Arial" w:hAnsi="Arial" w:cs="Arial"/>
          <w:b/>
          <w:color w:val="1F497D" w:themeColor="text2"/>
        </w:rPr>
        <w:t> ?</w:t>
      </w:r>
    </w:p>
    <w:p w:rsidR="0090348D" w:rsidRDefault="00E52C3F" w:rsidP="0090348D">
      <w:pPr>
        <w:pStyle w:val="Paragraphedeliste"/>
        <w:jc w:val="both"/>
        <w:rPr>
          <w:rFonts w:ascii="Arial" w:hAnsi="Arial" w:cs="Arial"/>
        </w:rPr>
      </w:pPr>
      <w:r>
        <w:rPr>
          <w:rFonts w:ascii="Arial" w:hAnsi="Arial" w:cs="Arial"/>
          <w:noProof/>
          <w:lang w:eastAsia="fr-FR"/>
        </w:rPr>
        <w:pict>
          <v:roundrect id="Rectangle à coins arrondis 98" o:spid="_x0000_s1112" style="position:absolute;left:0;text-align:left;margin-left:273.75pt;margin-top:9.85pt;width:255.75pt;height:62.15pt;z-index:25180672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" fillcolor="#2787a0" stroked="f">
            <v:fill color2="#34b3d6" rotate="t" angle="180" colors="0 #2787a0;52429f #36b1d2;1 #34b3d6" focus="100%" type="gradient">
              <o:fill v:ext="view" type="gradientUnscaled"/>
            </v:fill>
            <v:shadow on="t" color="black" opacity="22937f" origin=",.5" offset="0,.63889mm"/>
            <v:path arrowok="t"/>
            <v:textbox>
              <w:txbxContent>
                <w:p w:rsidR="00EF5D70" w:rsidRPr="009B75EE" w:rsidRDefault="00EF5D70" w:rsidP="009B75EE">
                  <w:pPr>
                    <w:spacing w:after="0" w:line="240" w:lineRule="auto"/>
                    <w:jc w:val="both"/>
                    <w:rPr>
                      <w:rFonts w:ascii="Calibri" w:eastAsia="Times New Roman" w:hAnsi="Calibri" w:cs="Times New Roman"/>
                      <w:color w:val="000000"/>
                      <w:sz w:val="18"/>
                      <w:szCs w:val="18"/>
                      <w:lang w:eastAsia="fr-FR"/>
                    </w:rPr>
                  </w:pPr>
                  <w:r w:rsidRPr="009B75EE">
                    <w:rPr>
                      <w:rFonts w:ascii="Arial" w:hAnsi="Arial" w:cs="Arial"/>
                      <w:b/>
                      <w:color w:val="FFFFFF" w:themeColor="background1"/>
                    </w:rPr>
                    <w:t>Seine-</w:t>
                  </w:r>
                  <w:r>
                    <w:rPr>
                      <w:rFonts w:ascii="Arial" w:hAnsi="Arial" w:cs="Arial"/>
                      <w:b/>
                      <w:color w:val="FFFFFF" w:themeColor="background1"/>
                    </w:rPr>
                    <w:t>Saint-Denis</w:t>
                  </w:r>
                  <w:r w:rsidRPr="009B75EE">
                    <w:rPr>
                      <w:rFonts w:ascii="Arial" w:hAnsi="Arial" w:cs="Arial"/>
                      <w:b/>
                      <w:color w:val="FFFFFF" w:themeColor="background1"/>
                    </w:rPr>
                    <w:t xml:space="preserve"> =&gt; </w:t>
                  </w:r>
                  <w:r>
                    <w:rPr>
                      <w:rFonts w:ascii="Arial" w:hAnsi="Arial" w:cs="Arial"/>
                      <w:color w:val="FFFFFF" w:themeColor="background1"/>
                      <w:sz w:val="18"/>
                      <w:szCs w:val="18"/>
                    </w:rPr>
                    <w:t>Les médecins libéraux, les bailleurs, les urbanistes, l’éducation nationale, le CRIF, CLSPD, le service jeunesse et affaires scolaires, DRIHL, PMI, CPAM, MDPH.</w:t>
                  </w:r>
                </w:p>
                <w:p w:rsidR="00EF5D70" w:rsidRPr="00A944CA" w:rsidRDefault="00EF5D70" w:rsidP="009B75EE">
                  <w:pPr>
                    <w:pStyle w:val="Paragraphedeliste"/>
                    <w:spacing w:after="0" w:line="240" w:lineRule="auto"/>
                    <w:ind w:left="142"/>
                    <w:jc w:val="both"/>
                    <w:rPr>
                      <w:rFonts w:ascii="Calibri" w:eastAsia="Times New Roman" w:hAnsi="Calibri" w:cs="Times New Roman"/>
                      <w:color w:val="000000"/>
                      <w:lang w:eastAsia="fr-FR"/>
                    </w:rPr>
                  </w:pPr>
                </w:p>
                <w:p w:rsidR="00EF5D70" w:rsidRPr="00927F52" w:rsidRDefault="00EF5D70" w:rsidP="009B75EE">
                  <w:pPr>
                    <w:spacing w:before="120" w:after="120"/>
                    <w:jc w:val="both"/>
                    <w:rPr>
                      <w:rFonts w:ascii="Arial" w:hAnsi="Arial" w:cs="Arial"/>
                      <w:color w:val="FFFFFF" w:themeColor="background1"/>
                      <w:sz w:val="18"/>
                      <w:szCs w:val="18"/>
                    </w:rPr>
                  </w:pPr>
                </w:p>
              </w:txbxContent>
            </v:textbox>
          </v:roundrect>
        </w:pict>
      </w:r>
    </w:p>
    <w:p w:rsidR="009B75EE" w:rsidRPr="00140DDF" w:rsidRDefault="009B75EE" w:rsidP="00140DDF">
      <w:pPr>
        <w:pStyle w:val="Paragraphedeliste"/>
        <w:ind w:left="2160"/>
        <w:jc w:val="both"/>
        <w:rPr>
          <w:rFonts w:ascii="Arial" w:hAnsi="Arial" w:cs="Arial"/>
          <w:color w:val="1F497D" w:themeColor="text2"/>
        </w:rPr>
      </w:pPr>
    </w:p>
    <w:p w:rsidR="009B75EE" w:rsidRDefault="003A2778" w:rsidP="009B75EE">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100" o:spid="_x0000_s1113" style="position:absolute;left:0;text-align:left;margin-left:21.65pt;margin-top:.45pt;width:189.1pt;height:106.25pt;z-index:251802624;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" fillcolor="white [3201]" strokecolor="#4f81bd [3204]" strokeweight="2pt">
            <v:path arrowok="t"/>
            <v:textbox>
              <w:txbxContent>
                <w:p w:rsidR="00EF5D70" w:rsidRPr="009276F7" w:rsidRDefault="00EF5D70" w:rsidP="00090502">
                  <w:pPr>
                    <w:jc w:val="both"/>
                    <w:rPr>
                      <w:rFonts w:ascii="Arial" w:hAnsi="Arial" w:cs="Arial"/>
                      <w:color w:val="000000" w:themeColor="text1"/>
                      <w:sz w:val="20"/>
                      <w:szCs w:val="20"/>
                    </w:rPr>
                  </w:pPr>
                  <w:r>
                    <w:rPr>
                      <w:rFonts w:ascii="Arial" w:hAnsi="Arial" w:cs="Arial"/>
                      <w:b/>
                      <w:color w:val="000000" w:themeColor="text1"/>
                    </w:rPr>
                    <w:t xml:space="preserve">Bondy : </w:t>
                  </w:r>
                  <w:r w:rsidRPr="009276F7">
                    <w:rPr>
                      <w:rFonts w:ascii="Arial" w:hAnsi="Arial" w:cs="Arial"/>
                      <w:color w:val="000000" w:themeColor="text1"/>
                      <w:sz w:val="20"/>
                      <w:szCs w:val="20"/>
                    </w:rPr>
                    <w:t xml:space="preserve">CPAM </w:t>
                  </w:r>
                  <w:r w:rsidR="00B903FB">
                    <w:rPr>
                      <w:rFonts w:ascii="Arial" w:hAnsi="Arial" w:cs="Arial"/>
                      <w:color w:val="000000" w:themeColor="text1"/>
                      <w:sz w:val="20"/>
                      <w:szCs w:val="20"/>
                    </w:rPr>
                    <w:t>-</w:t>
                  </w:r>
                  <w:r w:rsidRPr="009276F7">
                    <w:rPr>
                      <w:rFonts w:ascii="Arial" w:hAnsi="Arial" w:cs="Arial"/>
                      <w:color w:val="000000" w:themeColor="text1"/>
                      <w:sz w:val="20"/>
                      <w:szCs w:val="20"/>
                    </w:rPr>
                    <w:t xml:space="preserve"> </w:t>
                  </w:r>
                  <w:r w:rsidRPr="00B903FB">
                    <w:rPr>
                      <w:rFonts w:ascii="Arial" w:hAnsi="Arial" w:cs="Arial"/>
                      <w:color w:val="000000" w:themeColor="text1"/>
                      <w:sz w:val="20"/>
                      <w:szCs w:val="20"/>
                    </w:rPr>
                    <w:t>Disparition progressive des permanences / guichets sur le territoire (risque: access</w:t>
                  </w:r>
                  <w:r w:rsidR="00B903FB">
                    <w:rPr>
                      <w:rFonts w:ascii="Arial" w:hAnsi="Arial" w:cs="Arial"/>
                      <w:color w:val="000000" w:themeColor="text1"/>
                      <w:sz w:val="20"/>
                      <w:szCs w:val="20"/>
                    </w:rPr>
                    <w:t>ibilité  fracture numérique) et  s</w:t>
                  </w:r>
                  <w:r w:rsidRPr="00B903FB">
                    <w:rPr>
                      <w:rFonts w:ascii="Arial" w:hAnsi="Arial" w:cs="Arial"/>
                      <w:color w:val="000000" w:themeColor="text1"/>
                      <w:sz w:val="20"/>
                      <w:szCs w:val="20"/>
                    </w:rPr>
                    <w:t>uppression de campagnes subventionnées (ex: bucco-dentaire)</w:t>
                  </w:r>
                </w:p>
                <w:p w:rsidR="00EF5D70" w:rsidRDefault="00EF5D70" w:rsidP="009B75EE">
                  <w:pPr>
                    <w:spacing w:before="120" w:after="120"/>
                    <w:jc w:val="both"/>
                    <w:rPr>
                      <w:rFonts w:ascii="Arial" w:hAnsi="Arial" w:cs="Arial"/>
                      <w:b/>
                      <w:color w:val="000000" w:themeColor="text1"/>
                    </w:rPr>
                  </w:pPr>
                </w:p>
              </w:txbxContent>
            </v:textbox>
          </v:roundrect>
        </w:pict>
      </w:r>
      <w:r>
        <w:rPr>
          <w:rFonts w:ascii="Arial" w:hAnsi="Arial" w:cs="Arial"/>
          <w:noProof/>
          <w:lang w:eastAsia="fr-FR"/>
        </w:rPr>
        <w:pict>
          <v:shape id="Connecteur droit avec flèche 99" o:spid="_x0000_s1117" type="#_x0000_t32" style="position:absolute;left:0;text-align:left;margin-left:210.75pt;margin-top:9.3pt;width:50.25pt;height:17.25pt;flip:y;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" strokecolor="#4bacc6 [3208]" strokeweight="2pt">
            <v:shadow on="t" color="black" opacity="24903f" origin=",.5" offset="0,.55556mm"/>
            <o:lock v:ext="edit" shapetype="f"/>
          </v:shape>
        </w:pict>
      </w:r>
    </w:p>
    <w:p w:rsidR="009B75EE" w:rsidRDefault="009B75EE" w:rsidP="009B75EE">
      <w:pPr>
        <w:pStyle w:val="Paragraphedeliste"/>
        <w:ind w:left="709"/>
        <w:jc w:val="both"/>
        <w:rPr>
          <w:rFonts w:ascii="Arial" w:hAnsi="Arial" w:cs="Arial"/>
          <w:b/>
          <w:color w:val="1F497D" w:themeColor="text2"/>
        </w:rPr>
      </w:pPr>
    </w:p>
    <w:p w:rsidR="009B75EE" w:rsidRPr="0053665B" w:rsidRDefault="009B75EE" w:rsidP="009B75EE">
      <w:pPr>
        <w:pStyle w:val="Paragraphedeliste"/>
        <w:ind w:left="709"/>
        <w:jc w:val="both"/>
        <w:rPr>
          <w:rFonts w:ascii="Arial" w:hAnsi="Arial" w:cs="Arial"/>
          <w:i/>
          <w:color w:val="1F497D" w:themeColor="text2"/>
        </w:rPr>
      </w:pPr>
    </w:p>
    <w:p w:rsidR="009B75EE" w:rsidRDefault="00E52C3F" w:rsidP="009B75EE">
      <w:pPr>
        <w:pStyle w:val="Paragraphedeliste"/>
        <w:ind w:left="1440"/>
        <w:jc w:val="both"/>
        <w:rPr>
          <w:rFonts w:ascii="Arial" w:hAnsi="Arial" w:cs="Arial"/>
          <w:b/>
          <w:color w:val="1F497D" w:themeColor="text2"/>
        </w:rPr>
      </w:pPr>
      <w:r>
        <w:rPr>
          <w:noProof/>
          <w:lang w:eastAsia="fr-FR"/>
        </w:rPr>
        <w:pict>
          <v:roundrect id="Rectangle à coins arrondis 102" o:spid="_x0000_s1114" style="position:absolute;left:0;text-align:left;margin-left:273.75pt;margin-top:5.25pt;width:255.75pt;height:90pt;z-index:25180569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EF5D70" w:rsidRPr="009B75EE" w:rsidRDefault="00EF5D70" w:rsidP="009B75EE">
                  <w:pPr>
                    <w:jc w:val="both"/>
                    <w:rPr>
                      <w:rFonts w:ascii="Arial" w:hAnsi="Arial" w:cs="Arial"/>
                    </w:rPr>
                  </w:pPr>
                  <w:r w:rsidRPr="009B75EE">
                    <w:rPr>
                      <w:rFonts w:ascii="Arial" w:hAnsi="Arial" w:cs="Arial"/>
                      <w:b/>
                      <w:color w:val="000000" w:themeColor="text1"/>
                    </w:rPr>
                    <w:t xml:space="preserve">Ile-de-France =&gt; </w:t>
                  </w:r>
                  <w:r w:rsidRPr="009B75EE">
                    <w:rPr>
                      <w:rFonts w:ascii="Arial" w:hAnsi="Arial" w:cs="Arial"/>
                      <w:color w:val="000000" w:themeColor="text1"/>
                      <w:sz w:val="18"/>
                      <w:szCs w:val="18"/>
                    </w:rPr>
                    <w:t>1/5 des CLS citent les libéraux ;</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1/10</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citent l’éducation nationale (dont la médecine scolaire), l’assurance maladie, les habitants et/ ou représentants et les bailleurs. Viennent ensuite individuellement : le CRIF, CMP, CCP de secteur, PMI, DRIHL, Urbaniste.</w:t>
                  </w:r>
                  <w:r w:rsidRPr="009B75EE">
                    <w:rPr>
                      <w:rFonts w:ascii="Arial" w:hAnsi="Arial" w:cs="Arial"/>
                      <w:color w:val="000000" w:themeColor="text1"/>
                    </w:rPr>
                    <w:t xml:space="preserve"> </w:t>
                  </w:r>
                </w:p>
                <w:p w:rsidR="00EF5D70" w:rsidRPr="006839D5" w:rsidRDefault="00EF5D70" w:rsidP="009B75EE">
                  <w:pPr>
                    <w:pStyle w:val="Paragraphedeliste"/>
                    <w:spacing w:after="0" w:line="240" w:lineRule="auto"/>
                    <w:ind w:left="142"/>
                    <w:jc w:val="both"/>
                    <w:rPr>
                      <w:rFonts w:ascii="Calibri" w:eastAsia="Times New Roman" w:hAnsi="Calibri" w:cs="Times New Roman"/>
                      <w:color w:val="000000"/>
                      <w:sz w:val="18"/>
                      <w:szCs w:val="18"/>
                      <w:lang w:eastAsia="fr-FR"/>
                    </w:rPr>
                  </w:pPr>
                </w:p>
                <w:p w:rsidR="00EF5D70" w:rsidRPr="00A35F5B" w:rsidRDefault="00EF5D70" w:rsidP="009B75EE">
                  <w:pPr>
                    <w:jc w:val="both"/>
                    <w:rPr>
                      <w:rFonts w:ascii="Arial" w:hAnsi="Arial" w:cs="Arial"/>
                      <w:b/>
                      <w:color w:val="000000" w:themeColor="text1"/>
                    </w:rPr>
                  </w:pPr>
                </w:p>
                <w:p w:rsidR="00EF5D70" w:rsidRPr="00A35F5B" w:rsidRDefault="00EF5D70" w:rsidP="009B75EE">
                  <w:pPr>
                    <w:spacing w:before="120" w:after="120"/>
                    <w:rPr>
                      <w:rFonts w:ascii="Arial" w:hAnsi="Arial" w:cs="Arial"/>
                      <w:color w:val="000000" w:themeColor="text1"/>
                      <w:sz w:val="18"/>
                      <w:szCs w:val="18"/>
                    </w:rPr>
                  </w:pPr>
                </w:p>
                <w:p w:rsidR="00EF5D70" w:rsidRPr="003C5761" w:rsidRDefault="00EF5D70" w:rsidP="009B75EE">
                  <w:pPr>
                    <w:spacing w:before="120" w:after="120"/>
                    <w:rPr>
                      <w:rFonts w:ascii="Arial" w:hAnsi="Arial" w:cs="Arial"/>
                      <w:b/>
                      <w:color w:val="000000" w:themeColor="text1"/>
                    </w:rPr>
                  </w:pPr>
                </w:p>
                <w:p w:rsidR="00EF5D70" w:rsidRPr="003C5761" w:rsidRDefault="00EF5D70" w:rsidP="009B75EE">
                  <w:pPr>
                    <w:spacing w:before="120" w:after="120"/>
                    <w:rPr>
                      <w:rFonts w:ascii="Arial" w:hAnsi="Arial" w:cs="Arial"/>
                      <w:b/>
                    </w:rPr>
                  </w:pPr>
                  <w:r w:rsidRPr="003C5761">
                    <w:rPr>
                      <w:rFonts w:ascii="Arial" w:hAnsi="Arial" w:cs="Arial"/>
                      <w:b/>
                    </w:rPr>
                    <w:t xml:space="preserve">  </w:t>
                  </w:r>
                </w:p>
              </w:txbxContent>
            </v:textbox>
          </v:roundrect>
        </w:pict>
      </w:r>
    </w:p>
    <w:p w:rsidR="009B75EE" w:rsidRDefault="009B75EE" w:rsidP="009B75EE">
      <w:pPr>
        <w:pStyle w:val="Paragraphedeliste"/>
        <w:ind w:left="1440"/>
        <w:jc w:val="both"/>
        <w:rPr>
          <w:rFonts w:ascii="Arial" w:hAnsi="Arial" w:cs="Arial"/>
          <w:b/>
          <w:color w:val="1F497D" w:themeColor="text2"/>
        </w:rPr>
      </w:pPr>
    </w:p>
    <w:p w:rsidR="009B75EE" w:rsidRDefault="003A2778" w:rsidP="009B75EE">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101" o:spid="_x0000_s1116" type="#_x0000_t32" style="position:absolute;left:0;text-align:left;margin-left:210.75pt;margin-top:4.8pt;width:54.75pt;height:12.7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" strokecolor="#4bacc6 [3208]" strokeweight="2pt">
            <v:shadow on="t" color="black" opacity="24903f" origin=",.5" offset="0,.55556mm"/>
            <o:lock v:ext="edit" shapetype="f"/>
          </v:shape>
        </w:pict>
      </w:r>
    </w:p>
    <w:p w:rsidR="009B75EE" w:rsidRDefault="009B75EE" w:rsidP="009B75EE">
      <w:pPr>
        <w:pStyle w:val="Paragraphedeliste"/>
        <w:ind w:left="1440"/>
        <w:jc w:val="both"/>
        <w:rPr>
          <w:rFonts w:ascii="Arial" w:hAnsi="Arial" w:cs="Arial"/>
          <w:b/>
          <w:color w:val="1F497D" w:themeColor="text2"/>
        </w:rPr>
      </w:pPr>
    </w:p>
    <w:p w:rsidR="006E278E" w:rsidRDefault="006E278E" w:rsidP="0090348D">
      <w:pPr>
        <w:pStyle w:val="Paragraphedeliste"/>
        <w:jc w:val="both"/>
        <w:rPr>
          <w:rFonts w:ascii="Arial" w:hAnsi="Arial" w:cs="Arial"/>
        </w:rPr>
      </w:pPr>
    </w:p>
    <w:p w:rsidR="006E278E" w:rsidRDefault="006E278E" w:rsidP="0090348D">
      <w:pPr>
        <w:pStyle w:val="Paragraphedeliste"/>
        <w:jc w:val="both"/>
        <w:rPr>
          <w:rFonts w:ascii="Arial" w:hAnsi="Arial" w:cs="Arial"/>
        </w:rPr>
      </w:pPr>
    </w:p>
    <w:p w:rsidR="004505AA" w:rsidRPr="00364A90" w:rsidRDefault="004505AA" w:rsidP="00364A90">
      <w:pPr>
        <w:jc w:val="both"/>
        <w:rPr>
          <w:rFonts w:ascii="Arial" w:hAnsi="Arial" w:cs="Arial"/>
        </w:rPr>
      </w:pPr>
    </w:p>
    <w:p w:rsidR="004505AA" w:rsidRDefault="003A2778" w:rsidP="0090348D">
      <w:pPr>
        <w:pStyle w:val="Paragraphedeliste"/>
        <w:jc w:val="both"/>
        <w:rPr>
          <w:rFonts w:ascii="Arial" w:hAnsi="Arial" w:cs="Arial"/>
        </w:rPr>
      </w:pPr>
      <w:r>
        <w:rPr>
          <w:rFonts w:ascii="Arial" w:hAnsi="Arial" w:cs="Arial"/>
          <w:noProof/>
          <w:color w:val="1F497D" w:themeColor="text2"/>
          <w:lang w:eastAsia="fr-FR"/>
        </w:rPr>
        <w:pict>
          <v:roundrect id="Rectangle à coins arrondis 103" o:spid="_x0000_s1115" style="position:absolute;left:0;text-align:left;margin-left:20.25pt;margin-top:-6.7pt;width:513pt;height:10in;z-index:251807744;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" filled="f" strokecolor="#7030a0" strokeweight="2pt">
            <v:path arrowok="t"/>
            <v:textbox>
              <w:txbxContent>
                <w:p w:rsidR="00EF5D70" w:rsidRDefault="00EF5D70" w:rsidP="008303E7">
                  <w:pPr>
                    <w:jc w:val="center"/>
                    <w:rPr>
                      <w:b/>
                      <w:color w:val="000000" w:themeColor="text1"/>
                      <w:sz w:val="36"/>
                      <w:szCs w:val="36"/>
                    </w:rPr>
                  </w:pPr>
                  <w:r w:rsidRPr="008303E7">
                    <w:rPr>
                      <w:b/>
                      <w:color w:val="000000" w:themeColor="text1"/>
                      <w:sz w:val="36"/>
                      <w:szCs w:val="36"/>
                    </w:rPr>
                    <w:t xml:space="preserve">Freins/Leviers  – </w:t>
                  </w:r>
                  <w:r>
                    <w:rPr>
                      <w:b/>
                      <w:color w:val="000000" w:themeColor="text1"/>
                      <w:sz w:val="36"/>
                      <w:szCs w:val="36"/>
                    </w:rPr>
                    <w:t>Bondy :</w:t>
                  </w:r>
                </w:p>
                <w:p w:rsidR="00EF5D70" w:rsidRDefault="00EF5D70" w:rsidP="00020029">
                  <w:pPr>
                    <w:jc w:val="both"/>
                    <w:rPr>
                      <w:b/>
                      <w:color w:val="000000" w:themeColor="text1"/>
                    </w:rPr>
                  </w:pPr>
                  <w:r w:rsidRPr="00723A82">
                    <w:rPr>
                      <w:b/>
                      <w:noProof/>
                      <w:color w:val="000000" w:themeColor="text1"/>
                      <w:lang w:eastAsia="fr-FR"/>
                    </w:rPr>
                    <w:drawing>
                      <wp:inline distT="0" distB="0" distL="0" distR="0" wp14:anchorId="3D2FFBEF" wp14:editId="74E0DE88">
                        <wp:extent cx="5465135" cy="8218968"/>
                        <wp:effectExtent l="76200" t="57150" r="59690" b="67945"/>
                        <wp:docPr id="108" name="Diagramme 10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EF5D70" w:rsidRDefault="00EF5D70" w:rsidP="00902E87">
                  <w:pPr>
                    <w:jc w:val="both"/>
                    <w:rPr>
                      <w:b/>
                      <w:color w:val="000000" w:themeColor="text1"/>
                    </w:rPr>
                  </w:pPr>
                </w:p>
                <w:p w:rsidR="00EF5D70" w:rsidRDefault="00EF5D70" w:rsidP="00902E87">
                  <w:pPr>
                    <w:jc w:val="both"/>
                    <w:rPr>
                      <w:b/>
                      <w:color w:val="000000" w:themeColor="text1"/>
                    </w:rPr>
                  </w:pPr>
                </w:p>
                <w:p w:rsidR="00EF5D70" w:rsidRDefault="00EF5D70" w:rsidP="00902E87">
                  <w:pPr>
                    <w:jc w:val="both"/>
                    <w:rPr>
                      <w:b/>
                      <w:color w:val="000000" w:themeColor="text1"/>
                    </w:rPr>
                  </w:pPr>
                </w:p>
                <w:p w:rsidR="00EF5D70" w:rsidRDefault="00EF5D70" w:rsidP="00902E87">
                  <w:pPr>
                    <w:jc w:val="both"/>
                    <w:rPr>
                      <w:b/>
                      <w:color w:val="000000" w:themeColor="text1"/>
                    </w:rPr>
                  </w:pPr>
                </w:p>
                <w:p w:rsidR="00EF5D70" w:rsidRDefault="00EF5D70" w:rsidP="00902E87">
                  <w:pPr>
                    <w:jc w:val="both"/>
                    <w:rPr>
                      <w:b/>
                      <w:color w:val="000000" w:themeColor="text1"/>
                    </w:rPr>
                  </w:pPr>
                </w:p>
                <w:p w:rsidR="00EF5D70" w:rsidRPr="00902E87" w:rsidRDefault="00EF5D70" w:rsidP="00902E87">
                  <w:pPr>
                    <w:jc w:val="both"/>
                    <w:rPr>
                      <w:b/>
                      <w:color w:val="000000" w:themeColor="text1"/>
                    </w:rPr>
                  </w:pPr>
                </w:p>
              </w:txbxContent>
            </v:textbox>
          </v:roundrect>
        </w:pict>
      </w:r>
    </w:p>
    <w:p w:rsidR="004505AA" w:rsidRDefault="004505AA" w:rsidP="0090348D">
      <w:pPr>
        <w:pStyle w:val="Paragraphedeliste"/>
        <w:jc w:val="both"/>
        <w:rPr>
          <w:rFonts w:ascii="Arial" w:hAnsi="Arial" w:cs="Arial"/>
        </w:rPr>
      </w:pPr>
    </w:p>
    <w:p w:rsidR="006E278E" w:rsidRDefault="006E278E" w:rsidP="0090348D">
      <w:pPr>
        <w:pStyle w:val="Paragraphedeliste"/>
        <w:jc w:val="both"/>
        <w:rPr>
          <w:rFonts w:ascii="Arial" w:hAnsi="Arial" w:cs="Arial"/>
        </w:rPr>
      </w:pPr>
    </w:p>
    <w:p w:rsidR="0090348D" w:rsidRPr="00C57B04" w:rsidRDefault="0090348D" w:rsidP="0090348D">
      <w:pPr>
        <w:pStyle w:val="Paragraphedeliste"/>
        <w:jc w:val="both"/>
        <w:rPr>
          <w:rFonts w:ascii="Arial" w:hAnsi="Arial" w:cs="Arial"/>
          <w:color w:val="1F497D" w:themeColor="text2"/>
        </w:rPr>
      </w:pPr>
    </w:p>
    <w:p w:rsidR="00121438" w:rsidRPr="00121438" w:rsidRDefault="00121438" w:rsidP="00121438">
      <w:pPr>
        <w:rPr>
          <w:rFonts w:ascii="Arial" w:hAnsi="Arial" w:cs="Arial"/>
        </w:rPr>
      </w:pPr>
    </w:p>
    <w:sectPr w:rsidR="00121438" w:rsidRPr="00121438" w:rsidSect="003975C3">
      <w:footerReference w:type="default" r:id="rId29"/>
      <w:pgSz w:w="11906" w:h="16838"/>
      <w:pgMar w:top="720" w:right="991" w:bottom="720" w:left="72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778" w:rsidRDefault="003A2778" w:rsidP="00BE1F06">
      <w:pPr>
        <w:spacing w:after="0" w:line="240" w:lineRule="auto"/>
      </w:pPr>
      <w:r>
        <w:separator/>
      </w:r>
    </w:p>
  </w:endnote>
  <w:endnote w:type="continuationSeparator" w:id="0">
    <w:p w:rsidR="003A2778" w:rsidRDefault="003A2778" w:rsidP="00BE1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2961146"/>
      <w:docPartObj>
        <w:docPartGallery w:val="Page Numbers (Bottom of Page)"/>
        <w:docPartUnique/>
      </w:docPartObj>
    </w:sdtPr>
    <w:sdtEndPr/>
    <w:sdtContent>
      <w:p w:rsidR="00EF5D70" w:rsidRDefault="00EF5D70">
        <w:pPr>
          <w:pStyle w:val="Pieddepage"/>
          <w:jc w:val="right"/>
        </w:pPr>
        <w:r>
          <w:fldChar w:fldCharType="begin"/>
        </w:r>
        <w:r>
          <w:instrText>PAGE   \* MERGEFORMAT</w:instrText>
        </w:r>
        <w:r>
          <w:fldChar w:fldCharType="separate"/>
        </w:r>
        <w:r w:rsidR="00E52C3F">
          <w:rPr>
            <w:noProof/>
          </w:rPr>
          <w:t>12</w:t>
        </w:r>
        <w:r>
          <w:rPr>
            <w:noProof/>
          </w:rPr>
          <w:fldChar w:fldCharType="end"/>
        </w:r>
      </w:p>
    </w:sdtContent>
  </w:sdt>
  <w:p w:rsidR="00EF5D70" w:rsidRDefault="00EF5D7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778" w:rsidRDefault="003A2778" w:rsidP="00BE1F06">
      <w:pPr>
        <w:spacing w:after="0" w:line="240" w:lineRule="auto"/>
      </w:pPr>
      <w:r>
        <w:separator/>
      </w:r>
    </w:p>
  </w:footnote>
  <w:footnote w:type="continuationSeparator" w:id="0">
    <w:p w:rsidR="003A2778" w:rsidRDefault="003A2778" w:rsidP="00BE1F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0C01"/>
    <w:multiLevelType w:val="hybridMultilevel"/>
    <w:tmpl w:val="4882355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15D7C70"/>
    <w:multiLevelType w:val="hybridMultilevel"/>
    <w:tmpl w:val="DCA060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192500B"/>
    <w:multiLevelType w:val="hybridMultilevel"/>
    <w:tmpl w:val="C1545BAA"/>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2C41539"/>
    <w:multiLevelType w:val="hybridMultilevel"/>
    <w:tmpl w:val="841E0884"/>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2EF52BA"/>
    <w:multiLevelType w:val="hybridMultilevel"/>
    <w:tmpl w:val="3280BFB8"/>
    <w:lvl w:ilvl="0" w:tplc="E18C5772">
      <w:start w:val="1"/>
      <w:numFmt w:val="bullet"/>
      <w:lvlText w:val=""/>
      <w:lvlJc w:val="left"/>
      <w:pPr>
        <w:ind w:left="720" w:hanging="360"/>
      </w:pPr>
      <w:rPr>
        <w:rFonts w:ascii="Wingdings" w:eastAsiaTheme="minorHAnsi" w:hAnsi="Wingdings" w:cs="Arial" w:hint="default"/>
        <w:color w:val="000000" w:themeColor="text1"/>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BFE5945"/>
    <w:multiLevelType w:val="hybridMultilevel"/>
    <w:tmpl w:val="C57CE3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300A24E7"/>
    <w:multiLevelType w:val="hybridMultilevel"/>
    <w:tmpl w:val="8D1CF702"/>
    <w:lvl w:ilvl="0" w:tplc="A6EADF8E">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4AC642A"/>
    <w:multiLevelType w:val="hybridMultilevel"/>
    <w:tmpl w:val="76D4FF42"/>
    <w:lvl w:ilvl="0" w:tplc="B9128F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62D1ACD"/>
    <w:multiLevelType w:val="hybridMultilevel"/>
    <w:tmpl w:val="E2A20F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01246F8"/>
    <w:multiLevelType w:val="hybridMultilevel"/>
    <w:tmpl w:val="B79436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29F0876"/>
    <w:multiLevelType w:val="hybridMultilevel"/>
    <w:tmpl w:val="7EB42E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A237780"/>
    <w:multiLevelType w:val="hybridMultilevel"/>
    <w:tmpl w:val="C9DCB040"/>
    <w:lvl w:ilvl="0" w:tplc="14B4B8A4">
      <w:numFmt w:val="bullet"/>
      <w:lvlText w:val=""/>
      <w:lvlJc w:val="left"/>
      <w:pPr>
        <w:ind w:left="1440" w:hanging="360"/>
      </w:pPr>
      <w:rPr>
        <w:rFonts w:ascii="Wingdings" w:hAnsi="Wingdings" w:cs="Arial" w:hint="default"/>
        <w:i w:val="0"/>
        <w:color w:val="17365D" w:themeColor="text2" w:themeShade="BF"/>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nsid w:val="4DF276AB"/>
    <w:multiLevelType w:val="hybridMultilevel"/>
    <w:tmpl w:val="E71EFA3C"/>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nsid w:val="587837DF"/>
    <w:multiLevelType w:val="hybridMultilevel"/>
    <w:tmpl w:val="46E056AA"/>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5915444D"/>
    <w:multiLevelType w:val="hybridMultilevel"/>
    <w:tmpl w:val="223A6E10"/>
    <w:lvl w:ilvl="0" w:tplc="97FE95CC">
      <w:start w:val="1"/>
      <w:numFmt w:val="decimal"/>
      <w:lvlText w:val="%1."/>
      <w:lvlJc w:val="left"/>
      <w:pPr>
        <w:ind w:left="1440" w:hanging="360"/>
      </w:pPr>
      <w:rPr>
        <w:rFonts w:hint="default"/>
        <w:b/>
        <w:i w:val="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5">
    <w:nsid w:val="5C2716D8"/>
    <w:multiLevelType w:val="hybridMultilevel"/>
    <w:tmpl w:val="19260D10"/>
    <w:lvl w:ilvl="0" w:tplc="835CF5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12762BD"/>
    <w:multiLevelType w:val="hybridMultilevel"/>
    <w:tmpl w:val="5016CF82"/>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nsid w:val="6A146014"/>
    <w:multiLevelType w:val="hybridMultilevel"/>
    <w:tmpl w:val="11261E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6B986E19"/>
    <w:multiLevelType w:val="hybridMultilevel"/>
    <w:tmpl w:val="05CA8A64"/>
    <w:lvl w:ilvl="0" w:tplc="A6EADF8E">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EF20FB3"/>
    <w:multiLevelType w:val="hybridMultilevel"/>
    <w:tmpl w:val="E29C3906"/>
    <w:lvl w:ilvl="0" w:tplc="B028A1CE">
      <w:start w:val="1"/>
      <w:numFmt w:val="bullet"/>
      <w:lvlText w:val=""/>
      <w:lvlJc w:val="left"/>
      <w:pPr>
        <w:ind w:left="720" w:hanging="360"/>
      </w:pPr>
      <w:rPr>
        <w:rFonts w:ascii="Wingdings" w:eastAsiaTheme="minorHAnsi"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1B7573E"/>
    <w:multiLevelType w:val="hybridMultilevel"/>
    <w:tmpl w:val="9C40D69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743013FA"/>
    <w:multiLevelType w:val="hybridMultilevel"/>
    <w:tmpl w:val="268401EE"/>
    <w:lvl w:ilvl="0" w:tplc="5D4E0FF4">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nsid w:val="7CD540D1"/>
    <w:multiLevelType w:val="hybridMultilevel"/>
    <w:tmpl w:val="AE0A3DB6"/>
    <w:lvl w:ilvl="0" w:tplc="040C0001">
      <w:start w:val="1"/>
      <w:numFmt w:val="bullet"/>
      <w:lvlText w:val=""/>
      <w:lvlJc w:val="left"/>
      <w:pPr>
        <w:ind w:left="720" w:hanging="360"/>
      </w:pPr>
      <w:rPr>
        <w:rFonts w:ascii="Symbol" w:hAnsi="Symbo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7D9E714A"/>
    <w:multiLevelType w:val="hybridMultilevel"/>
    <w:tmpl w:val="C8201CE4"/>
    <w:lvl w:ilvl="0" w:tplc="040C0001">
      <w:start w:val="1"/>
      <w:numFmt w:val="bullet"/>
      <w:lvlText w:val=""/>
      <w:lvlJc w:val="left"/>
      <w:pPr>
        <w:ind w:left="1206" w:hanging="360"/>
      </w:pPr>
      <w:rPr>
        <w:rFonts w:ascii="Symbol" w:hAnsi="Symbol" w:hint="default"/>
      </w:rPr>
    </w:lvl>
    <w:lvl w:ilvl="1" w:tplc="040C0003" w:tentative="1">
      <w:start w:val="1"/>
      <w:numFmt w:val="bullet"/>
      <w:lvlText w:val="o"/>
      <w:lvlJc w:val="left"/>
      <w:pPr>
        <w:ind w:left="1926" w:hanging="360"/>
      </w:pPr>
      <w:rPr>
        <w:rFonts w:ascii="Courier New" w:hAnsi="Courier New" w:cs="Courier New" w:hint="default"/>
      </w:rPr>
    </w:lvl>
    <w:lvl w:ilvl="2" w:tplc="040C0005" w:tentative="1">
      <w:start w:val="1"/>
      <w:numFmt w:val="bullet"/>
      <w:lvlText w:val=""/>
      <w:lvlJc w:val="left"/>
      <w:pPr>
        <w:ind w:left="2646" w:hanging="360"/>
      </w:pPr>
      <w:rPr>
        <w:rFonts w:ascii="Wingdings" w:hAnsi="Wingdings" w:hint="default"/>
      </w:rPr>
    </w:lvl>
    <w:lvl w:ilvl="3" w:tplc="040C0001" w:tentative="1">
      <w:start w:val="1"/>
      <w:numFmt w:val="bullet"/>
      <w:lvlText w:val=""/>
      <w:lvlJc w:val="left"/>
      <w:pPr>
        <w:ind w:left="3366" w:hanging="360"/>
      </w:pPr>
      <w:rPr>
        <w:rFonts w:ascii="Symbol" w:hAnsi="Symbol" w:hint="default"/>
      </w:rPr>
    </w:lvl>
    <w:lvl w:ilvl="4" w:tplc="040C0003" w:tentative="1">
      <w:start w:val="1"/>
      <w:numFmt w:val="bullet"/>
      <w:lvlText w:val="o"/>
      <w:lvlJc w:val="left"/>
      <w:pPr>
        <w:ind w:left="4086" w:hanging="360"/>
      </w:pPr>
      <w:rPr>
        <w:rFonts w:ascii="Courier New" w:hAnsi="Courier New" w:cs="Courier New" w:hint="default"/>
      </w:rPr>
    </w:lvl>
    <w:lvl w:ilvl="5" w:tplc="040C0005" w:tentative="1">
      <w:start w:val="1"/>
      <w:numFmt w:val="bullet"/>
      <w:lvlText w:val=""/>
      <w:lvlJc w:val="left"/>
      <w:pPr>
        <w:ind w:left="4806" w:hanging="360"/>
      </w:pPr>
      <w:rPr>
        <w:rFonts w:ascii="Wingdings" w:hAnsi="Wingdings" w:hint="default"/>
      </w:rPr>
    </w:lvl>
    <w:lvl w:ilvl="6" w:tplc="040C0001" w:tentative="1">
      <w:start w:val="1"/>
      <w:numFmt w:val="bullet"/>
      <w:lvlText w:val=""/>
      <w:lvlJc w:val="left"/>
      <w:pPr>
        <w:ind w:left="5526" w:hanging="360"/>
      </w:pPr>
      <w:rPr>
        <w:rFonts w:ascii="Symbol" w:hAnsi="Symbol" w:hint="default"/>
      </w:rPr>
    </w:lvl>
    <w:lvl w:ilvl="7" w:tplc="040C0003" w:tentative="1">
      <w:start w:val="1"/>
      <w:numFmt w:val="bullet"/>
      <w:lvlText w:val="o"/>
      <w:lvlJc w:val="left"/>
      <w:pPr>
        <w:ind w:left="6246" w:hanging="360"/>
      </w:pPr>
      <w:rPr>
        <w:rFonts w:ascii="Courier New" w:hAnsi="Courier New" w:cs="Courier New" w:hint="default"/>
      </w:rPr>
    </w:lvl>
    <w:lvl w:ilvl="8" w:tplc="040C0005" w:tentative="1">
      <w:start w:val="1"/>
      <w:numFmt w:val="bullet"/>
      <w:lvlText w:val=""/>
      <w:lvlJc w:val="left"/>
      <w:pPr>
        <w:ind w:left="6966" w:hanging="360"/>
      </w:pPr>
      <w:rPr>
        <w:rFonts w:ascii="Wingdings" w:hAnsi="Wingdings" w:hint="default"/>
      </w:rPr>
    </w:lvl>
  </w:abstractNum>
  <w:abstractNum w:abstractNumId="24">
    <w:nsid w:val="7DA45F30"/>
    <w:multiLevelType w:val="hybridMultilevel"/>
    <w:tmpl w:val="0E8A0B28"/>
    <w:lvl w:ilvl="0" w:tplc="040C0005">
      <w:start w:val="1"/>
      <w:numFmt w:val="bullet"/>
      <w:lvlText w:val=""/>
      <w:lvlJc w:val="left"/>
      <w:pPr>
        <w:ind w:left="2940" w:hanging="360"/>
      </w:pPr>
      <w:rPr>
        <w:rFonts w:ascii="Wingdings" w:hAnsi="Wingdings" w:hint="default"/>
      </w:rPr>
    </w:lvl>
    <w:lvl w:ilvl="1" w:tplc="040C0003" w:tentative="1">
      <w:start w:val="1"/>
      <w:numFmt w:val="bullet"/>
      <w:lvlText w:val="o"/>
      <w:lvlJc w:val="left"/>
      <w:pPr>
        <w:ind w:left="3660" w:hanging="360"/>
      </w:pPr>
      <w:rPr>
        <w:rFonts w:ascii="Courier New" w:hAnsi="Courier New" w:cs="Courier New" w:hint="default"/>
      </w:rPr>
    </w:lvl>
    <w:lvl w:ilvl="2" w:tplc="040C0005" w:tentative="1">
      <w:start w:val="1"/>
      <w:numFmt w:val="bullet"/>
      <w:lvlText w:val=""/>
      <w:lvlJc w:val="left"/>
      <w:pPr>
        <w:ind w:left="4380" w:hanging="360"/>
      </w:pPr>
      <w:rPr>
        <w:rFonts w:ascii="Wingdings" w:hAnsi="Wingdings" w:hint="default"/>
      </w:rPr>
    </w:lvl>
    <w:lvl w:ilvl="3" w:tplc="040C0001" w:tentative="1">
      <w:start w:val="1"/>
      <w:numFmt w:val="bullet"/>
      <w:lvlText w:val=""/>
      <w:lvlJc w:val="left"/>
      <w:pPr>
        <w:ind w:left="5100" w:hanging="360"/>
      </w:pPr>
      <w:rPr>
        <w:rFonts w:ascii="Symbol" w:hAnsi="Symbol" w:hint="default"/>
      </w:rPr>
    </w:lvl>
    <w:lvl w:ilvl="4" w:tplc="040C0003" w:tentative="1">
      <w:start w:val="1"/>
      <w:numFmt w:val="bullet"/>
      <w:lvlText w:val="o"/>
      <w:lvlJc w:val="left"/>
      <w:pPr>
        <w:ind w:left="5820" w:hanging="360"/>
      </w:pPr>
      <w:rPr>
        <w:rFonts w:ascii="Courier New" w:hAnsi="Courier New" w:cs="Courier New" w:hint="default"/>
      </w:rPr>
    </w:lvl>
    <w:lvl w:ilvl="5" w:tplc="040C0005" w:tentative="1">
      <w:start w:val="1"/>
      <w:numFmt w:val="bullet"/>
      <w:lvlText w:val=""/>
      <w:lvlJc w:val="left"/>
      <w:pPr>
        <w:ind w:left="6540" w:hanging="360"/>
      </w:pPr>
      <w:rPr>
        <w:rFonts w:ascii="Wingdings" w:hAnsi="Wingdings" w:hint="default"/>
      </w:rPr>
    </w:lvl>
    <w:lvl w:ilvl="6" w:tplc="040C0001" w:tentative="1">
      <w:start w:val="1"/>
      <w:numFmt w:val="bullet"/>
      <w:lvlText w:val=""/>
      <w:lvlJc w:val="left"/>
      <w:pPr>
        <w:ind w:left="7260" w:hanging="360"/>
      </w:pPr>
      <w:rPr>
        <w:rFonts w:ascii="Symbol" w:hAnsi="Symbol" w:hint="default"/>
      </w:rPr>
    </w:lvl>
    <w:lvl w:ilvl="7" w:tplc="040C0003" w:tentative="1">
      <w:start w:val="1"/>
      <w:numFmt w:val="bullet"/>
      <w:lvlText w:val="o"/>
      <w:lvlJc w:val="left"/>
      <w:pPr>
        <w:ind w:left="7980" w:hanging="360"/>
      </w:pPr>
      <w:rPr>
        <w:rFonts w:ascii="Courier New" w:hAnsi="Courier New" w:cs="Courier New" w:hint="default"/>
      </w:rPr>
    </w:lvl>
    <w:lvl w:ilvl="8" w:tplc="040C0005" w:tentative="1">
      <w:start w:val="1"/>
      <w:numFmt w:val="bullet"/>
      <w:lvlText w:val=""/>
      <w:lvlJc w:val="left"/>
      <w:pPr>
        <w:ind w:left="8700" w:hanging="360"/>
      </w:pPr>
      <w:rPr>
        <w:rFonts w:ascii="Wingdings" w:hAnsi="Wingdings" w:hint="default"/>
      </w:rPr>
    </w:lvl>
  </w:abstractNum>
  <w:num w:numId="1">
    <w:abstractNumId w:val="20"/>
  </w:num>
  <w:num w:numId="2">
    <w:abstractNumId w:val="11"/>
  </w:num>
  <w:num w:numId="3">
    <w:abstractNumId w:val="21"/>
  </w:num>
  <w:num w:numId="4">
    <w:abstractNumId w:val="16"/>
  </w:num>
  <w:num w:numId="5">
    <w:abstractNumId w:val="12"/>
  </w:num>
  <w:num w:numId="6">
    <w:abstractNumId w:val="24"/>
  </w:num>
  <w:num w:numId="7">
    <w:abstractNumId w:val="15"/>
  </w:num>
  <w:num w:numId="8">
    <w:abstractNumId w:val="19"/>
  </w:num>
  <w:num w:numId="9">
    <w:abstractNumId w:val="4"/>
  </w:num>
  <w:num w:numId="10">
    <w:abstractNumId w:val="14"/>
  </w:num>
  <w:num w:numId="11">
    <w:abstractNumId w:val="7"/>
  </w:num>
  <w:num w:numId="12">
    <w:abstractNumId w:val="22"/>
  </w:num>
  <w:num w:numId="13">
    <w:abstractNumId w:val="2"/>
  </w:num>
  <w:num w:numId="14">
    <w:abstractNumId w:val="13"/>
  </w:num>
  <w:num w:numId="15">
    <w:abstractNumId w:val="3"/>
  </w:num>
  <w:num w:numId="16">
    <w:abstractNumId w:val="10"/>
  </w:num>
  <w:num w:numId="17">
    <w:abstractNumId w:val="17"/>
  </w:num>
  <w:num w:numId="18">
    <w:abstractNumId w:val="8"/>
  </w:num>
  <w:num w:numId="19">
    <w:abstractNumId w:val="6"/>
  </w:num>
  <w:num w:numId="20">
    <w:abstractNumId w:val="18"/>
  </w:num>
  <w:num w:numId="21">
    <w:abstractNumId w:val="5"/>
  </w:num>
  <w:num w:numId="22">
    <w:abstractNumId w:val="0"/>
  </w:num>
  <w:num w:numId="23">
    <w:abstractNumId w:val="1"/>
  </w:num>
  <w:num w:numId="24">
    <w:abstractNumId w:val="23"/>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60C12"/>
    <w:rsid w:val="00000B89"/>
    <w:rsid w:val="00000CA5"/>
    <w:rsid w:val="00001C68"/>
    <w:rsid w:val="000035F7"/>
    <w:rsid w:val="0000362F"/>
    <w:rsid w:val="00003690"/>
    <w:rsid w:val="000046A3"/>
    <w:rsid w:val="00006CA9"/>
    <w:rsid w:val="00006F3D"/>
    <w:rsid w:val="00007089"/>
    <w:rsid w:val="00010FA6"/>
    <w:rsid w:val="00011C88"/>
    <w:rsid w:val="000127E6"/>
    <w:rsid w:val="00012FD4"/>
    <w:rsid w:val="000138DE"/>
    <w:rsid w:val="00016661"/>
    <w:rsid w:val="0001674F"/>
    <w:rsid w:val="00017224"/>
    <w:rsid w:val="00017A89"/>
    <w:rsid w:val="00017CA0"/>
    <w:rsid w:val="00020029"/>
    <w:rsid w:val="000206E4"/>
    <w:rsid w:val="00020B6D"/>
    <w:rsid w:val="00020DEE"/>
    <w:rsid w:val="000210E9"/>
    <w:rsid w:val="000216A6"/>
    <w:rsid w:val="00023EBD"/>
    <w:rsid w:val="00025C79"/>
    <w:rsid w:val="00027CA9"/>
    <w:rsid w:val="00030AE0"/>
    <w:rsid w:val="000334ED"/>
    <w:rsid w:val="00033A4D"/>
    <w:rsid w:val="00033FF5"/>
    <w:rsid w:val="00034746"/>
    <w:rsid w:val="00035B3D"/>
    <w:rsid w:val="00035BCB"/>
    <w:rsid w:val="00036BDD"/>
    <w:rsid w:val="00036F28"/>
    <w:rsid w:val="000378CB"/>
    <w:rsid w:val="00037ED0"/>
    <w:rsid w:val="0004004F"/>
    <w:rsid w:val="00042927"/>
    <w:rsid w:val="000432EA"/>
    <w:rsid w:val="00043D4D"/>
    <w:rsid w:val="00045451"/>
    <w:rsid w:val="00045623"/>
    <w:rsid w:val="00045A18"/>
    <w:rsid w:val="00045A67"/>
    <w:rsid w:val="0004693A"/>
    <w:rsid w:val="00046AC5"/>
    <w:rsid w:val="00047885"/>
    <w:rsid w:val="00047E1A"/>
    <w:rsid w:val="00050269"/>
    <w:rsid w:val="000503B5"/>
    <w:rsid w:val="000509FC"/>
    <w:rsid w:val="00050A69"/>
    <w:rsid w:val="0005195B"/>
    <w:rsid w:val="00052EA9"/>
    <w:rsid w:val="0005610A"/>
    <w:rsid w:val="0005621B"/>
    <w:rsid w:val="00057683"/>
    <w:rsid w:val="000578DE"/>
    <w:rsid w:val="00060B36"/>
    <w:rsid w:val="0006252E"/>
    <w:rsid w:val="0006275C"/>
    <w:rsid w:val="000631CC"/>
    <w:rsid w:val="00063A4F"/>
    <w:rsid w:val="00064B53"/>
    <w:rsid w:val="00067BF8"/>
    <w:rsid w:val="000700E3"/>
    <w:rsid w:val="000700ED"/>
    <w:rsid w:val="0007053C"/>
    <w:rsid w:val="00072A51"/>
    <w:rsid w:val="00073595"/>
    <w:rsid w:val="00074056"/>
    <w:rsid w:val="000743D4"/>
    <w:rsid w:val="00074433"/>
    <w:rsid w:val="000769E5"/>
    <w:rsid w:val="00076D38"/>
    <w:rsid w:val="000813A3"/>
    <w:rsid w:val="000813E2"/>
    <w:rsid w:val="0008141F"/>
    <w:rsid w:val="000829DB"/>
    <w:rsid w:val="000832E3"/>
    <w:rsid w:val="000837BB"/>
    <w:rsid w:val="00083C63"/>
    <w:rsid w:val="00084804"/>
    <w:rsid w:val="00084E40"/>
    <w:rsid w:val="00084F83"/>
    <w:rsid w:val="0008568B"/>
    <w:rsid w:val="000858AC"/>
    <w:rsid w:val="00085AB4"/>
    <w:rsid w:val="000868FE"/>
    <w:rsid w:val="0008791E"/>
    <w:rsid w:val="00090502"/>
    <w:rsid w:val="00090E8E"/>
    <w:rsid w:val="00090ED5"/>
    <w:rsid w:val="00091339"/>
    <w:rsid w:val="00093264"/>
    <w:rsid w:val="0009345D"/>
    <w:rsid w:val="00093F3F"/>
    <w:rsid w:val="000942F9"/>
    <w:rsid w:val="0009592F"/>
    <w:rsid w:val="00095955"/>
    <w:rsid w:val="0009629F"/>
    <w:rsid w:val="0009640C"/>
    <w:rsid w:val="000A04E0"/>
    <w:rsid w:val="000A0F3A"/>
    <w:rsid w:val="000A38B6"/>
    <w:rsid w:val="000A39BB"/>
    <w:rsid w:val="000A5EE9"/>
    <w:rsid w:val="000A648B"/>
    <w:rsid w:val="000A6FC1"/>
    <w:rsid w:val="000A73B4"/>
    <w:rsid w:val="000A7C4D"/>
    <w:rsid w:val="000B0DCC"/>
    <w:rsid w:val="000B1C58"/>
    <w:rsid w:val="000B25CE"/>
    <w:rsid w:val="000B2A3A"/>
    <w:rsid w:val="000B4488"/>
    <w:rsid w:val="000B48DD"/>
    <w:rsid w:val="000B4C62"/>
    <w:rsid w:val="000B4F28"/>
    <w:rsid w:val="000B645C"/>
    <w:rsid w:val="000B6D51"/>
    <w:rsid w:val="000B73FD"/>
    <w:rsid w:val="000B7AA5"/>
    <w:rsid w:val="000C03E9"/>
    <w:rsid w:val="000C1B1B"/>
    <w:rsid w:val="000C27F6"/>
    <w:rsid w:val="000C3738"/>
    <w:rsid w:val="000C519F"/>
    <w:rsid w:val="000C5525"/>
    <w:rsid w:val="000C6BBF"/>
    <w:rsid w:val="000C76E2"/>
    <w:rsid w:val="000D08EB"/>
    <w:rsid w:val="000D0F86"/>
    <w:rsid w:val="000D103F"/>
    <w:rsid w:val="000D27FE"/>
    <w:rsid w:val="000D2D9D"/>
    <w:rsid w:val="000D50EA"/>
    <w:rsid w:val="000D6BE4"/>
    <w:rsid w:val="000D7018"/>
    <w:rsid w:val="000E01F8"/>
    <w:rsid w:val="000E0FAA"/>
    <w:rsid w:val="000E3A01"/>
    <w:rsid w:val="000E42DF"/>
    <w:rsid w:val="000E4549"/>
    <w:rsid w:val="000E4E78"/>
    <w:rsid w:val="000E4FB1"/>
    <w:rsid w:val="000E51BD"/>
    <w:rsid w:val="000E549C"/>
    <w:rsid w:val="000E732C"/>
    <w:rsid w:val="000E7E2A"/>
    <w:rsid w:val="000F034A"/>
    <w:rsid w:val="000F034F"/>
    <w:rsid w:val="000F0E87"/>
    <w:rsid w:val="000F13BB"/>
    <w:rsid w:val="000F230B"/>
    <w:rsid w:val="000F2486"/>
    <w:rsid w:val="000F338B"/>
    <w:rsid w:val="000F357E"/>
    <w:rsid w:val="000F3A6A"/>
    <w:rsid w:val="000F435D"/>
    <w:rsid w:val="000F4B4D"/>
    <w:rsid w:val="000F4EC8"/>
    <w:rsid w:val="000F58E7"/>
    <w:rsid w:val="000F5F75"/>
    <w:rsid w:val="000F69EC"/>
    <w:rsid w:val="000F784A"/>
    <w:rsid w:val="00100C91"/>
    <w:rsid w:val="00101562"/>
    <w:rsid w:val="00101CD5"/>
    <w:rsid w:val="00101F7F"/>
    <w:rsid w:val="00102BBD"/>
    <w:rsid w:val="001039F4"/>
    <w:rsid w:val="00104DDE"/>
    <w:rsid w:val="001079BA"/>
    <w:rsid w:val="00110E2C"/>
    <w:rsid w:val="00110F3E"/>
    <w:rsid w:val="00110FE4"/>
    <w:rsid w:val="00112404"/>
    <w:rsid w:val="00112856"/>
    <w:rsid w:val="001129B5"/>
    <w:rsid w:val="00112FEF"/>
    <w:rsid w:val="001130D6"/>
    <w:rsid w:val="00113706"/>
    <w:rsid w:val="00113B8E"/>
    <w:rsid w:val="00114711"/>
    <w:rsid w:val="001153CE"/>
    <w:rsid w:val="00116EA3"/>
    <w:rsid w:val="001204E1"/>
    <w:rsid w:val="00120F0D"/>
    <w:rsid w:val="00121438"/>
    <w:rsid w:val="0012185A"/>
    <w:rsid w:val="0012234E"/>
    <w:rsid w:val="0012238B"/>
    <w:rsid w:val="00124E3F"/>
    <w:rsid w:val="001264F7"/>
    <w:rsid w:val="00126764"/>
    <w:rsid w:val="00126AA8"/>
    <w:rsid w:val="001274E1"/>
    <w:rsid w:val="00127988"/>
    <w:rsid w:val="0013014A"/>
    <w:rsid w:val="001304C6"/>
    <w:rsid w:val="00130CEB"/>
    <w:rsid w:val="001313F5"/>
    <w:rsid w:val="001319EF"/>
    <w:rsid w:val="00132FEC"/>
    <w:rsid w:val="001336FE"/>
    <w:rsid w:val="00133AD2"/>
    <w:rsid w:val="00134301"/>
    <w:rsid w:val="00134877"/>
    <w:rsid w:val="00134B98"/>
    <w:rsid w:val="001350D9"/>
    <w:rsid w:val="001354C0"/>
    <w:rsid w:val="00135E1E"/>
    <w:rsid w:val="001360EB"/>
    <w:rsid w:val="00137039"/>
    <w:rsid w:val="0013704B"/>
    <w:rsid w:val="0013794A"/>
    <w:rsid w:val="00137CF9"/>
    <w:rsid w:val="001408F9"/>
    <w:rsid w:val="00140DDF"/>
    <w:rsid w:val="001412A2"/>
    <w:rsid w:val="00144424"/>
    <w:rsid w:val="00147CA7"/>
    <w:rsid w:val="00151DD1"/>
    <w:rsid w:val="00153239"/>
    <w:rsid w:val="001534FE"/>
    <w:rsid w:val="001546C7"/>
    <w:rsid w:val="00154B16"/>
    <w:rsid w:val="00155679"/>
    <w:rsid w:val="00156C32"/>
    <w:rsid w:val="001572AE"/>
    <w:rsid w:val="00157734"/>
    <w:rsid w:val="00157871"/>
    <w:rsid w:val="00157DF5"/>
    <w:rsid w:val="00157FD2"/>
    <w:rsid w:val="0016043D"/>
    <w:rsid w:val="00160CDC"/>
    <w:rsid w:val="001612D8"/>
    <w:rsid w:val="00162166"/>
    <w:rsid w:val="0016226F"/>
    <w:rsid w:val="00162DD1"/>
    <w:rsid w:val="00162E72"/>
    <w:rsid w:val="00167787"/>
    <w:rsid w:val="0016796A"/>
    <w:rsid w:val="00170C87"/>
    <w:rsid w:val="00170D7C"/>
    <w:rsid w:val="0017149B"/>
    <w:rsid w:val="00172F1E"/>
    <w:rsid w:val="001734C7"/>
    <w:rsid w:val="00175A15"/>
    <w:rsid w:val="00175ADA"/>
    <w:rsid w:val="00175D0C"/>
    <w:rsid w:val="00175EEB"/>
    <w:rsid w:val="0018090F"/>
    <w:rsid w:val="0018095C"/>
    <w:rsid w:val="00180C49"/>
    <w:rsid w:val="00181B87"/>
    <w:rsid w:val="0018318E"/>
    <w:rsid w:val="00183EC2"/>
    <w:rsid w:val="001840ED"/>
    <w:rsid w:val="00187265"/>
    <w:rsid w:val="001878EE"/>
    <w:rsid w:val="00190618"/>
    <w:rsid w:val="00192249"/>
    <w:rsid w:val="00192411"/>
    <w:rsid w:val="00192744"/>
    <w:rsid w:val="0019287E"/>
    <w:rsid w:val="001936AE"/>
    <w:rsid w:val="00194000"/>
    <w:rsid w:val="001947E3"/>
    <w:rsid w:val="001954EE"/>
    <w:rsid w:val="001958A0"/>
    <w:rsid w:val="001967AE"/>
    <w:rsid w:val="001A047B"/>
    <w:rsid w:val="001A1134"/>
    <w:rsid w:val="001A12E0"/>
    <w:rsid w:val="001A46E4"/>
    <w:rsid w:val="001A4A96"/>
    <w:rsid w:val="001A5A4D"/>
    <w:rsid w:val="001A5C9A"/>
    <w:rsid w:val="001A5EE7"/>
    <w:rsid w:val="001A67BB"/>
    <w:rsid w:val="001A7370"/>
    <w:rsid w:val="001A776A"/>
    <w:rsid w:val="001B1740"/>
    <w:rsid w:val="001B1E85"/>
    <w:rsid w:val="001B1FB7"/>
    <w:rsid w:val="001B2BAB"/>
    <w:rsid w:val="001B46F9"/>
    <w:rsid w:val="001B6A4D"/>
    <w:rsid w:val="001C0453"/>
    <w:rsid w:val="001C0795"/>
    <w:rsid w:val="001C0D7E"/>
    <w:rsid w:val="001C0EE0"/>
    <w:rsid w:val="001C1272"/>
    <w:rsid w:val="001C1E68"/>
    <w:rsid w:val="001C57F7"/>
    <w:rsid w:val="001C5864"/>
    <w:rsid w:val="001C6537"/>
    <w:rsid w:val="001C6D50"/>
    <w:rsid w:val="001C7B23"/>
    <w:rsid w:val="001D019C"/>
    <w:rsid w:val="001D1503"/>
    <w:rsid w:val="001D323C"/>
    <w:rsid w:val="001D62DD"/>
    <w:rsid w:val="001D784A"/>
    <w:rsid w:val="001E1388"/>
    <w:rsid w:val="001E2506"/>
    <w:rsid w:val="001E2536"/>
    <w:rsid w:val="001E266A"/>
    <w:rsid w:val="001E446C"/>
    <w:rsid w:val="001E48F6"/>
    <w:rsid w:val="001E4E5E"/>
    <w:rsid w:val="001E54C2"/>
    <w:rsid w:val="001E5559"/>
    <w:rsid w:val="001E60BC"/>
    <w:rsid w:val="001E62DF"/>
    <w:rsid w:val="001E6A2E"/>
    <w:rsid w:val="001E7E46"/>
    <w:rsid w:val="001F02E9"/>
    <w:rsid w:val="001F0BE5"/>
    <w:rsid w:val="001F15B5"/>
    <w:rsid w:val="001F1743"/>
    <w:rsid w:val="001F33E7"/>
    <w:rsid w:val="001F370F"/>
    <w:rsid w:val="001F3B93"/>
    <w:rsid w:val="001F3E69"/>
    <w:rsid w:val="001F44E2"/>
    <w:rsid w:val="001F55BF"/>
    <w:rsid w:val="001F67F1"/>
    <w:rsid w:val="001F70C6"/>
    <w:rsid w:val="001F7412"/>
    <w:rsid w:val="002001CD"/>
    <w:rsid w:val="0020089A"/>
    <w:rsid w:val="002015F5"/>
    <w:rsid w:val="0020190D"/>
    <w:rsid w:val="00202198"/>
    <w:rsid w:val="00202DA3"/>
    <w:rsid w:val="002030A9"/>
    <w:rsid w:val="002032B3"/>
    <w:rsid w:val="002033D4"/>
    <w:rsid w:val="00203670"/>
    <w:rsid w:val="00203C79"/>
    <w:rsid w:val="002043A8"/>
    <w:rsid w:val="00205541"/>
    <w:rsid w:val="0020576F"/>
    <w:rsid w:val="002058F7"/>
    <w:rsid w:val="00205903"/>
    <w:rsid w:val="00205C27"/>
    <w:rsid w:val="00205EAF"/>
    <w:rsid w:val="00206206"/>
    <w:rsid w:val="00206E7C"/>
    <w:rsid w:val="00207033"/>
    <w:rsid w:val="00207639"/>
    <w:rsid w:val="00207FED"/>
    <w:rsid w:val="0021035B"/>
    <w:rsid w:val="00214076"/>
    <w:rsid w:val="00215327"/>
    <w:rsid w:val="0021624A"/>
    <w:rsid w:val="0021633D"/>
    <w:rsid w:val="00216828"/>
    <w:rsid w:val="002168FA"/>
    <w:rsid w:val="00217D28"/>
    <w:rsid w:val="00217DF6"/>
    <w:rsid w:val="00221123"/>
    <w:rsid w:val="00221F8A"/>
    <w:rsid w:val="0022274B"/>
    <w:rsid w:val="00223573"/>
    <w:rsid w:val="0022491C"/>
    <w:rsid w:val="00224E2D"/>
    <w:rsid w:val="00224F28"/>
    <w:rsid w:val="0022638E"/>
    <w:rsid w:val="00226F3C"/>
    <w:rsid w:val="00227DD0"/>
    <w:rsid w:val="00227E0A"/>
    <w:rsid w:val="002309BD"/>
    <w:rsid w:val="00230EA3"/>
    <w:rsid w:val="00231CAD"/>
    <w:rsid w:val="002321CB"/>
    <w:rsid w:val="0023241F"/>
    <w:rsid w:val="00232C37"/>
    <w:rsid w:val="00234572"/>
    <w:rsid w:val="0023462E"/>
    <w:rsid w:val="0023478A"/>
    <w:rsid w:val="00234BB7"/>
    <w:rsid w:val="00235B6B"/>
    <w:rsid w:val="00235C0C"/>
    <w:rsid w:val="00235FE9"/>
    <w:rsid w:val="00236404"/>
    <w:rsid w:val="00237530"/>
    <w:rsid w:val="00242179"/>
    <w:rsid w:val="00242433"/>
    <w:rsid w:val="0024332B"/>
    <w:rsid w:val="00243D53"/>
    <w:rsid w:val="00244F34"/>
    <w:rsid w:val="00244F39"/>
    <w:rsid w:val="002453DD"/>
    <w:rsid w:val="00247058"/>
    <w:rsid w:val="00247876"/>
    <w:rsid w:val="002504D2"/>
    <w:rsid w:val="00251250"/>
    <w:rsid w:val="002524B1"/>
    <w:rsid w:val="00252DB6"/>
    <w:rsid w:val="00252E69"/>
    <w:rsid w:val="00253003"/>
    <w:rsid w:val="00254120"/>
    <w:rsid w:val="00254A1E"/>
    <w:rsid w:val="00257CEE"/>
    <w:rsid w:val="00261D99"/>
    <w:rsid w:val="002620C3"/>
    <w:rsid w:val="00262166"/>
    <w:rsid w:val="00262F7C"/>
    <w:rsid w:val="002637C2"/>
    <w:rsid w:val="00263AB0"/>
    <w:rsid w:val="002640A5"/>
    <w:rsid w:val="00266482"/>
    <w:rsid w:val="002670C1"/>
    <w:rsid w:val="002671C7"/>
    <w:rsid w:val="00270292"/>
    <w:rsid w:val="002702A4"/>
    <w:rsid w:val="002705C5"/>
    <w:rsid w:val="00270BE3"/>
    <w:rsid w:val="00271B7E"/>
    <w:rsid w:val="002722E1"/>
    <w:rsid w:val="00272657"/>
    <w:rsid w:val="00272DAC"/>
    <w:rsid w:val="0027344F"/>
    <w:rsid w:val="002754C1"/>
    <w:rsid w:val="00275DBB"/>
    <w:rsid w:val="00275E43"/>
    <w:rsid w:val="00276CF3"/>
    <w:rsid w:val="002774F0"/>
    <w:rsid w:val="00280F0B"/>
    <w:rsid w:val="0028200B"/>
    <w:rsid w:val="0028210F"/>
    <w:rsid w:val="00282AE0"/>
    <w:rsid w:val="00282DFC"/>
    <w:rsid w:val="0028323E"/>
    <w:rsid w:val="00283A9D"/>
    <w:rsid w:val="00284C9C"/>
    <w:rsid w:val="00287C1D"/>
    <w:rsid w:val="0029003B"/>
    <w:rsid w:val="00291424"/>
    <w:rsid w:val="00292B56"/>
    <w:rsid w:val="00292D82"/>
    <w:rsid w:val="0029350E"/>
    <w:rsid w:val="0029565A"/>
    <w:rsid w:val="002962BD"/>
    <w:rsid w:val="00296798"/>
    <w:rsid w:val="00296CA1"/>
    <w:rsid w:val="00297E3F"/>
    <w:rsid w:val="00297F5D"/>
    <w:rsid w:val="002A0591"/>
    <w:rsid w:val="002A0DC3"/>
    <w:rsid w:val="002A2657"/>
    <w:rsid w:val="002A275A"/>
    <w:rsid w:val="002A353F"/>
    <w:rsid w:val="002A374D"/>
    <w:rsid w:val="002A54FB"/>
    <w:rsid w:val="002A599F"/>
    <w:rsid w:val="002A630E"/>
    <w:rsid w:val="002A7076"/>
    <w:rsid w:val="002A76B4"/>
    <w:rsid w:val="002B24B4"/>
    <w:rsid w:val="002B4C21"/>
    <w:rsid w:val="002B4F23"/>
    <w:rsid w:val="002B53AA"/>
    <w:rsid w:val="002B6E24"/>
    <w:rsid w:val="002B6FF2"/>
    <w:rsid w:val="002B7959"/>
    <w:rsid w:val="002C09E6"/>
    <w:rsid w:val="002C2797"/>
    <w:rsid w:val="002C5739"/>
    <w:rsid w:val="002C68C1"/>
    <w:rsid w:val="002C6BBD"/>
    <w:rsid w:val="002D0EF6"/>
    <w:rsid w:val="002D3037"/>
    <w:rsid w:val="002D395E"/>
    <w:rsid w:val="002D3CA6"/>
    <w:rsid w:val="002D5D82"/>
    <w:rsid w:val="002D5DFD"/>
    <w:rsid w:val="002D6EAD"/>
    <w:rsid w:val="002D6EC0"/>
    <w:rsid w:val="002D7C3E"/>
    <w:rsid w:val="002D7DF0"/>
    <w:rsid w:val="002E09E3"/>
    <w:rsid w:val="002E0C8E"/>
    <w:rsid w:val="002E0E32"/>
    <w:rsid w:val="002E1404"/>
    <w:rsid w:val="002E2050"/>
    <w:rsid w:val="002E23C4"/>
    <w:rsid w:val="002E346A"/>
    <w:rsid w:val="002E3BE6"/>
    <w:rsid w:val="002E4566"/>
    <w:rsid w:val="002E4958"/>
    <w:rsid w:val="002E4BE0"/>
    <w:rsid w:val="002E50A2"/>
    <w:rsid w:val="002E514C"/>
    <w:rsid w:val="002E558A"/>
    <w:rsid w:val="002E69D4"/>
    <w:rsid w:val="002E6C77"/>
    <w:rsid w:val="002E713A"/>
    <w:rsid w:val="002F00A2"/>
    <w:rsid w:val="002F099F"/>
    <w:rsid w:val="002F1A15"/>
    <w:rsid w:val="002F1C67"/>
    <w:rsid w:val="002F258E"/>
    <w:rsid w:val="002F3908"/>
    <w:rsid w:val="002F44B1"/>
    <w:rsid w:val="002F4F57"/>
    <w:rsid w:val="002F5D3A"/>
    <w:rsid w:val="002F64CB"/>
    <w:rsid w:val="002F7B2D"/>
    <w:rsid w:val="003003CF"/>
    <w:rsid w:val="00301D73"/>
    <w:rsid w:val="003025DE"/>
    <w:rsid w:val="00302C56"/>
    <w:rsid w:val="003033AC"/>
    <w:rsid w:val="003036EE"/>
    <w:rsid w:val="00303ECD"/>
    <w:rsid w:val="00304678"/>
    <w:rsid w:val="003053E8"/>
    <w:rsid w:val="00305486"/>
    <w:rsid w:val="0030655C"/>
    <w:rsid w:val="0030766D"/>
    <w:rsid w:val="00311CC7"/>
    <w:rsid w:val="003124A4"/>
    <w:rsid w:val="00312D45"/>
    <w:rsid w:val="00313650"/>
    <w:rsid w:val="00314030"/>
    <w:rsid w:val="00315217"/>
    <w:rsid w:val="0031619A"/>
    <w:rsid w:val="003166BB"/>
    <w:rsid w:val="0031685A"/>
    <w:rsid w:val="003173CE"/>
    <w:rsid w:val="00317441"/>
    <w:rsid w:val="00320016"/>
    <w:rsid w:val="00320EFA"/>
    <w:rsid w:val="00322DBD"/>
    <w:rsid w:val="00324F69"/>
    <w:rsid w:val="00324FA4"/>
    <w:rsid w:val="0032562D"/>
    <w:rsid w:val="00326095"/>
    <w:rsid w:val="00330F5C"/>
    <w:rsid w:val="003318A3"/>
    <w:rsid w:val="00331EDF"/>
    <w:rsid w:val="0033291E"/>
    <w:rsid w:val="00333BC3"/>
    <w:rsid w:val="00334915"/>
    <w:rsid w:val="00334C26"/>
    <w:rsid w:val="0033511E"/>
    <w:rsid w:val="00336397"/>
    <w:rsid w:val="00336A4F"/>
    <w:rsid w:val="00340676"/>
    <w:rsid w:val="003411D0"/>
    <w:rsid w:val="003414DC"/>
    <w:rsid w:val="00341F9B"/>
    <w:rsid w:val="00342854"/>
    <w:rsid w:val="00344790"/>
    <w:rsid w:val="0034483D"/>
    <w:rsid w:val="0034528F"/>
    <w:rsid w:val="00345368"/>
    <w:rsid w:val="00345619"/>
    <w:rsid w:val="00345D02"/>
    <w:rsid w:val="00346584"/>
    <w:rsid w:val="00346E68"/>
    <w:rsid w:val="0034714C"/>
    <w:rsid w:val="00347337"/>
    <w:rsid w:val="00350190"/>
    <w:rsid w:val="00351A7A"/>
    <w:rsid w:val="00352124"/>
    <w:rsid w:val="00352AC2"/>
    <w:rsid w:val="00352B73"/>
    <w:rsid w:val="00352F05"/>
    <w:rsid w:val="00354C4E"/>
    <w:rsid w:val="003550C1"/>
    <w:rsid w:val="00355E3E"/>
    <w:rsid w:val="00357C28"/>
    <w:rsid w:val="00360003"/>
    <w:rsid w:val="00360268"/>
    <w:rsid w:val="00360E6D"/>
    <w:rsid w:val="0036117A"/>
    <w:rsid w:val="00361478"/>
    <w:rsid w:val="00361C9D"/>
    <w:rsid w:val="00362F69"/>
    <w:rsid w:val="00363D10"/>
    <w:rsid w:val="00363ED5"/>
    <w:rsid w:val="00363FE1"/>
    <w:rsid w:val="003640E1"/>
    <w:rsid w:val="003641DF"/>
    <w:rsid w:val="00364A90"/>
    <w:rsid w:val="00364C9B"/>
    <w:rsid w:val="00366106"/>
    <w:rsid w:val="00366C49"/>
    <w:rsid w:val="00367A63"/>
    <w:rsid w:val="00367A65"/>
    <w:rsid w:val="00372A22"/>
    <w:rsid w:val="0037312B"/>
    <w:rsid w:val="003731DB"/>
    <w:rsid w:val="00373816"/>
    <w:rsid w:val="0037402A"/>
    <w:rsid w:val="0037515E"/>
    <w:rsid w:val="0037596E"/>
    <w:rsid w:val="00375A2F"/>
    <w:rsid w:val="00375C0E"/>
    <w:rsid w:val="0037656E"/>
    <w:rsid w:val="00377549"/>
    <w:rsid w:val="00380F33"/>
    <w:rsid w:val="00381D9E"/>
    <w:rsid w:val="00382363"/>
    <w:rsid w:val="00382690"/>
    <w:rsid w:val="00382799"/>
    <w:rsid w:val="00383112"/>
    <w:rsid w:val="00383261"/>
    <w:rsid w:val="00384110"/>
    <w:rsid w:val="00384368"/>
    <w:rsid w:val="00384424"/>
    <w:rsid w:val="003845A6"/>
    <w:rsid w:val="0038461A"/>
    <w:rsid w:val="00384B3E"/>
    <w:rsid w:val="00384CD1"/>
    <w:rsid w:val="00384F8E"/>
    <w:rsid w:val="00385B12"/>
    <w:rsid w:val="0038613C"/>
    <w:rsid w:val="00387E5A"/>
    <w:rsid w:val="0039049B"/>
    <w:rsid w:val="003908E6"/>
    <w:rsid w:val="0039215C"/>
    <w:rsid w:val="00392DE5"/>
    <w:rsid w:val="00393BC3"/>
    <w:rsid w:val="00395983"/>
    <w:rsid w:val="003975C3"/>
    <w:rsid w:val="0039761F"/>
    <w:rsid w:val="003A0471"/>
    <w:rsid w:val="003A1C03"/>
    <w:rsid w:val="003A1DAD"/>
    <w:rsid w:val="003A21BF"/>
    <w:rsid w:val="003A25EE"/>
    <w:rsid w:val="003A2778"/>
    <w:rsid w:val="003A407A"/>
    <w:rsid w:val="003A44B1"/>
    <w:rsid w:val="003A4BCA"/>
    <w:rsid w:val="003A5B94"/>
    <w:rsid w:val="003A5FFA"/>
    <w:rsid w:val="003A78DB"/>
    <w:rsid w:val="003A7BFC"/>
    <w:rsid w:val="003A7D14"/>
    <w:rsid w:val="003B01D2"/>
    <w:rsid w:val="003B0DCE"/>
    <w:rsid w:val="003B1623"/>
    <w:rsid w:val="003B18E1"/>
    <w:rsid w:val="003B35BA"/>
    <w:rsid w:val="003B5297"/>
    <w:rsid w:val="003B56A4"/>
    <w:rsid w:val="003B56FE"/>
    <w:rsid w:val="003B5732"/>
    <w:rsid w:val="003B6582"/>
    <w:rsid w:val="003B6819"/>
    <w:rsid w:val="003B7136"/>
    <w:rsid w:val="003B7E29"/>
    <w:rsid w:val="003C00F5"/>
    <w:rsid w:val="003C01E5"/>
    <w:rsid w:val="003C17D2"/>
    <w:rsid w:val="003C2878"/>
    <w:rsid w:val="003C3E49"/>
    <w:rsid w:val="003C411A"/>
    <w:rsid w:val="003C4E8E"/>
    <w:rsid w:val="003C5193"/>
    <w:rsid w:val="003C5761"/>
    <w:rsid w:val="003C760A"/>
    <w:rsid w:val="003C78C6"/>
    <w:rsid w:val="003D00E6"/>
    <w:rsid w:val="003D026C"/>
    <w:rsid w:val="003D050F"/>
    <w:rsid w:val="003D0640"/>
    <w:rsid w:val="003D1A41"/>
    <w:rsid w:val="003D39F9"/>
    <w:rsid w:val="003D4043"/>
    <w:rsid w:val="003D4B36"/>
    <w:rsid w:val="003D4FD1"/>
    <w:rsid w:val="003D5BE3"/>
    <w:rsid w:val="003D71C5"/>
    <w:rsid w:val="003D72D4"/>
    <w:rsid w:val="003E0526"/>
    <w:rsid w:val="003E1940"/>
    <w:rsid w:val="003E3092"/>
    <w:rsid w:val="003E30CF"/>
    <w:rsid w:val="003E4189"/>
    <w:rsid w:val="003E427D"/>
    <w:rsid w:val="003E4600"/>
    <w:rsid w:val="003E49B5"/>
    <w:rsid w:val="003E4A80"/>
    <w:rsid w:val="003E4F03"/>
    <w:rsid w:val="003E61D9"/>
    <w:rsid w:val="003E69DC"/>
    <w:rsid w:val="003E7305"/>
    <w:rsid w:val="003E75F4"/>
    <w:rsid w:val="003F1BB6"/>
    <w:rsid w:val="003F217D"/>
    <w:rsid w:val="003F2DCE"/>
    <w:rsid w:val="003F5806"/>
    <w:rsid w:val="003F5CCB"/>
    <w:rsid w:val="003F6FD1"/>
    <w:rsid w:val="003F7F8A"/>
    <w:rsid w:val="00400A1F"/>
    <w:rsid w:val="0040152A"/>
    <w:rsid w:val="00402E4C"/>
    <w:rsid w:val="00404AAE"/>
    <w:rsid w:val="00404FC1"/>
    <w:rsid w:val="00405A1B"/>
    <w:rsid w:val="00406A1E"/>
    <w:rsid w:val="00407B3B"/>
    <w:rsid w:val="00407B6E"/>
    <w:rsid w:val="00410718"/>
    <w:rsid w:val="004114C0"/>
    <w:rsid w:val="00412882"/>
    <w:rsid w:val="00413484"/>
    <w:rsid w:val="0041472E"/>
    <w:rsid w:val="00415A1D"/>
    <w:rsid w:val="00416380"/>
    <w:rsid w:val="0041646A"/>
    <w:rsid w:val="00416CEF"/>
    <w:rsid w:val="00417200"/>
    <w:rsid w:val="00417EE7"/>
    <w:rsid w:val="004200D9"/>
    <w:rsid w:val="004215B7"/>
    <w:rsid w:val="00421E57"/>
    <w:rsid w:val="00423A26"/>
    <w:rsid w:val="00424580"/>
    <w:rsid w:val="004259E5"/>
    <w:rsid w:val="00425A57"/>
    <w:rsid w:val="00426C2B"/>
    <w:rsid w:val="00427719"/>
    <w:rsid w:val="00427B76"/>
    <w:rsid w:val="0043007B"/>
    <w:rsid w:val="00430497"/>
    <w:rsid w:val="004307E3"/>
    <w:rsid w:val="00430CF7"/>
    <w:rsid w:val="00432343"/>
    <w:rsid w:val="00432F28"/>
    <w:rsid w:val="00434194"/>
    <w:rsid w:val="004349F8"/>
    <w:rsid w:val="00436402"/>
    <w:rsid w:val="00436825"/>
    <w:rsid w:val="00437105"/>
    <w:rsid w:val="00437D4B"/>
    <w:rsid w:val="00440781"/>
    <w:rsid w:val="00440D5F"/>
    <w:rsid w:val="00441E48"/>
    <w:rsid w:val="00442D0F"/>
    <w:rsid w:val="0044351A"/>
    <w:rsid w:val="004440FC"/>
    <w:rsid w:val="00444C3E"/>
    <w:rsid w:val="0044554C"/>
    <w:rsid w:val="00447324"/>
    <w:rsid w:val="004478AD"/>
    <w:rsid w:val="00447A6A"/>
    <w:rsid w:val="00450168"/>
    <w:rsid w:val="004505AA"/>
    <w:rsid w:val="004530A7"/>
    <w:rsid w:val="0045334E"/>
    <w:rsid w:val="0045393C"/>
    <w:rsid w:val="00454871"/>
    <w:rsid w:val="00455463"/>
    <w:rsid w:val="004559D6"/>
    <w:rsid w:val="00456789"/>
    <w:rsid w:val="00456865"/>
    <w:rsid w:val="00456B10"/>
    <w:rsid w:val="004602FE"/>
    <w:rsid w:val="00460A92"/>
    <w:rsid w:val="00461175"/>
    <w:rsid w:val="004615C7"/>
    <w:rsid w:val="00462FBD"/>
    <w:rsid w:val="0046303F"/>
    <w:rsid w:val="00464B69"/>
    <w:rsid w:val="0046627B"/>
    <w:rsid w:val="004663BB"/>
    <w:rsid w:val="00470DC1"/>
    <w:rsid w:val="00471FE9"/>
    <w:rsid w:val="00473AC7"/>
    <w:rsid w:val="00473C22"/>
    <w:rsid w:val="004769F4"/>
    <w:rsid w:val="00477029"/>
    <w:rsid w:val="004775CF"/>
    <w:rsid w:val="00477C18"/>
    <w:rsid w:val="00480905"/>
    <w:rsid w:val="00480BB1"/>
    <w:rsid w:val="004814BA"/>
    <w:rsid w:val="00481875"/>
    <w:rsid w:val="00482544"/>
    <w:rsid w:val="00483694"/>
    <w:rsid w:val="00483AB8"/>
    <w:rsid w:val="00483DD1"/>
    <w:rsid w:val="004844A7"/>
    <w:rsid w:val="00485594"/>
    <w:rsid w:val="00485D5F"/>
    <w:rsid w:val="004863FD"/>
    <w:rsid w:val="00486633"/>
    <w:rsid w:val="00486BE9"/>
    <w:rsid w:val="004903BA"/>
    <w:rsid w:val="0049093D"/>
    <w:rsid w:val="00490A14"/>
    <w:rsid w:val="004913F3"/>
    <w:rsid w:val="00491518"/>
    <w:rsid w:val="00492279"/>
    <w:rsid w:val="00492800"/>
    <w:rsid w:val="00492883"/>
    <w:rsid w:val="00493138"/>
    <w:rsid w:val="00493316"/>
    <w:rsid w:val="00493565"/>
    <w:rsid w:val="0049431E"/>
    <w:rsid w:val="00495CF1"/>
    <w:rsid w:val="00495F31"/>
    <w:rsid w:val="00495FEF"/>
    <w:rsid w:val="00497CF8"/>
    <w:rsid w:val="004A025D"/>
    <w:rsid w:val="004A0E39"/>
    <w:rsid w:val="004A13D4"/>
    <w:rsid w:val="004A1D46"/>
    <w:rsid w:val="004A28A2"/>
    <w:rsid w:val="004A3042"/>
    <w:rsid w:val="004A3814"/>
    <w:rsid w:val="004A3A57"/>
    <w:rsid w:val="004A3F7D"/>
    <w:rsid w:val="004A410B"/>
    <w:rsid w:val="004A4C6B"/>
    <w:rsid w:val="004A53E4"/>
    <w:rsid w:val="004A62F5"/>
    <w:rsid w:val="004A66B4"/>
    <w:rsid w:val="004A6CD0"/>
    <w:rsid w:val="004B1B3F"/>
    <w:rsid w:val="004B2A4B"/>
    <w:rsid w:val="004B37D4"/>
    <w:rsid w:val="004B3A8D"/>
    <w:rsid w:val="004B444B"/>
    <w:rsid w:val="004B5330"/>
    <w:rsid w:val="004B545A"/>
    <w:rsid w:val="004B584B"/>
    <w:rsid w:val="004B656E"/>
    <w:rsid w:val="004B78FD"/>
    <w:rsid w:val="004C0CA4"/>
    <w:rsid w:val="004C2140"/>
    <w:rsid w:val="004C3553"/>
    <w:rsid w:val="004C38D0"/>
    <w:rsid w:val="004C3E4C"/>
    <w:rsid w:val="004C3FB4"/>
    <w:rsid w:val="004C4E29"/>
    <w:rsid w:val="004C5392"/>
    <w:rsid w:val="004C5442"/>
    <w:rsid w:val="004C5C99"/>
    <w:rsid w:val="004C5E6D"/>
    <w:rsid w:val="004D1187"/>
    <w:rsid w:val="004D1623"/>
    <w:rsid w:val="004D27D0"/>
    <w:rsid w:val="004D3342"/>
    <w:rsid w:val="004D358A"/>
    <w:rsid w:val="004D3CAB"/>
    <w:rsid w:val="004D4404"/>
    <w:rsid w:val="004D69D4"/>
    <w:rsid w:val="004E080A"/>
    <w:rsid w:val="004E098A"/>
    <w:rsid w:val="004E21A4"/>
    <w:rsid w:val="004E21D8"/>
    <w:rsid w:val="004E2347"/>
    <w:rsid w:val="004E40BB"/>
    <w:rsid w:val="004E40BF"/>
    <w:rsid w:val="004E46F8"/>
    <w:rsid w:val="004E4D15"/>
    <w:rsid w:val="004E5488"/>
    <w:rsid w:val="004E6002"/>
    <w:rsid w:val="004E6709"/>
    <w:rsid w:val="004E7A23"/>
    <w:rsid w:val="004F25F6"/>
    <w:rsid w:val="004F27FE"/>
    <w:rsid w:val="004F2C33"/>
    <w:rsid w:val="004F2DF2"/>
    <w:rsid w:val="004F314E"/>
    <w:rsid w:val="004F37D8"/>
    <w:rsid w:val="004F3C98"/>
    <w:rsid w:val="004F4A84"/>
    <w:rsid w:val="004F4F86"/>
    <w:rsid w:val="004F556F"/>
    <w:rsid w:val="004F5C1A"/>
    <w:rsid w:val="004F6863"/>
    <w:rsid w:val="004F6891"/>
    <w:rsid w:val="005009AA"/>
    <w:rsid w:val="00501ED9"/>
    <w:rsid w:val="00502704"/>
    <w:rsid w:val="00503184"/>
    <w:rsid w:val="005032FF"/>
    <w:rsid w:val="00503A9F"/>
    <w:rsid w:val="00507660"/>
    <w:rsid w:val="00510605"/>
    <w:rsid w:val="00511D16"/>
    <w:rsid w:val="0051221C"/>
    <w:rsid w:val="00512835"/>
    <w:rsid w:val="00512EA9"/>
    <w:rsid w:val="00513BEC"/>
    <w:rsid w:val="00514915"/>
    <w:rsid w:val="00516934"/>
    <w:rsid w:val="00517FC9"/>
    <w:rsid w:val="00521C38"/>
    <w:rsid w:val="00524F27"/>
    <w:rsid w:val="00525599"/>
    <w:rsid w:val="00525A15"/>
    <w:rsid w:val="005262D1"/>
    <w:rsid w:val="00526A9F"/>
    <w:rsid w:val="005275DE"/>
    <w:rsid w:val="00527C47"/>
    <w:rsid w:val="00530A6D"/>
    <w:rsid w:val="00530F8A"/>
    <w:rsid w:val="0053171A"/>
    <w:rsid w:val="005324F2"/>
    <w:rsid w:val="00533AAD"/>
    <w:rsid w:val="005343DC"/>
    <w:rsid w:val="00535286"/>
    <w:rsid w:val="00535CFC"/>
    <w:rsid w:val="00535E1B"/>
    <w:rsid w:val="005361B3"/>
    <w:rsid w:val="0053648A"/>
    <w:rsid w:val="0053665B"/>
    <w:rsid w:val="00540065"/>
    <w:rsid w:val="005414E5"/>
    <w:rsid w:val="00541D86"/>
    <w:rsid w:val="00542CE3"/>
    <w:rsid w:val="0054483F"/>
    <w:rsid w:val="0054497B"/>
    <w:rsid w:val="00544D15"/>
    <w:rsid w:val="00545337"/>
    <w:rsid w:val="00545F2C"/>
    <w:rsid w:val="00547D30"/>
    <w:rsid w:val="00547D99"/>
    <w:rsid w:val="005500BF"/>
    <w:rsid w:val="0055093E"/>
    <w:rsid w:val="00550CA2"/>
    <w:rsid w:val="00553A4A"/>
    <w:rsid w:val="00554B28"/>
    <w:rsid w:val="00554E10"/>
    <w:rsid w:val="00554EC2"/>
    <w:rsid w:val="00557797"/>
    <w:rsid w:val="0056037F"/>
    <w:rsid w:val="005611BF"/>
    <w:rsid w:val="00563798"/>
    <w:rsid w:val="00563C32"/>
    <w:rsid w:val="00565EB9"/>
    <w:rsid w:val="00570FB0"/>
    <w:rsid w:val="00572509"/>
    <w:rsid w:val="00572AA1"/>
    <w:rsid w:val="00572C89"/>
    <w:rsid w:val="00573323"/>
    <w:rsid w:val="00574588"/>
    <w:rsid w:val="00574B7E"/>
    <w:rsid w:val="0057685B"/>
    <w:rsid w:val="005768BA"/>
    <w:rsid w:val="00576B9C"/>
    <w:rsid w:val="00576C94"/>
    <w:rsid w:val="005778B6"/>
    <w:rsid w:val="005802F4"/>
    <w:rsid w:val="005813F7"/>
    <w:rsid w:val="00581741"/>
    <w:rsid w:val="00581793"/>
    <w:rsid w:val="00581C4D"/>
    <w:rsid w:val="005820F2"/>
    <w:rsid w:val="00582757"/>
    <w:rsid w:val="00583A0B"/>
    <w:rsid w:val="00583FDC"/>
    <w:rsid w:val="00584566"/>
    <w:rsid w:val="00584B65"/>
    <w:rsid w:val="0058597D"/>
    <w:rsid w:val="00585FE4"/>
    <w:rsid w:val="0058694B"/>
    <w:rsid w:val="00586A7E"/>
    <w:rsid w:val="00586D16"/>
    <w:rsid w:val="00587A9D"/>
    <w:rsid w:val="00590B02"/>
    <w:rsid w:val="00591AA7"/>
    <w:rsid w:val="00592147"/>
    <w:rsid w:val="005928F9"/>
    <w:rsid w:val="00593493"/>
    <w:rsid w:val="00594331"/>
    <w:rsid w:val="0059486F"/>
    <w:rsid w:val="0059609A"/>
    <w:rsid w:val="00596ACA"/>
    <w:rsid w:val="005A00D9"/>
    <w:rsid w:val="005A00F1"/>
    <w:rsid w:val="005A2AC2"/>
    <w:rsid w:val="005A2EA5"/>
    <w:rsid w:val="005A37E0"/>
    <w:rsid w:val="005A3F71"/>
    <w:rsid w:val="005A49C8"/>
    <w:rsid w:val="005A5211"/>
    <w:rsid w:val="005A608F"/>
    <w:rsid w:val="005A6E09"/>
    <w:rsid w:val="005A715B"/>
    <w:rsid w:val="005A7AF7"/>
    <w:rsid w:val="005B0033"/>
    <w:rsid w:val="005B0341"/>
    <w:rsid w:val="005B0A3F"/>
    <w:rsid w:val="005B1470"/>
    <w:rsid w:val="005B49E0"/>
    <w:rsid w:val="005B4B8B"/>
    <w:rsid w:val="005B4C4D"/>
    <w:rsid w:val="005B5052"/>
    <w:rsid w:val="005B6DB1"/>
    <w:rsid w:val="005C0411"/>
    <w:rsid w:val="005C0799"/>
    <w:rsid w:val="005C0C26"/>
    <w:rsid w:val="005C1612"/>
    <w:rsid w:val="005C1722"/>
    <w:rsid w:val="005C355E"/>
    <w:rsid w:val="005C3D85"/>
    <w:rsid w:val="005C3E2B"/>
    <w:rsid w:val="005C5909"/>
    <w:rsid w:val="005C6336"/>
    <w:rsid w:val="005C7DE3"/>
    <w:rsid w:val="005D1B65"/>
    <w:rsid w:val="005D1F43"/>
    <w:rsid w:val="005D2149"/>
    <w:rsid w:val="005D26CC"/>
    <w:rsid w:val="005D30CB"/>
    <w:rsid w:val="005D3A19"/>
    <w:rsid w:val="005D41D8"/>
    <w:rsid w:val="005D581A"/>
    <w:rsid w:val="005D58CD"/>
    <w:rsid w:val="005D5DF7"/>
    <w:rsid w:val="005D6087"/>
    <w:rsid w:val="005D6C33"/>
    <w:rsid w:val="005D6E3D"/>
    <w:rsid w:val="005D7476"/>
    <w:rsid w:val="005E029C"/>
    <w:rsid w:val="005E1206"/>
    <w:rsid w:val="005E1F83"/>
    <w:rsid w:val="005E2021"/>
    <w:rsid w:val="005E2096"/>
    <w:rsid w:val="005E43DF"/>
    <w:rsid w:val="005E5213"/>
    <w:rsid w:val="005E5763"/>
    <w:rsid w:val="005E6105"/>
    <w:rsid w:val="005E62B4"/>
    <w:rsid w:val="005E7C25"/>
    <w:rsid w:val="005E7C53"/>
    <w:rsid w:val="005F06D9"/>
    <w:rsid w:val="005F0985"/>
    <w:rsid w:val="005F132F"/>
    <w:rsid w:val="005F13CC"/>
    <w:rsid w:val="005F1ACA"/>
    <w:rsid w:val="005F1B4B"/>
    <w:rsid w:val="005F1F06"/>
    <w:rsid w:val="005F24B6"/>
    <w:rsid w:val="005F25B2"/>
    <w:rsid w:val="005F2834"/>
    <w:rsid w:val="005F3291"/>
    <w:rsid w:val="005F4004"/>
    <w:rsid w:val="005F4C07"/>
    <w:rsid w:val="005F52B2"/>
    <w:rsid w:val="005F752C"/>
    <w:rsid w:val="006009D6"/>
    <w:rsid w:val="0060202A"/>
    <w:rsid w:val="00602417"/>
    <w:rsid w:val="006032F3"/>
    <w:rsid w:val="006045AC"/>
    <w:rsid w:val="00604965"/>
    <w:rsid w:val="006060AE"/>
    <w:rsid w:val="00606855"/>
    <w:rsid w:val="00607CC4"/>
    <w:rsid w:val="00610AC3"/>
    <w:rsid w:val="00610E1D"/>
    <w:rsid w:val="00611903"/>
    <w:rsid w:val="006129E9"/>
    <w:rsid w:val="00613414"/>
    <w:rsid w:val="00613438"/>
    <w:rsid w:val="0061351A"/>
    <w:rsid w:val="00613E22"/>
    <w:rsid w:val="00616721"/>
    <w:rsid w:val="00616793"/>
    <w:rsid w:val="006173DC"/>
    <w:rsid w:val="00617909"/>
    <w:rsid w:val="00620C5A"/>
    <w:rsid w:val="00620E06"/>
    <w:rsid w:val="0062147F"/>
    <w:rsid w:val="00621746"/>
    <w:rsid w:val="00622633"/>
    <w:rsid w:val="00622C69"/>
    <w:rsid w:val="00622DB0"/>
    <w:rsid w:val="006230C8"/>
    <w:rsid w:val="00625EDD"/>
    <w:rsid w:val="00626764"/>
    <w:rsid w:val="0062685F"/>
    <w:rsid w:val="00626F9B"/>
    <w:rsid w:val="00633497"/>
    <w:rsid w:val="0063432E"/>
    <w:rsid w:val="00634FCC"/>
    <w:rsid w:val="006361CB"/>
    <w:rsid w:val="006375EA"/>
    <w:rsid w:val="0063770F"/>
    <w:rsid w:val="00640855"/>
    <w:rsid w:val="00640A09"/>
    <w:rsid w:val="00640E70"/>
    <w:rsid w:val="0064192E"/>
    <w:rsid w:val="00641C99"/>
    <w:rsid w:val="00643300"/>
    <w:rsid w:val="006438EB"/>
    <w:rsid w:val="00644002"/>
    <w:rsid w:val="0064479C"/>
    <w:rsid w:val="006457B1"/>
    <w:rsid w:val="0064655A"/>
    <w:rsid w:val="00646FF1"/>
    <w:rsid w:val="0064786A"/>
    <w:rsid w:val="006526F8"/>
    <w:rsid w:val="00652F11"/>
    <w:rsid w:val="00654A90"/>
    <w:rsid w:val="00654D47"/>
    <w:rsid w:val="006550AA"/>
    <w:rsid w:val="00656E57"/>
    <w:rsid w:val="006570B1"/>
    <w:rsid w:val="00657728"/>
    <w:rsid w:val="00657958"/>
    <w:rsid w:val="0066141E"/>
    <w:rsid w:val="00663F3E"/>
    <w:rsid w:val="0066405D"/>
    <w:rsid w:val="006643D3"/>
    <w:rsid w:val="006647FD"/>
    <w:rsid w:val="00665590"/>
    <w:rsid w:val="006659CD"/>
    <w:rsid w:val="00665BCF"/>
    <w:rsid w:val="00666066"/>
    <w:rsid w:val="00666341"/>
    <w:rsid w:val="0066717E"/>
    <w:rsid w:val="00667534"/>
    <w:rsid w:val="0067060C"/>
    <w:rsid w:val="00670AEB"/>
    <w:rsid w:val="00671125"/>
    <w:rsid w:val="006718FD"/>
    <w:rsid w:val="00672780"/>
    <w:rsid w:val="006735F2"/>
    <w:rsid w:val="00673C93"/>
    <w:rsid w:val="006763B3"/>
    <w:rsid w:val="006766B0"/>
    <w:rsid w:val="00676D7D"/>
    <w:rsid w:val="00676E33"/>
    <w:rsid w:val="00677193"/>
    <w:rsid w:val="00677439"/>
    <w:rsid w:val="006802E0"/>
    <w:rsid w:val="00681672"/>
    <w:rsid w:val="00682828"/>
    <w:rsid w:val="006837C6"/>
    <w:rsid w:val="006839D5"/>
    <w:rsid w:val="00684A80"/>
    <w:rsid w:val="00684E7B"/>
    <w:rsid w:val="00685A82"/>
    <w:rsid w:val="006867C5"/>
    <w:rsid w:val="00686A6D"/>
    <w:rsid w:val="0068709A"/>
    <w:rsid w:val="00690A5B"/>
    <w:rsid w:val="00691372"/>
    <w:rsid w:val="006915CE"/>
    <w:rsid w:val="00691DE9"/>
    <w:rsid w:val="00693AEC"/>
    <w:rsid w:val="0069422B"/>
    <w:rsid w:val="006942CB"/>
    <w:rsid w:val="0069447F"/>
    <w:rsid w:val="00694837"/>
    <w:rsid w:val="00694B5F"/>
    <w:rsid w:val="006A0674"/>
    <w:rsid w:val="006A06F5"/>
    <w:rsid w:val="006A1992"/>
    <w:rsid w:val="006A2358"/>
    <w:rsid w:val="006A23C0"/>
    <w:rsid w:val="006A25DD"/>
    <w:rsid w:val="006A288C"/>
    <w:rsid w:val="006A2BCF"/>
    <w:rsid w:val="006A2FD1"/>
    <w:rsid w:val="006A36F2"/>
    <w:rsid w:val="006A3E80"/>
    <w:rsid w:val="006A3F29"/>
    <w:rsid w:val="006A48A2"/>
    <w:rsid w:val="006A4BBB"/>
    <w:rsid w:val="006A5E0D"/>
    <w:rsid w:val="006A74E2"/>
    <w:rsid w:val="006A7DFC"/>
    <w:rsid w:val="006B0009"/>
    <w:rsid w:val="006B24EC"/>
    <w:rsid w:val="006B44F8"/>
    <w:rsid w:val="006B4A67"/>
    <w:rsid w:val="006B4D32"/>
    <w:rsid w:val="006B53D5"/>
    <w:rsid w:val="006B6545"/>
    <w:rsid w:val="006C0D81"/>
    <w:rsid w:val="006C13E2"/>
    <w:rsid w:val="006C1E16"/>
    <w:rsid w:val="006C1E95"/>
    <w:rsid w:val="006C259E"/>
    <w:rsid w:val="006C54BD"/>
    <w:rsid w:val="006C6386"/>
    <w:rsid w:val="006C651A"/>
    <w:rsid w:val="006C6EC5"/>
    <w:rsid w:val="006C7131"/>
    <w:rsid w:val="006C7E15"/>
    <w:rsid w:val="006C7E2D"/>
    <w:rsid w:val="006D055E"/>
    <w:rsid w:val="006D2C2F"/>
    <w:rsid w:val="006D352A"/>
    <w:rsid w:val="006D48B5"/>
    <w:rsid w:val="006D48D8"/>
    <w:rsid w:val="006D5439"/>
    <w:rsid w:val="006D5576"/>
    <w:rsid w:val="006D55AE"/>
    <w:rsid w:val="006E0374"/>
    <w:rsid w:val="006E0611"/>
    <w:rsid w:val="006E14C4"/>
    <w:rsid w:val="006E278E"/>
    <w:rsid w:val="006E2984"/>
    <w:rsid w:val="006E2B1A"/>
    <w:rsid w:val="006E30C6"/>
    <w:rsid w:val="006E3ED2"/>
    <w:rsid w:val="006E4905"/>
    <w:rsid w:val="006E4AF8"/>
    <w:rsid w:val="006E6213"/>
    <w:rsid w:val="006E7BF3"/>
    <w:rsid w:val="006E7DCF"/>
    <w:rsid w:val="006F0AB6"/>
    <w:rsid w:val="006F0D9D"/>
    <w:rsid w:val="006F0FC9"/>
    <w:rsid w:val="006F1CC6"/>
    <w:rsid w:val="006F30D7"/>
    <w:rsid w:val="006F3205"/>
    <w:rsid w:val="006F3816"/>
    <w:rsid w:val="006F3F8A"/>
    <w:rsid w:val="006F4C15"/>
    <w:rsid w:val="006F4D1A"/>
    <w:rsid w:val="006F4F5A"/>
    <w:rsid w:val="006F5BAD"/>
    <w:rsid w:val="006F5CA1"/>
    <w:rsid w:val="006F6722"/>
    <w:rsid w:val="006F71F5"/>
    <w:rsid w:val="006F74F9"/>
    <w:rsid w:val="006F7AF2"/>
    <w:rsid w:val="00701C97"/>
    <w:rsid w:val="007027B4"/>
    <w:rsid w:val="00703012"/>
    <w:rsid w:val="00703A0E"/>
    <w:rsid w:val="00703B00"/>
    <w:rsid w:val="00704642"/>
    <w:rsid w:val="00705E29"/>
    <w:rsid w:val="00706594"/>
    <w:rsid w:val="007069C0"/>
    <w:rsid w:val="00707ADC"/>
    <w:rsid w:val="00710474"/>
    <w:rsid w:val="00712955"/>
    <w:rsid w:val="00712A64"/>
    <w:rsid w:val="00713545"/>
    <w:rsid w:val="0071466A"/>
    <w:rsid w:val="007151D9"/>
    <w:rsid w:val="00715658"/>
    <w:rsid w:val="00715A73"/>
    <w:rsid w:val="00715E38"/>
    <w:rsid w:val="00716968"/>
    <w:rsid w:val="00716B14"/>
    <w:rsid w:val="00716DD8"/>
    <w:rsid w:val="007174D4"/>
    <w:rsid w:val="00717D64"/>
    <w:rsid w:val="00722D2F"/>
    <w:rsid w:val="007251CB"/>
    <w:rsid w:val="00725698"/>
    <w:rsid w:val="00725A52"/>
    <w:rsid w:val="00726DF0"/>
    <w:rsid w:val="00727822"/>
    <w:rsid w:val="00727AED"/>
    <w:rsid w:val="007318F0"/>
    <w:rsid w:val="00732B3C"/>
    <w:rsid w:val="00732E7F"/>
    <w:rsid w:val="00733EB5"/>
    <w:rsid w:val="00734375"/>
    <w:rsid w:val="007346C4"/>
    <w:rsid w:val="00737D86"/>
    <w:rsid w:val="00737E50"/>
    <w:rsid w:val="00740C92"/>
    <w:rsid w:val="00740F9C"/>
    <w:rsid w:val="0074236E"/>
    <w:rsid w:val="00742E42"/>
    <w:rsid w:val="00743567"/>
    <w:rsid w:val="0074509A"/>
    <w:rsid w:val="00745F25"/>
    <w:rsid w:val="0074642A"/>
    <w:rsid w:val="00746CE1"/>
    <w:rsid w:val="00747B1E"/>
    <w:rsid w:val="007510F0"/>
    <w:rsid w:val="007524C6"/>
    <w:rsid w:val="0075332C"/>
    <w:rsid w:val="00755E44"/>
    <w:rsid w:val="00755EA3"/>
    <w:rsid w:val="007560C0"/>
    <w:rsid w:val="00756D86"/>
    <w:rsid w:val="007571EE"/>
    <w:rsid w:val="007578BA"/>
    <w:rsid w:val="00757C43"/>
    <w:rsid w:val="00760805"/>
    <w:rsid w:val="00760BF5"/>
    <w:rsid w:val="007619B2"/>
    <w:rsid w:val="00763C2B"/>
    <w:rsid w:val="00764C78"/>
    <w:rsid w:val="00766485"/>
    <w:rsid w:val="0076769F"/>
    <w:rsid w:val="00767ADD"/>
    <w:rsid w:val="00767EB5"/>
    <w:rsid w:val="007730D6"/>
    <w:rsid w:val="00773569"/>
    <w:rsid w:val="00776248"/>
    <w:rsid w:val="00776D6D"/>
    <w:rsid w:val="00780364"/>
    <w:rsid w:val="007806EB"/>
    <w:rsid w:val="00780ABB"/>
    <w:rsid w:val="00780FFB"/>
    <w:rsid w:val="00781805"/>
    <w:rsid w:val="00781EF2"/>
    <w:rsid w:val="00782318"/>
    <w:rsid w:val="00783791"/>
    <w:rsid w:val="00785525"/>
    <w:rsid w:val="00786AF0"/>
    <w:rsid w:val="00787B47"/>
    <w:rsid w:val="00787D91"/>
    <w:rsid w:val="0079060C"/>
    <w:rsid w:val="007918F0"/>
    <w:rsid w:val="0079202F"/>
    <w:rsid w:val="0079319D"/>
    <w:rsid w:val="0079380C"/>
    <w:rsid w:val="00795982"/>
    <w:rsid w:val="00796F31"/>
    <w:rsid w:val="00796F5F"/>
    <w:rsid w:val="00797791"/>
    <w:rsid w:val="00797E85"/>
    <w:rsid w:val="007A0A4F"/>
    <w:rsid w:val="007A3112"/>
    <w:rsid w:val="007A35B6"/>
    <w:rsid w:val="007A53B0"/>
    <w:rsid w:val="007A5A68"/>
    <w:rsid w:val="007A7805"/>
    <w:rsid w:val="007B0CA9"/>
    <w:rsid w:val="007B1962"/>
    <w:rsid w:val="007B25B0"/>
    <w:rsid w:val="007B3526"/>
    <w:rsid w:val="007B4502"/>
    <w:rsid w:val="007B53C1"/>
    <w:rsid w:val="007B6621"/>
    <w:rsid w:val="007B6C96"/>
    <w:rsid w:val="007B7720"/>
    <w:rsid w:val="007B7C7A"/>
    <w:rsid w:val="007C37D6"/>
    <w:rsid w:val="007C39D9"/>
    <w:rsid w:val="007C41EB"/>
    <w:rsid w:val="007C425B"/>
    <w:rsid w:val="007C4B72"/>
    <w:rsid w:val="007C56EC"/>
    <w:rsid w:val="007C5783"/>
    <w:rsid w:val="007C59A3"/>
    <w:rsid w:val="007C5C55"/>
    <w:rsid w:val="007C604D"/>
    <w:rsid w:val="007C612B"/>
    <w:rsid w:val="007C61E8"/>
    <w:rsid w:val="007C6C4E"/>
    <w:rsid w:val="007C7041"/>
    <w:rsid w:val="007C7B3A"/>
    <w:rsid w:val="007C7BE8"/>
    <w:rsid w:val="007D014E"/>
    <w:rsid w:val="007D125B"/>
    <w:rsid w:val="007D1EAB"/>
    <w:rsid w:val="007D2012"/>
    <w:rsid w:val="007D24A6"/>
    <w:rsid w:val="007D3112"/>
    <w:rsid w:val="007D49F7"/>
    <w:rsid w:val="007D4E69"/>
    <w:rsid w:val="007D54D8"/>
    <w:rsid w:val="007D6542"/>
    <w:rsid w:val="007D7FE5"/>
    <w:rsid w:val="007E049A"/>
    <w:rsid w:val="007E12D3"/>
    <w:rsid w:val="007E171E"/>
    <w:rsid w:val="007E2147"/>
    <w:rsid w:val="007E2239"/>
    <w:rsid w:val="007E292D"/>
    <w:rsid w:val="007E3792"/>
    <w:rsid w:val="007E4086"/>
    <w:rsid w:val="007E418B"/>
    <w:rsid w:val="007E4805"/>
    <w:rsid w:val="007E49B2"/>
    <w:rsid w:val="007E4F02"/>
    <w:rsid w:val="007E57ED"/>
    <w:rsid w:val="007E7E62"/>
    <w:rsid w:val="007E7ED9"/>
    <w:rsid w:val="007F07D0"/>
    <w:rsid w:val="007F221E"/>
    <w:rsid w:val="007F24B8"/>
    <w:rsid w:val="007F2E85"/>
    <w:rsid w:val="007F30E0"/>
    <w:rsid w:val="007F3CCC"/>
    <w:rsid w:val="007F3DCC"/>
    <w:rsid w:val="007F4823"/>
    <w:rsid w:val="007F48C3"/>
    <w:rsid w:val="007F6E79"/>
    <w:rsid w:val="007F6EA4"/>
    <w:rsid w:val="007F6EEF"/>
    <w:rsid w:val="007F7D72"/>
    <w:rsid w:val="00800EB6"/>
    <w:rsid w:val="008012A2"/>
    <w:rsid w:val="00802394"/>
    <w:rsid w:val="008028A9"/>
    <w:rsid w:val="008029BF"/>
    <w:rsid w:val="00803643"/>
    <w:rsid w:val="008037C9"/>
    <w:rsid w:val="008040D8"/>
    <w:rsid w:val="00804141"/>
    <w:rsid w:val="00804580"/>
    <w:rsid w:val="00804603"/>
    <w:rsid w:val="00804A1C"/>
    <w:rsid w:val="00804C99"/>
    <w:rsid w:val="00805A98"/>
    <w:rsid w:val="00807463"/>
    <w:rsid w:val="00811846"/>
    <w:rsid w:val="00811A3F"/>
    <w:rsid w:val="00812077"/>
    <w:rsid w:val="008121FE"/>
    <w:rsid w:val="00813324"/>
    <w:rsid w:val="00814B87"/>
    <w:rsid w:val="00814CB5"/>
    <w:rsid w:val="00815257"/>
    <w:rsid w:val="00815886"/>
    <w:rsid w:val="00816245"/>
    <w:rsid w:val="00816C9B"/>
    <w:rsid w:val="00817D9A"/>
    <w:rsid w:val="00820812"/>
    <w:rsid w:val="00820C89"/>
    <w:rsid w:val="008211F8"/>
    <w:rsid w:val="00821B23"/>
    <w:rsid w:val="0082244A"/>
    <w:rsid w:val="00823749"/>
    <w:rsid w:val="0082377B"/>
    <w:rsid w:val="00823BDF"/>
    <w:rsid w:val="00823DB2"/>
    <w:rsid w:val="008269BB"/>
    <w:rsid w:val="00827F0F"/>
    <w:rsid w:val="008303E7"/>
    <w:rsid w:val="00830E47"/>
    <w:rsid w:val="008311E0"/>
    <w:rsid w:val="0083196D"/>
    <w:rsid w:val="00831C17"/>
    <w:rsid w:val="008338A4"/>
    <w:rsid w:val="0083446B"/>
    <w:rsid w:val="00834764"/>
    <w:rsid w:val="00834911"/>
    <w:rsid w:val="00834A96"/>
    <w:rsid w:val="00834B9C"/>
    <w:rsid w:val="0083516B"/>
    <w:rsid w:val="00835282"/>
    <w:rsid w:val="00835CD5"/>
    <w:rsid w:val="00835F71"/>
    <w:rsid w:val="008364D6"/>
    <w:rsid w:val="008365EC"/>
    <w:rsid w:val="00836C65"/>
    <w:rsid w:val="0083770D"/>
    <w:rsid w:val="008400B2"/>
    <w:rsid w:val="00840D40"/>
    <w:rsid w:val="008411B6"/>
    <w:rsid w:val="00841495"/>
    <w:rsid w:val="00841EE7"/>
    <w:rsid w:val="00842CEB"/>
    <w:rsid w:val="00844DF3"/>
    <w:rsid w:val="00845919"/>
    <w:rsid w:val="00846057"/>
    <w:rsid w:val="008477EF"/>
    <w:rsid w:val="00850570"/>
    <w:rsid w:val="00851456"/>
    <w:rsid w:val="00851928"/>
    <w:rsid w:val="008519AD"/>
    <w:rsid w:val="00851A3E"/>
    <w:rsid w:val="00851F88"/>
    <w:rsid w:val="00853969"/>
    <w:rsid w:val="00853C30"/>
    <w:rsid w:val="00855166"/>
    <w:rsid w:val="0085540C"/>
    <w:rsid w:val="008567A7"/>
    <w:rsid w:val="008578CA"/>
    <w:rsid w:val="00857E0D"/>
    <w:rsid w:val="008601F5"/>
    <w:rsid w:val="00861EEB"/>
    <w:rsid w:val="0086292D"/>
    <w:rsid w:val="00862DD6"/>
    <w:rsid w:val="008631AF"/>
    <w:rsid w:val="00863254"/>
    <w:rsid w:val="008635D1"/>
    <w:rsid w:val="00863DAD"/>
    <w:rsid w:val="008642B4"/>
    <w:rsid w:val="008648AF"/>
    <w:rsid w:val="008652A0"/>
    <w:rsid w:val="008656A4"/>
    <w:rsid w:val="00865AB0"/>
    <w:rsid w:val="008672C4"/>
    <w:rsid w:val="00867474"/>
    <w:rsid w:val="0087189A"/>
    <w:rsid w:val="00871F55"/>
    <w:rsid w:val="00872805"/>
    <w:rsid w:val="008729A5"/>
    <w:rsid w:val="0087307E"/>
    <w:rsid w:val="008733CB"/>
    <w:rsid w:val="00874445"/>
    <w:rsid w:val="008752F2"/>
    <w:rsid w:val="00875365"/>
    <w:rsid w:val="00875644"/>
    <w:rsid w:val="008757AF"/>
    <w:rsid w:val="00877D80"/>
    <w:rsid w:val="00877F75"/>
    <w:rsid w:val="00880614"/>
    <w:rsid w:val="008816AB"/>
    <w:rsid w:val="00886837"/>
    <w:rsid w:val="00887C07"/>
    <w:rsid w:val="00887D73"/>
    <w:rsid w:val="00890126"/>
    <w:rsid w:val="008909C0"/>
    <w:rsid w:val="008910CB"/>
    <w:rsid w:val="00892979"/>
    <w:rsid w:val="008932AB"/>
    <w:rsid w:val="008938F3"/>
    <w:rsid w:val="008940F7"/>
    <w:rsid w:val="00894DCE"/>
    <w:rsid w:val="0089529C"/>
    <w:rsid w:val="008956DB"/>
    <w:rsid w:val="0089606A"/>
    <w:rsid w:val="00896333"/>
    <w:rsid w:val="00896543"/>
    <w:rsid w:val="0089699E"/>
    <w:rsid w:val="0089733E"/>
    <w:rsid w:val="0089790F"/>
    <w:rsid w:val="00897C39"/>
    <w:rsid w:val="008A10D5"/>
    <w:rsid w:val="008A5B7D"/>
    <w:rsid w:val="008A5E6A"/>
    <w:rsid w:val="008A6036"/>
    <w:rsid w:val="008A6337"/>
    <w:rsid w:val="008A63A6"/>
    <w:rsid w:val="008A6976"/>
    <w:rsid w:val="008A79AF"/>
    <w:rsid w:val="008B1520"/>
    <w:rsid w:val="008B2968"/>
    <w:rsid w:val="008B2CC1"/>
    <w:rsid w:val="008B3131"/>
    <w:rsid w:val="008B332E"/>
    <w:rsid w:val="008B3432"/>
    <w:rsid w:val="008B41A4"/>
    <w:rsid w:val="008B4804"/>
    <w:rsid w:val="008B4DD7"/>
    <w:rsid w:val="008B4F5B"/>
    <w:rsid w:val="008B5BBE"/>
    <w:rsid w:val="008B6567"/>
    <w:rsid w:val="008B6756"/>
    <w:rsid w:val="008B6C45"/>
    <w:rsid w:val="008B6C71"/>
    <w:rsid w:val="008B6F58"/>
    <w:rsid w:val="008B7173"/>
    <w:rsid w:val="008B73EF"/>
    <w:rsid w:val="008C1B93"/>
    <w:rsid w:val="008C27DF"/>
    <w:rsid w:val="008C28DF"/>
    <w:rsid w:val="008C2C3C"/>
    <w:rsid w:val="008C2F4F"/>
    <w:rsid w:val="008C30A6"/>
    <w:rsid w:val="008C326C"/>
    <w:rsid w:val="008C3DF6"/>
    <w:rsid w:val="008C46B4"/>
    <w:rsid w:val="008C4C20"/>
    <w:rsid w:val="008C4F74"/>
    <w:rsid w:val="008C5377"/>
    <w:rsid w:val="008C599D"/>
    <w:rsid w:val="008C6A5E"/>
    <w:rsid w:val="008C6F02"/>
    <w:rsid w:val="008C72FF"/>
    <w:rsid w:val="008D016A"/>
    <w:rsid w:val="008D41C0"/>
    <w:rsid w:val="008D4CDB"/>
    <w:rsid w:val="008D5029"/>
    <w:rsid w:val="008D51F2"/>
    <w:rsid w:val="008D54BC"/>
    <w:rsid w:val="008D5C43"/>
    <w:rsid w:val="008D5C6A"/>
    <w:rsid w:val="008D6525"/>
    <w:rsid w:val="008D6701"/>
    <w:rsid w:val="008D6EB5"/>
    <w:rsid w:val="008E0541"/>
    <w:rsid w:val="008E0EAB"/>
    <w:rsid w:val="008E1615"/>
    <w:rsid w:val="008E1AA8"/>
    <w:rsid w:val="008E3C79"/>
    <w:rsid w:val="008E5402"/>
    <w:rsid w:val="008E766F"/>
    <w:rsid w:val="008E76D5"/>
    <w:rsid w:val="008E7E02"/>
    <w:rsid w:val="008F00BD"/>
    <w:rsid w:val="008F0F83"/>
    <w:rsid w:val="008F13D7"/>
    <w:rsid w:val="008F13EF"/>
    <w:rsid w:val="008F171A"/>
    <w:rsid w:val="008F21C6"/>
    <w:rsid w:val="008F27DF"/>
    <w:rsid w:val="008F2A1B"/>
    <w:rsid w:val="008F3556"/>
    <w:rsid w:val="008F47A0"/>
    <w:rsid w:val="008F62A6"/>
    <w:rsid w:val="008F675B"/>
    <w:rsid w:val="008F766F"/>
    <w:rsid w:val="008F77F8"/>
    <w:rsid w:val="008F78D2"/>
    <w:rsid w:val="009002D0"/>
    <w:rsid w:val="00901616"/>
    <w:rsid w:val="00901D65"/>
    <w:rsid w:val="009026A6"/>
    <w:rsid w:val="00902E87"/>
    <w:rsid w:val="0090348D"/>
    <w:rsid w:val="00904848"/>
    <w:rsid w:val="00904A6A"/>
    <w:rsid w:val="00904C86"/>
    <w:rsid w:val="009069D3"/>
    <w:rsid w:val="00910325"/>
    <w:rsid w:val="00911C93"/>
    <w:rsid w:val="00913124"/>
    <w:rsid w:val="00914415"/>
    <w:rsid w:val="009151B7"/>
    <w:rsid w:val="009156FD"/>
    <w:rsid w:val="00916600"/>
    <w:rsid w:val="00916BE0"/>
    <w:rsid w:val="00923852"/>
    <w:rsid w:val="00923C27"/>
    <w:rsid w:val="00923FAF"/>
    <w:rsid w:val="009242A7"/>
    <w:rsid w:val="00924C67"/>
    <w:rsid w:val="009276F7"/>
    <w:rsid w:val="00927A8B"/>
    <w:rsid w:val="00927F52"/>
    <w:rsid w:val="0093012E"/>
    <w:rsid w:val="009316B5"/>
    <w:rsid w:val="00931818"/>
    <w:rsid w:val="00931F10"/>
    <w:rsid w:val="00932403"/>
    <w:rsid w:val="00932748"/>
    <w:rsid w:val="00932C31"/>
    <w:rsid w:val="00932D29"/>
    <w:rsid w:val="00933271"/>
    <w:rsid w:val="00934206"/>
    <w:rsid w:val="00934A07"/>
    <w:rsid w:val="00934CA7"/>
    <w:rsid w:val="00936883"/>
    <w:rsid w:val="00940FA1"/>
    <w:rsid w:val="0094441D"/>
    <w:rsid w:val="00944869"/>
    <w:rsid w:val="00944B84"/>
    <w:rsid w:val="0094548F"/>
    <w:rsid w:val="00946916"/>
    <w:rsid w:val="00947003"/>
    <w:rsid w:val="00947BC5"/>
    <w:rsid w:val="00951208"/>
    <w:rsid w:val="00952160"/>
    <w:rsid w:val="009526C0"/>
    <w:rsid w:val="00952A78"/>
    <w:rsid w:val="00953719"/>
    <w:rsid w:val="0095382A"/>
    <w:rsid w:val="00955110"/>
    <w:rsid w:val="009559D4"/>
    <w:rsid w:val="009559F3"/>
    <w:rsid w:val="00955EED"/>
    <w:rsid w:val="00956C79"/>
    <w:rsid w:val="009575A7"/>
    <w:rsid w:val="00957CEA"/>
    <w:rsid w:val="00960C8B"/>
    <w:rsid w:val="00960E88"/>
    <w:rsid w:val="009617C0"/>
    <w:rsid w:val="009623DD"/>
    <w:rsid w:val="00962468"/>
    <w:rsid w:val="00963161"/>
    <w:rsid w:val="009636BF"/>
    <w:rsid w:val="0096475D"/>
    <w:rsid w:val="009647D4"/>
    <w:rsid w:val="00965968"/>
    <w:rsid w:val="00967AA6"/>
    <w:rsid w:val="00970000"/>
    <w:rsid w:val="0097172D"/>
    <w:rsid w:val="00971823"/>
    <w:rsid w:val="00972B73"/>
    <w:rsid w:val="00972D96"/>
    <w:rsid w:val="0097305A"/>
    <w:rsid w:val="00974A09"/>
    <w:rsid w:val="00974C87"/>
    <w:rsid w:val="0097665B"/>
    <w:rsid w:val="00977533"/>
    <w:rsid w:val="00977DF0"/>
    <w:rsid w:val="00980815"/>
    <w:rsid w:val="00980A13"/>
    <w:rsid w:val="00981692"/>
    <w:rsid w:val="00983C66"/>
    <w:rsid w:val="009846D2"/>
    <w:rsid w:val="00985063"/>
    <w:rsid w:val="00985FC1"/>
    <w:rsid w:val="00987B9F"/>
    <w:rsid w:val="00991A44"/>
    <w:rsid w:val="00992293"/>
    <w:rsid w:val="009922C1"/>
    <w:rsid w:val="00992F5A"/>
    <w:rsid w:val="00993127"/>
    <w:rsid w:val="00994503"/>
    <w:rsid w:val="0099462E"/>
    <w:rsid w:val="00994E76"/>
    <w:rsid w:val="00995286"/>
    <w:rsid w:val="00996549"/>
    <w:rsid w:val="00997DED"/>
    <w:rsid w:val="009A191D"/>
    <w:rsid w:val="009A1F90"/>
    <w:rsid w:val="009A411A"/>
    <w:rsid w:val="009A4149"/>
    <w:rsid w:val="009A45CA"/>
    <w:rsid w:val="009A4DA7"/>
    <w:rsid w:val="009A4EFD"/>
    <w:rsid w:val="009A631F"/>
    <w:rsid w:val="009A75ED"/>
    <w:rsid w:val="009B03E2"/>
    <w:rsid w:val="009B0798"/>
    <w:rsid w:val="009B3277"/>
    <w:rsid w:val="009B3B60"/>
    <w:rsid w:val="009B6B32"/>
    <w:rsid w:val="009B75EE"/>
    <w:rsid w:val="009C0847"/>
    <w:rsid w:val="009C1B4A"/>
    <w:rsid w:val="009C1D94"/>
    <w:rsid w:val="009C2255"/>
    <w:rsid w:val="009C39E6"/>
    <w:rsid w:val="009C492B"/>
    <w:rsid w:val="009C4DD7"/>
    <w:rsid w:val="009C4E2E"/>
    <w:rsid w:val="009C52BC"/>
    <w:rsid w:val="009C53A7"/>
    <w:rsid w:val="009C6199"/>
    <w:rsid w:val="009C6D2E"/>
    <w:rsid w:val="009C70ED"/>
    <w:rsid w:val="009C7555"/>
    <w:rsid w:val="009D03C0"/>
    <w:rsid w:val="009D0BB5"/>
    <w:rsid w:val="009D1687"/>
    <w:rsid w:val="009D2C23"/>
    <w:rsid w:val="009D3302"/>
    <w:rsid w:val="009D5389"/>
    <w:rsid w:val="009D698D"/>
    <w:rsid w:val="009D6BC0"/>
    <w:rsid w:val="009D6E38"/>
    <w:rsid w:val="009E03F9"/>
    <w:rsid w:val="009E0541"/>
    <w:rsid w:val="009E0AC8"/>
    <w:rsid w:val="009E0C30"/>
    <w:rsid w:val="009E1887"/>
    <w:rsid w:val="009E2656"/>
    <w:rsid w:val="009E30AC"/>
    <w:rsid w:val="009E3FFA"/>
    <w:rsid w:val="009E439A"/>
    <w:rsid w:val="009E5233"/>
    <w:rsid w:val="009E5362"/>
    <w:rsid w:val="009E5BAE"/>
    <w:rsid w:val="009E60C6"/>
    <w:rsid w:val="009E7128"/>
    <w:rsid w:val="009E7922"/>
    <w:rsid w:val="009F0396"/>
    <w:rsid w:val="009F0956"/>
    <w:rsid w:val="009F1DF2"/>
    <w:rsid w:val="009F243C"/>
    <w:rsid w:val="009F41BE"/>
    <w:rsid w:val="009F4606"/>
    <w:rsid w:val="009F5E22"/>
    <w:rsid w:val="009F5EEE"/>
    <w:rsid w:val="009F6812"/>
    <w:rsid w:val="009F719D"/>
    <w:rsid w:val="00A0000F"/>
    <w:rsid w:val="00A0024A"/>
    <w:rsid w:val="00A00DF2"/>
    <w:rsid w:val="00A03E4D"/>
    <w:rsid w:val="00A05717"/>
    <w:rsid w:val="00A05CDD"/>
    <w:rsid w:val="00A0732D"/>
    <w:rsid w:val="00A079CD"/>
    <w:rsid w:val="00A103D7"/>
    <w:rsid w:val="00A1105E"/>
    <w:rsid w:val="00A11586"/>
    <w:rsid w:val="00A11E64"/>
    <w:rsid w:val="00A12185"/>
    <w:rsid w:val="00A13172"/>
    <w:rsid w:val="00A143AE"/>
    <w:rsid w:val="00A160CD"/>
    <w:rsid w:val="00A174F8"/>
    <w:rsid w:val="00A177F3"/>
    <w:rsid w:val="00A21263"/>
    <w:rsid w:val="00A21824"/>
    <w:rsid w:val="00A2212A"/>
    <w:rsid w:val="00A2234C"/>
    <w:rsid w:val="00A2265F"/>
    <w:rsid w:val="00A22715"/>
    <w:rsid w:val="00A23DED"/>
    <w:rsid w:val="00A24562"/>
    <w:rsid w:val="00A2485D"/>
    <w:rsid w:val="00A254B7"/>
    <w:rsid w:val="00A26615"/>
    <w:rsid w:val="00A309C4"/>
    <w:rsid w:val="00A30B94"/>
    <w:rsid w:val="00A30F85"/>
    <w:rsid w:val="00A3211F"/>
    <w:rsid w:val="00A33358"/>
    <w:rsid w:val="00A3354A"/>
    <w:rsid w:val="00A34B1C"/>
    <w:rsid w:val="00A35F5B"/>
    <w:rsid w:val="00A366B4"/>
    <w:rsid w:val="00A36885"/>
    <w:rsid w:val="00A409C3"/>
    <w:rsid w:val="00A40E64"/>
    <w:rsid w:val="00A41307"/>
    <w:rsid w:val="00A41398"/>
    <w:rsid w:val="00A41F3F"/>
    <w:rsid w:val="00A4242C"/>
    <w:rsid w:val="00A42976"/>
    <w:rsid w:val="00A437B3"/>
    <w:rsid w:val="00A44838"/>
    <w:rsid w:val="00A463C4"/>
    <w:rsid w:val="00A465F0"/>
    <w:rsid w:val="00A47ABE"/>
    <w:rsid w:val="00A47E5E"/>
    <w:rsid w:val="00A5065C"/>
    <w:rsid w:val="00A512D5"/>
    <w:rsid w:val="00A5169D"/>
    <w:rsid w:val="00A52200"/>
    <w:rsid w:val="00A52693"/>
    <w:rsid w:val="00A535D1"/>
    <w:rsid w:val="00A622DB"/>
    <w:rsid w:val="00A64D22"/>
    <w:rsid w:val="00A65360"/>
    <w:rsid w:val="00A65AAA"/>
    <w:rsid w:val="00A66A88"/>
    <w:rsid w:val="00A67DC5"/>
    <w:rsid w:val="00A67EC3"/>
    <w:rsid w:val="00A70AB8"/>
    <w:rsid w:val="00A718F9"/>
    <w:rsid w:val="00A71F3B"/>
    <w:rsid w:val="00A724DA"/>
    <w:rsid w:val="00A7296A"/>
    <w:rsid w:val="00A73030"/>
    <w:rsid w:val="00A7485D"/>
    <w:rsid w:val="00A75A79"/>
    <w:rsid w:val="00A7616F"/>
    <w:rsid w:val="00A76884"/>
    <w:rsid w:val="00A76957"/>
    <w:rsid w:val="00A778CA"/>
    <w:rsid w:val="00A77938"/>
    <w:rsid w:val="00A77CE6"/>
    <w:rsid w:val="00A80219"/>
    <w:rsid w:val="00A80C59"/>
    <w:rsid w:val="00A80DA7"/>
    <w:rsid w:val="00A81AF3"/>
    <w:rsid w:val="00A82206"/>
    <w:rsid w:val="00A83312"/>
    <w:rsid w:val="00A83B76"/>
    <w:rsid w:val="00A845F0"/>
    <w:rsid w:val="00A85191"/>
    <w:rsid w:val="00A85EEB"/>
    <w:rsid w:val="00A86F34"/>
    <w:rsid w:val="00A86FC8"/>
    <w:rsid w:val="00A87061"/>
    <w:rsid w:val="00A876E9"/>
    <w:rsid w:val="00A87853"/>
    <w:rsid w:val="00A87AB8"/>
    <w:rsid w:val="00A87FCD"/>
    <w:rsid w:val="00A90343"/>
    <w:rsid w:val="00A90B74"/>
    <w:rsid w:val="00A914C7"/>
    <w:rsid w:val="00A91752"/>
    <w:rsid w:val="00A91B93"/>
    <w:rsid w:val="00A92372"/>
    <w:rsid w:val="00A927C1"/>
    <w:rsid w:val="00A929A6"/>
    <w:rsid w:val="00A92C31"/>
    <w:rsid w:val="00A93485"/>
    <w:rsid w:val="00A944CA"/>
    <w:rsid w:val="00A94711"/>
    <w:rsid w:val="00A94D15"/>
    <w:rsid w:val="00A95399"/>
    <w:rsid w:val="00A9579D"/>
    <w:rsid w:val="00A96159"/>
    <w:rsid w:val="00A9619A"/>
    <w:rsid w:val="00A9793C"/>
    <w:rsid w:val="00AA0E98"/>
    <w:rsid w:val="00AA3AA1"/>
    <w:rsid w:val="00AA43A8"/>
    <w:rsid w:val="00AA4B87"/>
    <w:rsid w:val="00AA76B3"/>
    <w:rsid w:val="00AA7A24"/>
    <w:rsid w:val="00AB0547"/>
    <w:rsid w:val="00AB19AC"/>
    <w:rsid w:val="00AB2382"/>
    <w:rsid w:val="00AB25E8"/>
    <w:rsid w:val="00AB3296"/>
    <w:rsid w:val="00AB34EF"/>
    <w:rsid w:val="00AB3944"/>
    <w:rsid w:val="00AB45D9"/>
    <w:rsid w:val="00AB4983"/>
    <w:rsid w:val="00AB67A8"/>
    <w:rsid w:val="00AB6973"/>
    <w:rsid w:val="00AB7240"/>
    <w:rsid w:val="00AB793D"/>
    <w:rsid w:val="00AB7D6C"/>
    <w:rsid w:val="00AC0364"/>
    <w:rsid w:val="00AC0CBD"/>
    <w:rsid w:val="00AC1AB2"/>
    <w:rsid w:val="00AC1EAB"/>
    <w:rsid w:val="00AC2F65"/>
    <w:rsid w:val="00AC3B70"/>
    <w:rsid w:val="00AC4261"/>
    <w:rsid w:val="00AC5124"/>
    <w:rsid w:val="00AC728E"/>
    <w:rsid w:val="00AC74DE"/>
    <w:rsid w:val="00AC7A81"/>
    <w:rsid w:val="00AD0818"/>
    <w:rsid w:val="00AD0921"/>
    <w:rsid w:val="00AD0D08"/>
    <w:rsid w:val="00AD3FD7"/>
    <w:rsid w:val="00AD4BC5"/>
    <w:rsid w:val="00AD4DBC"/>
    <w:rsid w:val="00AD5C9C"/>
    <w:rsid w:val="00AD5E48"/>
    <w:rsid w:val="00AD67A8"/>
    <w:rsid w:val="00AD68DC"/>
    <w:rsid w:val="00AE0093"/>
    <w:rsid w:val="00AE0E4D"/>
    <w:rsid w:val="00AE12B1"/>
    <w:rsid w:val="00AE20BA"/>
    <w:rsid w:val="00AE2CE1"/>
    <w:rsid w:val="00AE4094"/>
    <w:rsid w:val="00AE4829"/>
    <w:rsid w:val="00AE4BF2"/>
    <w:rsid w:val="00AE6B1D"/>
    <w:rsid w:val="00AF1E18"/>
    <w:rsid w:val="00AF1ED1"/>
    <w:rsid w:val="00AF2135"/>
    <w:rsid w:val="00AF2864"/>
    <w:rsid w:val="00AF3C42"/>
    <w:rsid w:val="00AF456F"/>
    <w:rsid w:val="00AF4B3C"/>
    <w:rsid w:val="00AF4D18"/>
    <w:rsid w:val="00AF51BF"/>
    <w:rsid w:val="00AF55A4"/>
    <w:rsid w:val="00AF65B2"/>
    <w:rsid w:val="00AF7574"/>
    <w:rsid w:val="00B0128C"/>
    <w:rsid w:val="00B01C46"/>
    <w:rsid w:val="00B01C56"/>
    <w:rsid w:val="00B02C2A"/>
    <w:rsid w:val="00B03702"/>
    <w:rsid w:val="00B047F9"/>
    <w:rsid w:val="00B04D9F"/>
    <w:rsid w:val="00B04E1B"/>
    <w:rsid w:val="00B05331"/>
    <w:rsid w:val="00B06266"/>
    <w:rsid w:val="00B062F5"/>
    <w:rsid w:val="00B06472"/>
    <w:rsid w:val="00B06592"/>
    <w:rsid w:val="00B078D7"/>
    <w:rsid w:val="00B07FE4"/>
    <w:rsid w:val="00B1081F"/>
    <w:rsid w:val="00B15BEF"/>
    <w:rsid w:val="00B15C1E"/>
    <w:rsid w:val="00B16EFD"/>
    <w:rsid w:val="00B17240"/>
    <w:rsid w:val="00B200D4"/>
    <w:rsid w:val="00B24381"/>
    <w:rsid w:val="00B24A9D"/>
    <w:rsid w:val="00B2600B"/>
    <w:rsid w:val="00B26C9F"/>
    <w:rsid w:val="00B27E6D"/>
    <w:rsid w:val="00B31557"/>
    <w:rsid w:val="00B32825"/>
    <w:rsid w:val="00B33FCE"/>
    <w:rsid w:val="00B345BF"/>
    <w:rsid w:val="00B3475D"/>
    <w:rsid w:val="00B34B93"/>
    <w:rsid w:val="00B3548D"/>
    <w:rsid w:val="00B35497"/>
    <w:rsid w:val="00B37742"/>
    <w:rsid w:val="00B37B99"/>
    <w:rsid w:val="00B41D59"/>
    <w:rsid w:val="00B4375F"/>
    <w:rsid w:val="00B447D5"/>
    <w:rsid w:val="00B4493F"/>
    <w:rsid w:val="00B4587E"/>
    <w:rsid w:val="00B476E9"/>
    <w:rsid w:val="00B50923"/>
    <w:rsid w:val="00B50FBC"/>
    <w:rsid w:val="00B528F5"/>
    <w:rsid w:val="00B53E5A"/>
    <w:rsid w:val="00B54183"/>
    <w:rsid w:val="00B547BB"/>
    <w:rsid w:val="00B551EA"/>
    <w:rsid w:val="00B553A9"/>
    <w:rsid w:val="00B558D6"/>
    <w:rsid w:val="00B55FAE"/>
    <w:rsid w:val="00B56276"/>
    <w:rsid w:val="00B56406"/>
    <w:rsid w:val="00B56ACF"/>
    <w:rsid w:val="00B575FE"/>
    <w:rsid w:val="00B57974"/>
    <w:rsid w:val="00B60C12"/>
    <w:rsid w:val="00B6192B"/>
    <w:rsid w:val="00B61D52"/>
    <w:rsid w:val="00B6555C"/>
    <w:rsid w:val="00B669E0"/>
    <w:rsid w:val="00B66EAB"/>
    <w:rsid w:val="00B66EB4"/>
    <w:rsid w:val="00B66FA2"/>
    <w:rsid w:val="00B67A67"/>
    <w:rsid w:val="00B704EA"/>
    <w:rsid w:val="00B71589"/>
    <w:rsid w:val="00B72D98"/>
    <w:rsid w:val="00B734CB"/>
    <w:rsid w:val="00B7630C"/>
    <w:rsid w:val="00B76833"/>
    <w:rsid w:val="00B8025A"/>
    <w:rsid w:val="00B811B3"/>
    <w:rsid w:val="00B811E8"/>
    <w:rsid w:val="00B817B2"/>
    <w:rsid w:val="00B82322"/>
    <w:rsid w:val="00B8402F"/>
    <w:rsid w:val="00B8450A"/>
    <w:rsid w:val="00B85BD4"/>
    <w:rsid w:val="00B85D24"/>
    <w:rsid w:val="00B8645C"/>
    <w:rsid w:val="00B869A1"/>
    <w:rsid w:val="00B86D96"/>
    <w:rsid w:val="00B87837"/>
    <w:rsid w:val="00B879AF"/>
    <w:rsid w:val="00B90182"/>
    <w:rsid w:val="00B903FB"/>
    <w:rsid w:val="00B90AFF"/>
    <w:rsid w:val="00B90C33"/>
    <w:rsid w:val="00B90D35"/>
    <w:rsid w:val="00B91749"/>
    <w:rsid w:val="00B91A6B"/>
    <w:rsid w:val="00B91B6B"/>
    <w:rsid w:val="00B972A2"/>
    <w:rsid w:val="00B974D2"/>
    <w:rsid w:val="00B97FFD"/>
    <w:rsid w:val="00BA11B5"/>
    <w:rsid w:val="00BA1D79"/>
    <w:rsid w:val="00BA218C"/>
    <w:rsid w:val="00BA2454"/>
    <w:rsid w:val="00BA5EA3"/>
    <w:rsid w:val="00BA7260"/>
    <w:rsid w:val="00BB0480"/>
    <w:rsid w:val="00BB1056"/>
    <w:rsid w:val="00BB1326"/>
    <w:rsid w:val="00BB2193"/>
    <w:rsid w:val="00BB2A77"/>
    <w:rsid w:val="00BB3472"/>
    <w:rsid w:val="00BB3A29"/>
    <w:rsid w:val="00BB4162"/>
    <w:rsid w:val="00BB4A7E"/>
    <w:rsid w:val="00BB4A7F"/>
    <w:rsid w:val="00BB4CB2"/>
    <w:rsid w:val="00BB5794"/>
    <w:rsid w:val="00BB660E"/>
    <w:rsid w:val="00BB7B80"/>
    <w:rsid w:val="00BC0141"/>
    <w:rsid w:val="00BC0E6E"/>
    <w:rsid w:val="00BC1277"/>
    <w:rsid w:val="00BC12E0"/>
    <w:rsid w:val="00BC242C"/>
    <w:rsid w:val="00BC3A25"/>
    <w:rsid w:val="00BC3A40"/>
    <w:rsid w:val="00BC4303"/>
    <w:rsid w:val="00BC462B"/>
    <w:rsid w:val="00BC4E6E"/>
    <w:rsid w:val="00BC4F93"/>
    <w:rsid w:val="00BC51ED"/>
    <w:rsid w:val="00BC6585"/>
    <w:rsid w:val="00BC6D2A"/>
    <w:rsid w:val="00BC75E4"/>
    <w:rsid w:val="00BD20CF"/>
    <w:rsid w:val="00BD3626"/>
    <w:rsid w:val="00BD3953"/>
    <w:rsid w:val="00BD3AE9"/>
    <w:rsid w:val="00BD3C58"/>
    <w:rsid w:val="00BD3F2F"/>
    <w:rsid w:val="00BD4452"/>
    <w:rsid w:val="00BD5B91"/>
    <w:rsid w:val="00BD5EA9"/>
    <w:rsid w:val="00BD6847"/>
    <w:rsid w:val="00BE1F06"/>
    <w:rsid w:val="00BE2AA9"/>
    <w:rsid w:val="00BE44E0"/>
    <w:rsid w:val="00BE48CC"/>
    <w:rsid w:val="00BF062D"/>
    <w:rsid w:val="00BF065D"/>
    <w:rsid w:val="00BF0D3F"/>
    <w:rsid w:val="00BF0E35"/>
    <w:rsid w:val="00BF0EEB"/>
    <w:rsid w:val="00BF36BE"/>
    <w:rsid w:val="00BF3B13"/>
    <w:rsid w:val="00BF3CA4"/>
    <w:rsid w:val="00BF5B02"/>
    <w:rsid w:val="00BF6344"/>
    <w:rsid w:val="00BF64F4"/>
    <w:rsid w:val="00BF6883"/>
    <w:rsid w:val="00BF69EA"/>
    <w:rsid w:val="00BF6A6F"/>
    <w:rsid w:val="00BF7BD8"/>
    <w:rsid w:val="00C00315"/>
    <w:rsid w:val="00C01D88"/>
    <w:rsid w:val="00C02C9C"/>
    <w:rsid w:val="00C044D9"/>
    <w:rsid w:val="00C048AE"/>
    <w:rsid w:val="00C057A6"/>
    <w:rsid w:val="00C05871"/>
    <w:rsid w:val="00C05E51"/>
    <w:rsid w:val="00C06214"/>
    <w:rsid w:val="00C0665A"/>
    <w:rsid w:val="00C073FF"/>
    <w:rsid w:val="00C10A29"/>
    <w:rsid w:val="00C10EF0"/>
    <w:rsid w:val="00C11AA8"/>
    <w:rsid w:val="00C11C8B"/>
    <w:rsid w:val="00C12928"/>
    <w:rsid w:val="00C136A0"/>
    <w:rsid w:val="00C13D11"/>
    <w:rsid w:val="00C140E2"/>
    <w:rsid w:val="00C1510A"/>
    <w:rsid w:val="00C15574"/>
    <w:rsid w:val="00C15EA9"/>
    <w:rsid w:val="00C16414"/>
    <w:rsid w:val="00C20B8F"/>
    <w:rsid w:val="00C212A7"/>
    <w:rsid w:val="00C21389"/>
    <w:rsid w:val="00C21E73"/>
    <w:rsid w:val="00C2373B"/>
    <w:rsid w:val="00C23F2F"/>
    <w:rsid w:val="00C23F8B"/>
    <w:rsid w:val="00C24481"/>
    <w:rsid w:val="00C249B2"/>
    <w:rsid w:val="00C24EED"/>
    <w:rsid w:val="00C252A6"/>
    <w:rsid w:val="00C25929"/>
    <w:rsid w:val="00C2602A"/>
    <w:rsid w:val="00C273A5"/>
    <w:rsid w:val="00C311E7"/>
    <w:rsid w:val="00C318B6"/>
    <w:rsid w:val="00C3345C"/>
    <w:rsid w:val="00C341C4"/>
    <w:rsid w:val="00C343B8"/>
    <w:rsid w:val="00C3471F"/>
    <w:rsid w:val="00C34B2B"/>
    <w:rsid w:val="00C35063"/>
    <w:rsid w:val="00C353A8"/>
    <w:rsid w:val="00C3568F"/>
    <w:rsid w:val="00C35E67"/>
    <w:rsid w:val="00C35FF5"/>
    <w:rsid w:val="00C3602D"/>
    <w:rsid w:val="00C360E0"/>
    <w:rsid w:val="00C366D1"/>
    <w:rsid w:val="00C36803"/>
    <w:rsid w:val="00C36D78"/>
    <w:rsid w:val="00C36F80"/>
    <w:rsid w:val="00C3739C"/>
    <w:rsid w:val="00C378A6"/>
    <w:rsid w:val="00C40C6B"/>
    <w:rsid w:val="00C4132C"/>
    <w:rsid w:val="00C41A51"/>
    <w:rsid w:val="00C46EED"/>
    <w:rsid w:val="00C479F7"/>
    <w:rsid w:val="00C47E66"/>
    <w:rsid w:val="00C5079A"/>
    <w:rsid w:val="00C5133E"/>
    <w:rsid w:val="00C52142"/>
    <w:rsid w:val="00C53116"/>
    <w:rsid w:val="00C53175"/>
    <w:rsid w:val="00C53713"/>
    <w:rsid w:val="00C53B50"/>
    <w:rsid w:val="00C55C4D"/>
    <w:rsid w:val="00C567FA"/>
    <w:rsid w:val="00C57463"/>
    <w:rsid w:val="00C57B04"/>
    <w:rsid w:val="00C6098E"/>
    <w:rsid w:val="00C61407"/>
    <w:rsid w:val="00C62242"/>
    <w:rsid w:val="00C624E9"/>
    <w:rsid w:val="00C637AC"/>
    <w:rsid w:val="00C64C0A"/>
    <w:rsid w:val="00C64C62"/>
    <w:rsid w:val="00C652F8"/>
    <w:rsid w:val="00C65688"/>
    <w:rsid w:val="00C656D7"/>
    <w:rsid w:val="00C65F89"/>
    <w:rsid w:val="00C670E7"/>
    <w:rsid w:val="00C7041A"/>
    <w:rsid w:val="00C714F7"/>
    <w:rsid w:val="00C7166B"/>
    <w:rsid w:val="00C71E64"/>
    <w:rsid w:val="00C730C2"/>
    <w:rsid w:val="00C74792"/>
    <w:rsid w:val="00C751BD"/>
    <w:rsid w:val="00C7619F"/>
    <w:rsid w:val="00C7784D"/>
    <w:rsid w:val="00C77B30"/>
    <w:rsid w:val="00C77FF1"/>
    <w:rsid w:val="00C809FF"/>
    <w:rsid w:val="00C80E74"/>
    <w:rsid w:val="00C81512"/>
    <w:rsid w:val="00C81703"/>
    <w:rsid w:val="00C81A68"/>
    <w:rsid w:val="00C82296"/>
    <w:rsid w:val="00C82866"/>
    <w:rsid w:val="00C8291A"/>
    <w:rsid w:val="00C84363"/>
    <w:rsid w:val="00C845A7"/>
    <w:rsid w:val="00C85283"/>
    <w:rsid w:val="00C854CF"/>
    <w:rsid w:val="00C856B3"/>
    <w:rsid w:val="00C85846"/>
    <w:rsid w:val="00C86E8B"/>
    <w:rsid w:val="00C87A3F"/>
    <w:rsid w:val="00C87D08"/>
    <w:rsid w:val="00C907FD"/>
    <w:rsid w:val="00C93E42"/>
    <w:rsid w:val="00C946EA"/>
    <w:rsid w:val="00C97C5D"/>
    <w:rsid w:val="00CA1805"/>
    <w:rsid w:val="00CA1E53"/>
    <w:rsid w:val="00CA2153"/>
    <w:rsid w:val="00CA21A5"/>
    <w:rsid w:val="00CA2480"/>
    <w:rsid w:val="00CA3251"/>
    <w:rsid w:val="00CA39CF"/>
    <w:rsid w:val="00CA3C1C"/>
    <w:rsid w:val="00CA4321"/>
    <w:rsid w:val="00CA4800"/>
    <w:rsid w:val="00CA4D82"/>
    <w:rsid w:val="00CA516E"/>
    <w:rsid w:val="00CA6F90"/>
    <w:rsid w:val="00CA7277"/>
    <w:rsid w:val="00CA7FB1"/>
    <w:rsid w:val="00CB000B"/>
    <w:rsid w:val="00CB10E1"/>
    <w:rsid w:val="00CB1D37"/>
    <w:rsid w:val="00CB2158"/>
    <w:rsid w:val="00CB4197"/>
    <w:rsid w:val="00CB497A"/>
    <w:rsid w:val="00CB4B14"/>
    <w:rsid w:val="00CB585A"/>
    <w:rsid w:val="00CB6DBE"/>
    <w:rsid w:val="00CB71A2"/>
    <w:rsid w:val="00CC0A52"/>
    <w:rsid w:val="00CC0A90"/>
    <w:rsid w:val="00CC274E"/>
    <w:rsid w:val="00CC3A77"/>
    <w:rsid w:val="00CC3B6A"/>
    <w:rsid w:val="00CC3E62"/>
    <w:rsid w:val="00CC5623"/>
    <w:rsid w:val="00CC62B6"/>
    <w:rsid w:val="00CC65F9"/>
    <w:rsid w:val="00CC7748"/>
    <w:rsid w:val="00CD03D4"/>
    <w:rsid w:val="00CD0A6C"/>
    <w:rsid w:val="00CD0BA9"/>
    <w:rsid w:val="00CD2B9E"/>
    <w:rsid w:val="00CD6965"/>
    <w:rsid w:val="00CD6FB6"/>
    <w:rsid w:val="00CD7868"/>
    <w:rsid w:val="00CE03DB"/>
    <w:rsid w:val="00CE10D8"/>
    <w:rsid w:val="00CE19F7"/>
    <w:rsid w:val="00CE3AF9"/>
    <w:rsid w:val="00CE4724"/>
    <w:rsid w:val="00CE47B2"/>
    <w:rsid w:val="00CE47BE"/>
    <w:rsid w:val="00CE54A3"/>
    <w:rsid w:val="00CE5CB6"/>
    <w:rsid w:val="00CE5D95"/>
    <w:rsid w:val="00CE6CF7"/>
    <w:rsid w:val="00CE7E03"/>
    <w:rsid w:val="00CE7FD4"/>
    <w:rsid w:val="00CF05D7"/>
    <w:rsid w:val="00CF2E46"/>
    <w:rsid w:val="00CF3AA4"/>
    <w:rsid w:val="00CF5200"/>
    <w:rsid w:val="00CF5737"/>
    <w:rsid w:val="00CF5E99"/>
    <w:rsid w:val="00CF6C87"/>
    <w:rsid w:val="00D011F8"/>
    <w:rsid w:val="00D0283F"/>
    <w:rsid w:val="00D030B4"/>
    <w:rsid w:val="00D0377A"/>
    <w:rsid w:val="00D0461C"/>
    <w:rsid w:val="00D05193"/>
    <w:rsid w:val="00D064A3"/>
    <w:rsid w:val="00D0697F"/>
    <w:rsid w:val="00D06BB1"/>
    <w:rsid w:val="00D06FA7"/>
    <w:rsid w:val="00D07FB3"/>
    <w:rsid w:val="00D10F85"/>
    <w:rsid w:val="00D128A6"/>
    <w:rsid w:val="00D12EE5"/>
    <w:rsid w:val="00D139E7"/>
    <w:rsid w:val="00D14162"/>
    <w:rsid w:val="00D14F76"/>
    <w:rsid w:val="00D16CC3"/>
    <w:rsid w:val="00D16DB3"/>
    <w:rsid w:val="00D17090"/>
    <w:rsid w:val="00D17FA6"/>
    <w:rsid w:val="00D20069"/>
    <w:rsid w:val="00D204D8"/>
    <w:rsid w:val="00D234BE"/>
    <w:rsid w:val="00D23810"/>
    <w:rsid w:val="00D23A0B"/>
    <w:rsid w:val="00D257EF"/>
    <w:rsid w:val="00D267B0"/>
    <w:rsid w:val="00D26925"/>
    <w:rsid w:val="00D26E1E"/>
    <w:rsid w:val="00D27A75"/>
    <w:rsid w:val="00D27B19"/>
    <w:rsid w:val="00D3041E"/>
    <w:rsid w:val="00D32234"/>
    <w:rsid w:val="00D32CD7"/>
    <w:rsid w:val="00D336A5"/>
    <w:rsid w:val="00D3465A"/>
    <w:rsid w:val="00D348B9"/>
    <w:rsid w:val="00D37792"/>
    <w:rsid w:val="00D37A87"/>
    <w:rsid w:val="00D4046C"/>
    <w:rsid w:val="00D40E8A"/>
    <w:rsid w:val="00D41372"/>
    <w:rsid w:val="00D417C2"/>
    <w:rsid w:val="00D435DD"/>
    <w:rsid w:val="00D43EF4"/>
    <w:rsid w:val="00D4429B"/>
    <w:rsid w:val="00D4664D"/>
    <w:rsid w:val="00D4753B"/>
    <w:rsid w:val="00D47FD7"/>
    <w:rsid w:val="00D506C8"/>
    <w:rsid w:val="00D508E7"/>
    <w:rsid w:val="00D51A23"/>
    <w:rsid w:val="00D52A68"/>
    <w:rsid w:val="00D5306B"/>
    <w:rsid w:val="00D53C9F"/>
    <w:rsid w:val="00D5441F"/>
    <w:rsid w:val="00D55F39"/>
    <w:rsid w:val="00D605F2"/>
    <w:rsid w:val="00D6101C"/>
    <w:rsid w:val="00D62B7C"/>
    <w:rsid w:val="00D63B3E"/>
    <w:rsid w:val="00D66066"/>
    <w:rsid w:val="00D66900"/>
    <w:rsid w:val="00D67027"/>
    <w:rsid w:val="00D71C2B"/>
    <w:rsid w:val="00D725C9"/>
    <w:rsid w:val="00D72D1F"/>
    <w:rsid w:val="00D75183"/>
    <w:rsid w:val="00D755C2"/>
    <w:rsid w:val="00D760CB"/>
    <w:rsid w:val="00D76499"/>
    <w:rsid w:val="00D77E27"/>
    <w:rsid w:val="00D80C04"/>
    <w:rsid w:val="00D81787"/>
    <w:rsid w:val="00D81A28"/>
    <w:rsid w:val="00D81C17"/>
    <w:rsid w:val="00D81FE7"/>
    <w:rsid w:val="00D8311A"/>
    <w:rsid w:val="00D83138"/>
    <w:rsid w:val="00D845A4"/>
    <w:rsid w:val="00D859D0"/>
    <w:rsid w:val="00D85F70"/>
    <w:rsid w:val="00D86174"/>
    <w:rsid w:val="00D862D8"/>
    <w:rsid w:val="00D87148"/>
    <w:rsid w:val="00D871A9"/>
    <w:rsid w:val="00D87436"/>
    <w:rsid w:val="00D87D60"/>
    <w:rsid w:val="00D87F5F"/>
    <w:rsid w:val="00D90A00"/>
    <w:rsid w:val="00D90B35"/>
    <w:rsid w:val="00D91A6C"/>
    <w:rsid w:val="00D92299"/>
    <w:rsid w:val="00D92C57"/>
    <w:rsid w:val="00D92E1E"/>
    <w:rsid w:val="00D9362E"/>
    <w:rsid w:val="00D937E9"/>
    <w:rsid w:val="00D944CA"/>
    <w:rsid w:val="00D94B57"/>
    <w:rsid w:val="00D95D60"/>
    <w:rsid w:val="00DA0603"/>
    <w:rsid w:val="00DA0BB7"/>
    <w:rsid w:val="00DA1873"/>
    <w:rsid w:val="00DA2B22"/>
    <w:rsid w:val="00DA3972"/>
    <w:rsid w:val="00DA4D92"/>
    <w:rsid w:val="00DA52E4"/>
    <w:rsid w:val="00DA5E01"/>
    <w:rsid w:val="00DA6094"/>
    <w:rsid w:val="00DA6923"/>
    <w:rsid w:val="00DA7BC0"/>
    <w:rsid w:val="00DB0B5D"/>
    <w:rsid w:val="00DB1270"/>
    <w:rsid w:val="00DB2E8D"/>
    <w:rsid w:val="00DB31F0"/>
    <w:rsid w:val="00DB3F18"/>
    <w:rsid w:val="00DB408C"/>
    <w:rsid w:val="00DB4827"/>
    <w:rsid w:val="00DB54B3"/>
    <w:rsid w:val="00DB54B9"/>
    <w:rsid w:val="00DB5ACE"/>
    <w:rsid w:val="00DC0B15"/>
    <w:rsid w:val="00DC1AC8"/>
    <w:rsid w:val="00DC1DCB"/>
    <w:rsid w:val="00DC2666"/>
    <w:rsid w:val="00DC34F8"/>
    <w:rsid w:val="00DC442B"/>
    <w:rsid w:val="00DC47B0"/>
    <w:rsid w:val="00DC565E"/>
    <w:rsid w:val="00DC5EAF"/>
    <w:rsid w:val="00DC6BD8"/>
    <w:rsid w:val="00DC7788"/>
    <w:rsid w:val="00DC7830"/>
    <w:rsid w:val="00DC7D5C"/>
    <w:rsid w:val="00DD1330"/>
    <w:rsid w:val="00DD1E28"/>
    <w:rsid w:val="00DD27E0"/>
    <w:rsid w:val="00DD37A3"/>
    <w:rsid w:val="00DD4AFB"/>
    <w:rsid w:val="00DD4C1D"/>
    <w:rsid w:val="00DD66CB"/>
    <w:rsid w:val="00DD6D28"/>
    <w:rsid w:val="00DD6E2F"/>
    <w:rsid w:val="00DD7F80"/>
    <w:rsid w:val="00DE0404"/>
    <w:rsid w:val="00DE45ED"/>
    <w:rsid w:val="00DE4E7B"/>
    <w:rsid w:val="00DE500F"/>
    <w:rsid w:val="00DE6207"/>
    <w:rsid w:val="00DE7187"/>
    <w:rsid w:val="00DF01F2"/>
    <w:rsid w:val="00DF0EC2"/>
    <w:rsid w:val="00DF2823"/>
    <w:rsid w:val="00DF33C7"/>
    <w:rsid w:val="00DF3894"/>
    <w:rsid w:val="00DF5248"/>
    <w:rsid w:val="00DF540C"/>
    <w:rsid w:val="00DF582C"/>
    <w:rsid w:val="00DF77C5"/>
    <w:rsid w:val="00E003FB"/>
    <w:rsid w:val="00E005E9"/>
    <w:rsid w:val="00E016C0"/>
    <w:rsid w:val="00E029F4"/>
    <w:rsid w:val="00E02BB6"/>
    <w:rsid w:val="00E03B2F"/>
    <w:rsid w:val="00E03DC0"/>
    <w:rsid w:val="00E04B06"/>
    <w:rsid w:val="00E04F21"/>
    <w:rsid w:val="00E068D0"/>
    <w:rsid w:val="00E06CF7"/>
    <w:rsid w:val="00E06D05"/>
    <w:rsid w:val="00E07ABF"/>
    <w:rsid w:val="00E108C2"/>
    <w:rsid w:val="00E10DF3"/>
    <w:rsid w:val="00E1181D"/>
    <w:rsid w:val="00E118D7"/>
    <w:rsid w:val="00E1208F"/>
    <w:rsid w:val="00E1316A"/>
    <w:rsid w:val="00E13496"/>
    <w:rsid w:val="00E15748"/>
    <w:rsid w:val="00E1577D"/>
    <w:rsid w:val="00E16FF2"/>
    <w:rsid w:val="00E17780"/>
    <w:rsid w:val="00E2062C"/>
    <w:rsid w:val="00E20920"/>
    <w:rsid w:val="00E216E0"/>
    <w:rsid w:val="00E22C0D"/>
    <w:rsid w:val="00E23512"/>
    <w:rsid w:val="00E25A14"/>
    <w:rsid w:val="00E26318"/>
    <w:rsid w:val="00E271FE"/>
    <w:rsid w:val="00E30568"/>
    <w:rsid w:val="00E31095"/>
    <w:rsid w:val="00E319FB"/>
    <w:rsid w:val="00E32196"/>
    <w:rsid w:val="00E32985"/>
    <w:rsid w:val="00E331F7"/>
    <w:rsid w:val="00E335D5"/>
    <w:rsid w:val="00E346D8"/>
    <w:rsid w:val="00E34E48"/>
    <w:rsid w:val="00E351F6"/>
    <w:rsid w:val="00E35BC8"/>
    <w:rsid w:val="00E35DE7"/>
    <w:rsid w:val="00E367C0"/>
    <w:rsid w:val="00E4030D"/>
    <w:rsid w:val="00E409C7"/>
    <w:rsid w:val="00E40F31"/>
    <w:rsid w:val="00E4591B"/>
    <w:rsid w:val="00E45E9B"/>
    <w:rsid w:val="00E4629C"/>
    <w:rsid w:val="00E46A0B"/>
    <w:rsid w:val="00E46DBD"/>
    <w:rsid w:val="00E470C0"/>
    <w:rsid w:val="00E47CBF"/>
    <w:rsid w:val="00E50737"/>
    <w:rsid w:val="00E5165F"/>
    <w:rsid w:val="00E51FBC"/>
    <w:rsid w:val="00E522B5"/>
    <w:rsid w:val="00E52543"/>
    <w:rsid w:val="00E52C3F"/>
    <w:rsid w:val="00E531DE"/>
    <w:rsid w:val="00E53D5D"/>
    <w:rsid w:val="00E5408F"/>
    <w:rsid w:val="00E55F9C"/>
    <w:rsid w:val="00E56587"/>
    <w:rsid w:val="00E56DBF"/>
    <w:rsid w:val="00E60093"/>
    <w:rsid w:val="00E604E7"/>
    <w:rsid w:val="00E61028"/>
    <w:rsid w:val="00E61DF8"/>
    <w:rsid w:val="00E61F5F"/>
    <w:rsid w:val="00E62636"/>
    <w:rsid w:val="00E65545"/>
    <w:rsid w:val="00E6661A"/>
    <w:rsid w:val="00E67852"/>
    <w:rsid w:val="00E72FCD"/>
    <w:rsid w:val="00E7388F"/>
    <w:rsid w:val="00E7594A"/>
    <w:rsid w:val="00E773E3"/>
    <w:rsid w:val="00E77611"/>
    <w:rsid w:val="00E804EF"/>
    <w:rsid w:val="00E80F2A"/>
    <w:rsid w:val="00E81041"/>
    <w:rsid w:val="00E8409D"/>
    <w:rsid w:val="00E853BD"/>
    <w:rsid w:val="00E86384"/>
    <w:rsid w:val="00E86717"/>
    <w:rsid w:val="00E870E2"/>
    <w:rsid w:val="00E87903"/>
    <w:rsid w:val="00E90072"/>
    <w:rsid w:val="00E93399"/>
    <w:rsid w:val="00E93573"/>
    <w:rsid w:val="00E9365B"/>
    <w:rsid w:val="00E942AB"/>
    <w:rsid w:val="00E94878"/>
    <w:rsid w:val="00E94C60"/>
    <w:rsid w:val="00E94D4C"/>
    <w:rsid w:val="00E952E9"/>
    <w:rsid w:val="00E95C2A"/>
    <w:rsid w:val="00EA1609"/>
    <w:rsid w:val="00EA1C7F"/>
    <w:rsid w:val="00EA2157"/>
    <w:rsid w:val="00EA264C"/>
    <w:rsid w:val="00EA2E96"/>
    <w:rsid w:val="00EA39B5"/>
    <w:rsid w:val="00EA3D2D"/>
    <w:rsid w:val="00EA4122"/>
    <w:rsid w:val="00EA5046"/>
    <w:rsid w:val="00EA51A2"/>
    <w:rsid w:val="00EA6DB3"/>
    <w:rsid w:val="00EB08F2"/>
    <w:rsid w:val="00EB4290"/>
    <w:rsid w:val="00EB4FDA"/>
    <w:rsid w:val="00EB5826"/>
    <w:rsid w:val="00EC016A"/>
    <w:rsid w:val="00EC1406"/>
    <w:rsid w:val="00EC2617"/>
    <w:rsid w:val="00EC2EAA"/>
    <w:rsid w:val="00EC2F03"/>
    <w:rsid w:val="00EC350C"/>
    <w:rsid w:val="00EC359C"/>
    <w:rsid w:val="00EC4FDF"/>
    <w:rsid w:val="00EC6D2A"/>
    <w:rsid w:val="00ED00AC"/>
    <w:rsid w:val="00ED020F"/>
    <w:rsid w:val="00ED0AF0"/>
    <w:rsid w:val="00ED0D2E"/>
    <w:rsid w:val="00ED1BA5"/>
    <w:rsid w:val="00ED1E17"/>
    <w:rsid w:val="00ED213F"/>
    <w:rsid w:val="00ED2585"/>
    <w:rsid w:val="00ED25D5"/>
    <w:rsid w:val="00ED2BBF"/>
    <w:rsid w:val="00ED5197"/>
    <w:rsid w:val="00ED51CA"/>
    <w:rsid w:val="00EE0BDF"/>
    <w:rsid w:val="00EE1001"/>
    <w:rsid w:val="00EE19BD"/>
    <w:rsid w:val="00EE1B84"/>
    <w:rsid w:val="00EE5126"/>
    <w:rsid w:val="00EE5879"/>
    <w:rsid w:val="00EE5A57"/>
    <w:rsid w:val="00EE73A4"/>
    <w:rsid w:val="00EF057E"/>
    <w:rsid w:val="00EF19D3"/>
    <w:rsid w:val="00EF3323"/>
    <w:rsid w:val="00EF3CB9"/>
    <w:rsid w:val="00EF3E8F"/>
    <w:rsid w:val="00EF4A41"/>
    <w:rsid w:val="00EF5A4B"/>
    <w:rsid w:val="00EF5C4E"/>
    <w:rsid w:val="00EF5D70"/>
    <w:rsid w:val="00EF6108"/>
    <w:rsid w:val="00EF662D"/>
    <w:rsid w:val="00EF67F3"/>
    <w:rsid w:val="00EF775D"/>
    <w:rsid w:val="00EF7825"/>
    <w:rsid w:val="00EF7E44"/>
    <w:rsid w:val="00F01389"/>
    <w:rsid w:val="00F01568"/>
    <w:rsid w:val="00F01A37"/>
    <w:rsid w:val="00F01B24"/>
    <w:rsid w:val="00F02008"/>
    <w:rsid w:val="00F02444"/>
    <w:rsid w:val="00F029B7"/>
    <w:rsid w:val="00F02C47"/>
    <w:rsid w:val="00F037A8"/>
    <w:rsid w:val="00F039A1"/>
    <w:rsid w:val="00F03B70"/>
    <w:rsid w:val="00F05876"/>
    <w:rsid w:val="00F06729"/>
    <w:rsid w:val="00F07E48"/>
    <w:rsid w:val="00F07E5C"/>
    <w:rsid w:val="00F1213F"/>
    <w:rsid w:val="00F13A87"/>
    <w:rsid w:val="00F147DF"/>
    <w:rsid w:val="00F150EA"/>
    <w:rsid w:val="00F15292"/>
    <w:rsid w:val="00F1742E"/>
    <w:rsid w:val="00F20C9A"/>
    <w:rsid w:val="00F20F7C"/>
    <w:rsid w:val="00F21A73"/>
    <w:rsid w:val="00F21AC8"/>
    <w:rsid w:val="00F21D75"/>
    <w:rsid w:val="00F223C5"/>
    <w:rsid w:val="00F24AEF"/>
    <w:rsid w:val="00F304F4"/>
    <w:rsid w:val="00F31884"/>
    <w:rsid w:val="00F31920"/>
    <w:rsid w:val="00F32F54"/>
    <w:rsid w:val="00F34EDD"/>
    <w:rsid w:val="00F358A0"/>
    <w:rsid w:val="00F36547"/>
    <w:rsid w:val="00F37666"/>
    <w:rsid w:val="00F40106"/>
    <w:rsid w:val="00F403BB"/>
    <w:rsid w:val="00F406EA"/>
    <w:rsid w:val="00F40A9C"/>
    <w:rsid w:val="00F419D0"/>
    <w:rsid w:val="00F41F03"/>
    <w:rsid w:val="00F4417F"/>
    <w:rsid w:val="00F452F7"/>
    <w:rsid w:val="00F4599D"/>
    <w:rsid w:val="00F459FC"/>
    <w:rsid w:val="00F4611B"/>
    <w:rsid w:val="00F46F98"/>
    <w:rsid w:val="00F5039F"/>
    <w:rsid w:val="00F50FBA"/>
    <w:rsid w:val="00F511B0"/>
    <w:rsid w:val="00F5232F"/>
    <w:rsid w:val="00F52438"/>
    <w:rsid w:val="00F5261D"/>
    <w:rsid w:val="00F53299"/>
    <w:rsid w:val="00F536A0"/>
    <w:rsid w:val="00F5419C"/>
    <w:rsid w:val="00F545A3"/>
    <w:rsid w:val="00F5671C"/>
    <w:rsid w:val="00F60465"/>
    <w:rsid w:val="00F60C90"/>
    <w:rsid w:val="00F614AA"/>
    <w:rsid w:val="00F61984"/>
    <w:rsid w:val="00F619D7"/>
    <w:rsid w:val="00F6224E"/>
    <w:rsid w:val="00F62FD7"/>
    <w:rsid w:val="00F64974"/>
    <w:rsid w:val="00F650EC"/>
    <w:rsid w:val="00F66EB3"/>
    <w:rsid w:val="00F70299"/>
    <w:rsid w:val="00F70A4D"/>
    <w:rsid w:val="00F710CB"/>
    <w:rsid w:val="00F73AA7"/>
    <w:rsid w:val="00F746FA"/>
    <w:rsid w:val="00F75419"/>
    <w:rsid w:val="00F756F4"/>
    <w:rsid w:val="00F75ECC"/>
    <w:rsid w:val="00F76EBB"/>
    <w:rsid w:val="00F80E4A"/>
    <w:rsid w:val="00F81BF6"/>
    <w:rsid w:val="00F823B2"/>
    <w:rsid w:val="00F838CC"/>
    <w:rsid w:val="00F838E0"/>
    <w:rsid w:val="00F83C48"/>
    <w:rsid w:val="00F83D5E"/>
    <w:rsid w:val="00F857CB"/>
    <w:rsid w:val="00F867A9"/>
    <w:rsid w:val="00F87145"/>
    <w:rsid w:val="00F87E80"/>
    <w:rsid w:val="00F90583"/>
    <w:rsid w:val="00F90B6E"/>
    <w:rsid w:val="00F923F4"/>
    <w:rsid w:val="00F92766"/>
    <w:rsid w:val="00F92CCE"/>
    <w:rsid w:val="00F9357F"/>
    <w:rsid w:val="00F949E9"/>
    <w:rsid w:val="00F94B8C"/>
    <w:rsid w:val="00F958BD"/>
    <w:rsid w:val="00F97E38"/>
    <w:rsid w:val="00FA008A"/>
    <w:rsid w:val="00FA0188"/>
    <w:rsid w:val="00FA4F53"/>
    <w:rsid w:val="00FA5047"/>
    <w:rsid w:val="00FA5195"/>
    <w:rsid w:val="00FA5A2D"/>
    <w:rsid w:val="00FA5C4E"/>
    <w:rsid w:val="00FA5CA4"/>
    <w:rsid w:val="00FA6E97"/>
    <w:rsid w:val="00FB159A"/>
    <w:rsid w:val="00FB1ACA"/>
    <w:rsid w:val="00FB1D23"/>
    <w:rsid w:val="00FB2487"/>
    <w:rsid w:val="00FB3080"/>
    <w:rsid w:val="00FB5311"/>
    <w:rsid w:val="00FB57FA"/>
    <w:rsid w:val="00FB639E"/>
    <w:rsid w:val="00FB65E7"/>
    <w:rsid w:val="00FB6DBB"/>
    <w:rsid w:val="00FC0BFD"/>
    <w:rsid w:val="00FC244A"/>
    <w:rsid w:val="00FC2805"/>
    <w:rsid w:val="00FC291B"/>
    <w:rsid w:val="00FC2B5F"/>
    <w:rsid w:val="00FC3D19"/>
    <w:rsid w:val="00FC47CA"/>
    <w:rsid w:val="00FC6A13"/>
    <w:rsid w:val="00FC6AC8"/>
    <w:rsid w:val="00FC6C64"/>
    <w:rsid w:val="00FC6FC6"/>
    <w:rsid w:val="00FC794C"/>
    <w:rsid w:val="00FD0192"/>
    <w:rsid w:val="00FD06B9"/>
    <w:rsid w:val="00FD09FC"/>
    <w:rsid w:val="00FD3D27"/>
    <w:rsid w:val="00FD4B46"/>
    <w:rsid w:val="00FD59C4"/>
    <w:rsid w:val="00FD5CF1"/>
    <w:rsid w:val="00FD6588"/>
    <w:rsid w:val="00FD6D5D"/>
    <w:rsid w:val="00FD7F97"/>
    <w:rsid w:val="00FE046F"/>
    <w:rsid w:val="00FE1079"/>
    <w:rsid w:val="00FE299F"/>
    <w:rsid w:val="00FE2A7F"/>
    <w:rsid w:val="00FE3C11"/>
    <w:rsid w:val="00FE46CB"/>
    <w:rsid w:val="00FE5138"/>
    <w:rsid w:val="00FE5D3C"/>
    <w:rsid w:val="00FE6F3D"/>
    <w:rsid w:val="00FE75C2"/>
    <w:rsid w:val="00FE7B33"/>
    <w:rsid w:val="00FF486D"/>
    <w:rsid w:val="00FF60DC"/>
    <w:rsid w:val="00FF65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59"/>
    <o:shapelayout v:ext="edit">
      <o:idmap v:ext="edit" data="1"/>
      <o:rules v:ext="edit">
        <o:r id="V:Rule1" type="connector" idref="#Connecteur droit avec flèche 87"/>
        <o:r id="V:Rule2" type="connector" idref="#Connecteur droit avec flèche 17"/>
        <o:r id="V:Rule3" type="connector" idref="#Connecteur droit avec flèche 84"/>
        <o:r id="V:Rule4" type="connector" idref="#Connecteur droit avec flèche 21"/>
        <o:r id="V:Rule5" type="connector" idref="#Connecteur droit avec flèche 34"/>
        <o:r id="V:Rule6" type="connector" idref="#Connecteur droit avec flèche 57"/>
        <o:r id="V:Rule7" type="connector" idref="#Connecteur droit avec flèche 99"/>
        <o:r id="V:Rule8" type="connector" idref="#Connecteur droit avec flèche 35"/>
        <o:r id="V:Rule9" type="connector" idref="#Connecteur droit avec flèche 75"/>
        <o:r id="V:Rule10" type="connector" idref="#Connecteur droit avec flèche 80"/>
        <o:r id="V:Rule11" type="connector" idref="#Connecteur droit avec flèche 70"/>
        <o:r id="V:Rule12" type="connector" idref="#Connecteur droit avec flèche 77"/>
        <o:r id="V:Rule13" type="connector" idref="#Connecteur droit avec flèche 20"/>
        <o:r id="V:Rule14" type="connector" idref="#Connecteur droit avec flèche 18"/>
        <o:r id="V:Rule15" type="connector" idref="#Connecteur droit avec flèche 69"/>
        <o:r id="V:Rule16" type="connector" idref="#Connecteur droit avec flèche 7"/>
        <o:r id="V:Rule17" type="connector" idref="#Connecteur droit avec flèche 13"/>
        <o:r id="V:Rule18" type="connector" idref="#Connecteur droit avec flèche 67"/>
        <o:r id="V:Rule19" type="connector" idref="#Connecteur droit avec flèche 58"/>
        <o:r id="V:Rule20" type="connector" idref="#Connecteur droit avec flèche 89"/>
        <o:r id="V:Rule21" type="connector" idref="#Connecteur droit avec flèche 50"/>
        <o:r id="V:Rule22" type="connector" idref="#Connecteur droit avec flèche 92"/>
        <o:r id="V:Rule23" type="connector" idref="#Connecteur droit avec flèche 81"/>
        <o:r id="V:Rule24" type="connector" idref="#Connecteur droit avec flèche 8"/>
        <o:r id="V:Rule25" type="connector" idref="#Connecteur droit avec flèche 28"/>
        <o:r id="V:Rule26" type="connector" idref="#Connecteur droit avec flèche 29"/>
        <o:r id="V:Rule27" type="connector" idref="#Connecteur droit avec flèche 96"/>
        <o:r id="V:Rule28" type="connector" idref="#Connecteur droit avec flèche 47"/>
        <o:r id="V:Rule29" type="connector" idref="#Connecteur droit avec flèche 51"/>
        <o:r id="V:Rule30" type="connector" idref="#Connecteur droit avec flèche 46"/>
        <o:r id="V:Rule31" type="connector" idref="#Connecteur droit avec flèche 93"/>
        <o:r id="V:Rule32" type="connector" idref="#Connecteur droit avec flèche 66"/>
        <o:r id="V:Rule33" type="connector" idref="#Connecteur droit avec flèche 101"/>
        <o:r id="V:Rule34" type="connector" idref="#Connecteur droit avec flèche 1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8A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94046">
      <w:bodyDiv w:val="1"/>
      <w:marLeft w:val="0"/>
      <w:marRight w:val="0"/>
      <w:marTop w:val="0"/>
      <w:marBottom w:val="0"/>
      <w:divBdr>
        <w:top w:val="none" w:sz="0" w:space="0" w:color="auto"/>
        <w:left w:val="none" w:sz="0" w:space="0" w:color="auto"/>
        <w:bottom w:val="none" w:sz="0" w:space="0" w:color="auto"/>
        <w:right w:val="none" w:sz="0" w:space="0" w:color="auto"/>
      </w:divBdr>
    </w:div>
    <w:div w:id="24912458">
      <w:bodyDiv w:val="1"/>
      <w:marLeft w:val="0"/>
      <w:marRight w:val="0"/>
      <w:marTop w:val="0"/>
      <w:marBottom w:val="0"/>
      <w:divBdr>
        <w:top w:val="none" w:sz="0" w:space="0" w:color="auto"/>
        <w:left w:val="none" w:sz="0" w:space="0" w:color="auto"/>
        <w:bottom w:val="none" w:sz="0" w:space="0" w:color="auto"/>
        <w:right w:val="none" w:sz="0" w:space="0" w:color="auto"/>
      </w:divBdr>
    </w:div>
    <w:div w:id="53626921">
      <w:bodyDiv w:val="1"/>
      <w:marLeft w:val="0"/>
      <w:marRight w:val="0"/>
      <w:marTop w:val="0"/>
      <w:marBottom w:val="0"/>
      <w:divBdr>
        <w:top w:val="none" w:sz="0" w:space="0" w:color="auto"/>
        <w:left w:val="none" w:sz="0" w:space="0" w:color="auto"/>
        <w:bottom w:val="none" w:sz="0" w:space="0" w:color="auto"/>
        <w:right w:val="none" w:sz="0" w:space="0" w:color="auto"/>
      </w:divBdr>
    </w:div>
    <w:div w:id="70276194">
      <w:bodyDiv w:val="1"/>
      <w:marLeft w:val="0"/>
      <w:marRight w:val="0"/>
      <w:marTop w:val="0"/>
      <w:marBottom w:val="0"/>
      <w:divBdr>
        <w:top w:val="none" w:sz="0" w:space="0" w:color="auto"/>
        <w:left w:val="none" w:sz="0" w:space="0" w:color="auto"/>
        <w:bottom w:val="none" w:sz="0" w:space="0" w:color="auto"/>
        <w:right w:val="none" w:sz="0" w:space="0" w:color="auto"/>
      </w:divBdr>
    </w:div>
    <w:div w:id="70933679">
      <w:bodyDiv w:val="1"/>
      <w:marLeft w:val="0"/>
      <w:marRight w:val="0"/>
      <w:marTop w:val="0"/>
      <w:marBottom w:val="0"/>
      <w:divBdr>
        <w:top w:val="none" w:sz="0" w:space="0" w:color="auto"/>
        <w:left w:val="none" w:sz="0" w:space="0" w:color="auto"/>
        <w:bottom w:val="none" w:sz="0" w:space="0" w:color="auto"/>
        <w:right w:val="none" w:sz="0" w:space="0" w:color="auto"/>
      </w:divBdr>
    </w:div>
    <w:div w:id="72288084">
      <w:bodyDiv w:val="1"/>
      <w:marLeft w:val="0"/>
      <w:marRight w:val="0"/>
      <w:marTop w:val="0"/>
      <w:marBottom w:val="0"/>
      <w:divBdr>
        <w:top w:val="none" w:sz="0" w:space="0" w:color="auto"/>
        <w:left w:val="none" w:sz="0" w:space="0" w:color="auto"/>
        <w:bottom w:val="none" w:sz="0" w:space="0" w:color="auto"/>
        <w:right w:val="none" w:sz="0" w:space="0" w:color="auto"/>
      </w:divBdr>
    </w:div>
    <w:div w:id="105976764">
      <w:bodyDiv w:val="1"/>
      <w:marLeft w:val="0"/>
      <w:marRight w:val="0"/>
      <w:marTop w:val="0"/>
      <w:marBottom w:val="0"/>
      <w:divBdr>
        <w:top w:val="none" w:sz="0" w:space="0" w:color="auto"/>
        <w:left w:val="none" w:sz="0" w:space="0" w:color="auto"/>
        <w:bottom w:val="none" w:sz="0" w:space="0" w:color="auto"/>
        <w:right w:val="none" w:sz="0" w:space="0" w:color="auto"/>
      </w:divBdr>
    </w:div>
    <w:div w:id="131675966">
      <w:bodyDiv w:val="1"/>
      <w:marLeft w:val="0"/>
      <w:marRight w:val="0"/>
      <w:marTop w:val="0"/>
      <w:marBottom w:val="0"/>
      <w:divBdr>
        <w:top w:val="none" w:sz="0" w:space="0" w:color="auto"/>
        <w:left w:val="none" w:sz="0" w:space="0" w:color="auto"/>
        <w:bottom w:val="none" w:sz="0" w:space="0" w:color="auto"/>
        <w:right w:val="none" w:sz="0" w:space="0" w:color="auto"/>
      </w:divBdr>
    </w:div>
    <w:div w:id="138152756">
      <w:bodyDiv w:val="1"/>
      <w:marLeft w:val="0"/>
      <w:marRight w:val="0"/>
      <w:marTop w:val="0"/>
      <w:marBottom w:val="0"/>
      <w:divBdr>
        <w:top w:val="none" w:sz="0" w:space="0" w:color="auto"/>
        <w:left w:val="none" w:sz="0" w:space="0" w:color="auto"/>
        <w:bottom w:val="none" w:sz="0" w:space="0" w:color="auto"/>
        <w:right w:val="none" w:sz="0" w:space="0" w:color="auto"/>
      </w:divBdr>
    </w:div>
    <w:div w:id="155536945">
      <w:bodyDiv w:val="1"/>
      <w:marLeft w:val="0"/>
      <w:marRight w:val="0"/>
      <w:marTop w:val="0"/>
      <w:marBottom w:val="0"/>
      <w:divBdr>
        <w:top w:val="none" w:sz="0" w:space="0" w:color="auto"/>
        <w:left w:val="none" w:sz="0" w:space="0" w:color="auto"/>
        <w:bottom w:val="none" w:sz="0" w:space="0" w:color="auto"/>
        <w:right w:val="none" w:sz="0" w:space="0" w:color="auto"/>
      </w:divBdr>
    </w:div>
    <w:div w:id="214396625">
      <w:bodyDiv w:val="1"/>
      <w:marLeft w:val="0"/>
      <w:marRight w:val="0"/>
      <w:marTop w:val="0"/>
      <w:marBottom w:val="0"/>
      <w:divBdr>
        <w:top w:val="none" w:sz="0" w:space="0" w:color="auto"/>
        <w:left w:val="none" w:sz="0" w:space="0" w:color="auto"/>
        <w:bottom w:val="none" w:sz="0" w:space="0" w:color="auto"/>
        <w:right w:val="none" w:sz="0" w:space="0" w:color="auto"/>
      </w:divBdr>
    </w:div>
    <w:div w:id="237592971">
      <w:bodyDiv w:val="1"/>
      <w:marLeft w:val="0"/>
      <w:marRight w:val="0"/>
      <w:marTop w:val="0"/>
      <w:marBottom w:val="0"/>
      <w:divBdr>
        <w:top w:val="none" w:sz="0" w:space="0" w:color="auto"/>
        <w:left w:val="none" w:sz="0" w:space="0" w:color="auto"/>
        <w:bottom w:val="none" w:sz="0" w:space="0" w:color="auto"/>
        <w:right w:val="none" w:sz="0" w:space="0" w:color="auto"/>
      </w:divBdr>
    </w:div>
    <w:div w:id="264652240">
      <w:bodyDiv w:val="1"/>
      <w:marLeft w:val="0"/>
      <w:marRight w:val="0"/>
      <w:marTop w:val="0"/>
      <w:marBottom w:val="0"/>
      <w:divBdr>
        <w:top w:val="none" w:sz="0" w:space="0" w:color="auto"/>
        <w:left w:val="none" w:sz="0" w:space="0" w:color="auto"/>
        <w:bottom w:val="none" w:sz="0" w:space="0" w:color="auto"/>
        <w:right w:val="none" w:sz="0" w:space="0" w:color="auto"/>
      </w:divBdr>
    </w:div>
    <w:div w:id="322010201">
      <w:bodyDiv w:val="1"/>
      <w:marLeft w:val="0"/>
      <w:marRight w:val="0"/>
      <w:marTop w:val="0"/>
      <w:marBottom w:val="0"/>
      <w:divBdr>
        <w:top w:val="none" w:sz="0" w:space="0" w:color="auto"/>
        <w:left w:val="none" w:sz="0" w:space="0" w:color="auto"/>
        <w:bottom w:val="none" w:sz="0" w:space="0" w:color="auto"/>
        <w:right w:val="none" w:sz="0" w:space="0" w:color="auto"/>
      </w:divBdr>
    </w:div>
    <w:div w:id="326597996">
      <w:bodyDiv w:val="1"/>
      <w:marLeft w:val="0"/>
      <w:marRight w:val="0"/>
      <w:marTop w:val="0"/>
      <w:marBottom w:val="0"/>
      <w:divBdr>
        <w:top w:val="none" w:sz="0" w:space="0" w:color="auto"/>
        <w:left w:val="none" w:sz="0" w:space="0" w:color="auto"/>
        <w:bottom w:val="none" w:sz="0" w:space="0" w:color="auto"/>
        <w:right w:val="none" w:sz="0" w:space="0" w:color="auto"/>
      </w:divBdr>
    </w:div>
    <w:div w:id="327756100">
      <w:bodyDiv w:val="1"/>
      <w:marLeft w:val="0"/>
      <w:marRight w:val="0"/>
      <w:marTop w:val="0"/>
      <w:marBottom w:val="0"/>
      <w:divBdr>
        <w:top w:val="none" w:sz="0" w:space="0" w:color="auto"/>
        <w:left w:val="none" w:sz="0" w:space="0" w:color="auto"/>
        <w:bottom w:val="none" w:sz="0" w:space="0" w:color="auto"/>
        <w:right w:val="none" w:sz="0" w:space="0" w:color="auto"/>
      </w:divBdr>
    </w:div>
    <w:div w:id="350111788">
      <w:bodyDiv w:val="1"/>
      <w:marLeft w:val="0"/>
      <w:marRight w:val="0"/>
      <w:marTop w:val="0"/>
      <w:marBottom w:val="0"/>
      <w:divBdr>
        <w:top w:val="none" w:sz="0" w:space="0" w:color="auto"/>
        <w:left w:val="none" w:sz="0" w:space="0" w:color="auto"/>
        <w:bottom w:val="none" w:sz="0" w:space="0" w:color="auto"/>
        <w:right w:val="none" w:sz="0" w:space="0" w:color="auto"/>
      </w:divBdr>
    </w:div>
    <w:div w:id="368843560">
      <w:bodyDiv w:val="1"/>
      <w:marLeft w:val="0"/>
      <w:marRight w:val="0"/>
      <w:marTop w:val="0"/>
      <w:marBottom w:val="0"/>
      <w:divBdr>
        <w:top w:val="none" w:sz="0" w:space="0" w:color="auto"/>
        <w:left w:val="none" w:sz="0" w:space="0" w:color="auto"/>
        <w:bottom w:val="none" w:sz="0" w:space="0" w:color="auto"/>
        <w:right w:val="none" w:sz="0" w:space="0" w:color="auto"/>
      </w:divBdr>
    </w:div>
    <w:div w:id="392626935">
      <w:bodyDiv w:val="1"/>
      <w:marLeft w:val="0"/>
      <w:marRight w:val="0"/>
      <w:marTop w:val="0"/>
      <w:marBottom w:val="0"/>
      <w:divBdr>
        <w:top w:val="none" w:sz="0" w:space="0" w:color="auto"/>
        <w:left w:val="none" w:sz="0" w:space="0" w:color="auto"/>
        <w:bottom w:val="none" w:sz="0" w:space="0" w:color="auto"/>
        <w:right w:val="none" w:sz="0" w:space="0" w:color="auto"/>
      </w:divBdr>
    </w:div>
    <w:div w:id="425613279">
      <w:bodyDiv w:val="1"/>
      <w:marLeft w:val="0"/>
      <w:marRight w:val="0"/>
      <w:marTop w:val="0"/>
      <w:marBottom w:val="0"/>
      <w:divBdr>
        <w:top w:val="none" w:sz="0" w:space="0" w:color="auto"/>
        <w:left w:val="none" w:sz="0" w:space="0" w:color="auto"/>
        <w:bottom w:val="none" w:sz="0" w:space="0" w:color="auto"/>
        <w:right w:val="none" w:sz="0" w:space="0" w:color="auto"/>
      </w:divBdr>
    </w:div>
    <w:div w:id="445202196">
      <w:bodyDiv w:val="1"/>
      <w:marLeft w:val="0"/>
      <w:marRight w:val="0"/>
      <w:marTop w:val="0"/>
      <w:marBottom w:val="0"/>
      <w:divBdr>
        <w:top w:val="none" w:sz="0" w:space="0" w:color="auto"/>
        <w:left w:val="none" w:sz="0" w:space="0" w:color="auto"/>
        <w:bottom w:val="none" w:sz="0" w:space="0" w:color="auto"/>
        <w:right w:val="none" w:sz="0" w:space="0" w:color="auto"/>
      </w:divBdr>
    </w:div>
    <w:div w:id="450127805">
      <w:bodyDiv w:val="1"/>
      <w:marLeft w:val="0"/>
      <w:marRight w:val="0"/>
      <w:marTop w:val="0"/>
      <w:marBottom w:val="0"/>
      <w:divBdr>
        <w:top w:val="none" w:sz="0" w:space="0" w:color="auto"/>
        <w:left w:val="none" w:sz="0" w:space="0" w:color="auto"/>
        <w:bottom w:val="none" w:sz="0" w:space="0" w:color="auto"/>
        <w:right w:val="none" w:sz="0" w:space="0" w:color="auto"/>
      </w:divBdr>
    </w:div>
    <w:div w:id="471944026">
      <w:bodyDiv w:val="1"/>
      <w:marLeft w:val="0"/>
      <w:marRight w:val="0"/>
      <w:marTop w:val="0"/>
      <w:marBottom w:val="0"/>
      <w:divBdr>
        <w:top w:val="none" w:sz="0" w:space="0" w:color="auto"/>
        <w:left w:val="none" w:sz="0" w:space="0" w:color="auto"/>
        <w:bottom w:val="none" w:sz="0" w:space="0" w:color="auto"/>
        <w:right w:val="none" w:sz="0" w:space="0" w:color="auto"/>
      </w:divBdr>
    </w:div>
    <w:div w:id="481040402">
      <w:bodyDiv w:val="1"/>
      <w:marLeft w:val="0"/>
      <w:marRight w:val="0"/>
      <w:marTop w:val="0"/>
      <w:marBottom w:val="0"/>
      <w:divBdr>
        <w:top w:val="none" w:sz="0" w:space="0" w:color="auto"/>
        <w:left w:val="none" w:sz="0" w:space="0" w:color="auto"/>
        <w:bottom w:val="none" w:sz="0" w:space="0" w:color="auto"/>
        <w:right w:val="none" w:sz="0" w:space="0" w:color="auto"/>
      </w:divBdr>
    </w:div>
    <w:div w:id="487720117">
      <w:bodyDiv w:val="1"/>
      <w:marLeft w:val="0"/>
      <w:marRight w:val="0"/>
      <w:marTop w:val="0"/>
      <w:marBottom w:val="0"/>
      <w:divBdr>
        <w:top w:val="none" w:sz="0" w:space="0" w:color="auto"/>
        <w:left w:val="none" w:sz="0" w:space="0" w:color="auto"/>
        <w:bottom w:val="none" w:sz="0" w:space="0" w:color="auto"/>
        <w:right w:val="none" w:sz="0" w:space="0" w:color="auto"/>
      </w:divBdr>
    </w:div>
    <w:div w:id="521364085">
      <w:bodyDiv w:val="1"/>
      <w:marLeft w:val="0"/>
      <w:marRight w:val="0"/>
      <w:marTop w:val="0"/>
      <w:marBottom w:val="0"/>
      <w:divBdr>
        <w:top w:val="none" w:sz="0" w:space="0" w:color="auto"/>
        <w:left w:val="none" w:sz="0" w:space="0" w:color="auto"/>
        <w:bottom w:val="none" w:sz="0" w:space="0" w:color="auto"/>
        <w:right w:val="none" w:sz="0" w:space="0" w:color="auto"/>
      </w:divBdr>
    </w:div>
    <w:div w:id="626467208">
      <w:bodyDiv w:val="1"/>
      <w:marLeft w:val="0"/>
      <w:marRight w:val="0"/>
      <w:marTop w:val="0"/>
      <w:marBottom w:val="0"/>
      <w:divBdr>
        <w:top w:val="none" w:sz="0" w:space="0" w:color="auto"/>
        <w:left w:val="none" w:sz="0" w:space="0" w:color="auto"/>
        <w:bottom w:val="none" w:sz="0" w:space="0" w:color="auto"/>
        <w:right w:val="none" w:sz="0" w:space="0" w:color="auto"/>
      </w:divBdr>
    </w:div>
    <w:div w:id="651448913">
      <w:bodyDiv w:val="1"/>
      <w:marLeft w:val="0"/>
      <w:marRight w:val="0"/>
      <w:marTop w:val="0"/>
      <w:marBottom w:val="0"/>
      <w:divBdr>
        <w:top w:val="none" w:sz="0" w:space="0" w:color="auto"/>
        <w:left w:val="none" w:sz="0" w:space="0" w:color="auto"/>
        <w:bottom w:val="none" w:sz="0" w:space="0" w:color="auto"/>
        <w:right w:val="none" w:sz="0" w:space="0" w:color="auto"/>
      </w:divBdr>
    </w:div>
    <w:div w:id="666136817">
      <w:bodyDiv w:val="1"/>
      <w:marLeft w:val="0"/>
      <w:marRight w:val="0"/>
      <w:marTop w:val="0"/>
      <w:marBottom w:val="0"/>
      <w:divBdr>
        <w:top w:val="none" w:sz="0" w:space="0" w:color="auto"/>
        <w:left w:val="none" w:sz="0" w:space="0" w:color="auto"/>
        <w:bottom w:val="none" w:sz="0" w:space="0" w:color="auto"/>
        <w:right w:val="none" w:sz="0" w:space="0" w:color="auto"/>
      </w:divBdr>
    </w:div>
    <w:div w:id="740300083">
      <w:bodyDiv w:val="1"/>
      <w:marLeft w:val="0"/>
      <w:marRight w:val="0"/>
      <w:marTop w:val="0"/>
      <w:marBottom w:val="0"/>
      <w:divBdr>
        <w:top w:val="none" w:sz="0" w:space="0" w:color="auto"/>
        <w:left w:val="none" w:sz="0" w:space="0" w:color="auto"/>
        <w:bottom w:val="none" w:sz="0" w:space="0" w:color="auto"/>
        <w:right w:val="none" w:sz="0" w:space="0" w:color="auto"/>
      </w:divBdr>
    </w:div>
    <w:div w:id="827474555">
      <w:bodyDiv w:val="1"/>
      <w:marLeft w:val="0"/>
      <w:marRight w:val="0"/>
      <w:marTop w:val="0"/>
      <w:marBottom w:val="0"/>
      <w:divBdr>
        <w:top w:val="none" w:sz="0" w:space="0" w:color="auto"/>
        <w:left w:val="none" w:sz="0" w:space="0" w:color="auto"/>
        <w:bottom w:val="none" w:sz="0" w:space="0" w:color="auto"/>
        <w:right w:val="none" w:sz="0" w:space="0" w:color="auto"/>
      </w:divBdr>
    </w:div>
    <w:div w:id="863402032">
      <w:bodyDiv w:val="1"/>
      <w:marLeft w:val="0"/>
      <w:marRight w:val="0"/>
      <w:marTop w:val="0"/>
      <w:marBottom w:val="0"/>
      <w:divBdr>
        <w:top w:val="none" w:sz="0" w:space="0" w:color="auto"/>
        <w:left w:val="none" w:sz="0" w:space="0" w:color="auto"/>
        <w:bottom w:val="none" w:sz="0" w:space="0" w:color="auto"/>
        <w:right w:val="none" w:sz="0" w:space="0" w:color="auto"/>
      </w:divBdr>
    </w:div>
    <w:div w:id="879173959">
      <w:bodyDiv w:val="1"/>
      <w:marLeft w:val="0"/>
      <w:marRight w:val="0"/>
      <w:marTop w:val="0"/>
      <w:marBottom w:val="0"/>
      <w:divBdr>
        <w:top w:val="none" w:sz="0" w:space="0" w:color="auto"/>
        <w:left w:val="none" w:sz="0" w:space="0" w:color="auto"/>
        <w:bottom w:val="none" w:sz="0" w:space="0" w:color="auto"/>
        <w:right w:val="none" w:sz="0" w:space="0" w:color="auto"/>
      </w:divBdr>
    </w:div>
    <w:div w:id="924846583">
      <w:bodyDiv w:val="1"/>
      <w:marLeft w:val="0"/>
      <w:marRight w:val="0"/>
      <w:marTop w:val="0"/>
      <w:marBottom w:val="0"/>
      <w:divBdr>
        <w:top w:val="none" w:sz="0" w:space="0" w:color="auto"/>
        <w:left w:val="none" w:sz="0" w:space="0" w:color="auto"/>
        <w:bottom w:val="none" w:sz="0" w:space="0" w:color="auto"/>
        <w:right w:val="none" w:sz="0" w:space="0" w:color="auto"/>
      </w:divBdr>
    </w:div>
    <w:div w:id="970943289">
      <w:bodyDiv w:val="1"/>
      <w:marLeft w:val="0"/>
      <w:marRight w:val="0"/>
      <w:marTop w:val="0"/>
      <w:marBottom w:val="0"/>
      <w:divBdr>
        <w:top w:val="none" w:sz="0" w:space="0" w:color="auto"/>
        <w:left w:val="none" w:sz="0" w:space="0" w:color="auto"/>
        <w:bottom w:val="none" w:sz="0" w:space="0" w:color="auto"/>
        <w:right w:val="none" w:sz="0" w:space="0" w:color="auto"/>
      </w:divBdr>
    </w:div>
    <w:div w:id="982080985">
      <w:bodyDiv w:val="1"/>
      <w:marLeft w:val="0"/>
      <w:marRight w:val="0"/>
      <w:marTop w:val="0"/>
      <w:marBottom w:val="0"/>
      <w:divBdr>
        <w:top w:val="none" w:sz="0" w:space="0" w:color="auto"/>
        <w:left w:val="none" w:sz="0" w:space="0" w:color="auto"/>
        <w:bottom w:val="none" w:sz="0" w:space="0" w:color="auto"/>
        <w:right w:val="none" w:sz="0" w:space="0" w:color="auto"/>
      </w:divBdr>
    </w:div>
    <w:div w:id="983698845">
      <w:bodyDiv w:val="1"/>
      <w:marLeft w:val="0"/>
      <w:marRight w:val="0"/>
      <w:marTop w:val="0"/>
      <w:marBottom w:val="0"/>
      <w:divBdr>
        <w:top w:val="none" w:sz="0" w:space="0" w:color="auto"/>
        <w:left w:val="none" w:sz="0" w:space="0" w:color="auto"/>
        <w:bottom w:val="none" w:sz="0" w:space="0" w:color="auto"/>
        <w:right w:val="none" w:sz="0" w:space="0" w:color="auto"/>
      </w:divBdr>
    </w:div>
    <w:div w:id="997073872">
      <w:bodyDiv w:val="1"/>
      <w:marLeft w:val="0"/>
      <w:marRight w:val="0"/>
      <w:marTop w:val="0"/>
      <w:marBottom w:val="0"/>
      <w:divBdr>
        <w:top w:val="none" w:sz="0" w:space="0" w:color="auto"/>
        <w:left w:val="none" w:sz="0" w:space="0" w:color="auto"/>
        <w:bottom w:val="none" w:sz="0" w:space="0" w:color="auto"/>
        <w:right w:val="none" w:sz="0" w:space="0" w:color="auto"/>
      </w:divBdr>
    </w:div>
    <w:div w:id="1017806503">
      <w:bodyDiv w:val="1"/>
      <w:marLeft w:val="0"/>
      <w:marRight w:val="0"/>
      <w:marTop w:val="0"/>
      <w:marBottom w:val="0"/>
      <w:divBdr>
        <w:top w:val="none" w:sz="0" w:space="0" w:color="auto"/>
        <w:left w:val="none" w:sz="0" w:space="0" w:color="auto"/>
        <w:bottom w:val="none" w:sz="0" w:space="0" w:color="auto"/>
        <w:right w:val="none" w:sz="0" w:space="0" w:color="auto"/>
      </w:divBdr>
    </w:div>
    <w:div w:id="1022821156">
      <w:bodyDiv w:val="1"/>
      <w:marLeft w:val="0"/>
      <w:marRight w:val="0"/>
      <w:marTop w:val="0"/>
      <w:marBottom w:val="0"/>
      <w:divBdr>
        <w:top w:val="none" w:sz="0" w:space="0" w:color="auto"/>
        <w:left w:val="none" w:sz="0" w:space="0" w:color="auto"/>
        <w:bottom w:val="none" w:sz="0" w:space="0" w:color="auto"/>
        <w:right w:val="none" w:sz="0" w:space="0" w:color="auto"/>
      </w:divBdr>
    </w:div>
    <w:div w:id="1052387771">
      <w:bodyDiv w:val="1"/>
      <w:marLeft w:val="0"/>
      <w:marRight w:val="0"/>
      <w:marTop w:val="0"/>
      <w:marBottom w:val="0"/>
      <w:divBdr>
        <w:top w:val="none" w:sz="0" w:space="0" w:color="auto"/>
        <w:left w:val="none" w:sz="0" w:space="0" w:color="auto"/>
        <w:bottom w:val="none" w:sz="0" w:space="0" w:color="auto"/>
        <w:right w:val="none" w:sz="0" w:space="0" w:color="auto"/>
      </w:divBdr>
    </w:div>
    <w:div w:id="1055006138">
      <w:bodyDiv w:val="1"/>
      <w:marLeft w:val="0"/>
      <w:marRight w:val="0"/>
      <w:marTop w:val="0"/>
      <w:marBottom w:val="0"/>
      <w:divBdr>
        <w:top w:val="none" w:sz="0" w:space="0" w:color="auto"/>
        <w:left w:val="none" w:sz="0" w:space="0" w:color="auto"/>
        <w:bottom w:val="none" w:sz="0" w:space="0" w:color="auto"/>
        <w:right w:val="none" w:sz="0" w:space="0" w:color="auto"/>
      </w:divBdr>
    </w:div>
    <w:div w:id="1134560643">
      <w:bodyDiv w:val="1"/>
      <w:marLeft w:val="0"/>
      <w:marRight w:val="0"/>
      <w:marTop w:val="0"/>
      <w:marBottom w:val="0"/>
      <w:divBdr>
        <w:top w:val="none" w:sz="0" w:space="0" w:color="auto"/>
        <w:left w:val="none" w:sz="0" w:space="0" w:color="auto"/>
        <w:bottom w:val="none" w:sz="0" w:space="0" w:color="auto"/>
        <w:right w:val="none" w:sz="0" w:space="0" w:color="auto"/>
      </w:divBdr>
    </w:div>
    <w:div w:id="1147434643">
      <w:bodyDiv w:val="1"/>
      <w:marLeft w:val="0"/>
      <w:marRight w:val="0"/>
      <w:marTop w:val="0"/>
      <w:marBottom w:val="0"/>
      <w:divBdr>
        <w:top w:val="none" w:sz="0" w:space="0" w:color="auto"/>
        <w:left w:val="none" w:sz="0" w:space="0" w:color="auto"/>
        <w:bottom w:val="none" w:sz="0" w:space="0" w:color="auto"/>
        <w:right w:val="none" w:sz="0" w:space="0" w:color="auto"/>
      </w:divBdr>
    </w:div>
    <w:div w:id="1176187155">
      <w:bodyDiv w:val="1"/>
      <w:marLeft w:val="0"/>
      <w:marRight w:val="0"/>
      <w:marTop w:val="0"/>
      <w:marBottom w:val="0"/>
      <w:divBdr>
        <w:top w:val="none" w:sz="0" w:space="0" w:color="auto"/>
        <w:left w:val="none" w:sz="0" w:space="0" w:color="auto"/>
        <w:bottom w:val="none" w:sz="0" w:space="0" w:color="auto"/>
        <w:right w:val="none" w:sz="0" w:space="0" w:color="auto"/>
      </w:divBdr>
    </w:div>
    <w:div w:id="1245841971">
      <w:bodyDiv w:val="1"/>
      <w:marLeft w:val="0"/>
      <w:marRight w:val="0"/>
      <w:marTop w:val="0"/>
      <w:marBottom w:val="0"/>
      <w:divBdr>
        <w:top w:val="none" w:sz="0" w:space="0" w:color="auto"/>
        <w:left w:val="none" w:sz="0" w:space="0" w:color="auto"/>
        <w:bottom w:val="none" w:sz="0" w:space="0" w:color="auto"/>
        <w:right w:val="none" w:sz="0" w:space="0" w:color="auto"/>
      </w:divBdr>
    </w:div>
    <w:div w:id="1311514937">
      <w:bodyDiv w:val="1"/>
      <w:marLeft w:val="0"/>
      <w:marRight w:val="0"/>
      <w:marTop w:val="0"/>
      <w:marBottom w:val="0"/>
      <w:divBdr>
        <w:top w:val="none" w:sz="0" w:space="0" w:color="auto"/>
        <w:left w:val="none" w:sz="0" w:space="0" w:color="auto"/>
        <w:bottom w:val="none" w:sz="0" w:space="0" w:color="auto"/>
        <w:right w:val="none" w:sz="0" w:space="0" w:color="auto"/>
      </w:divBdr>
    </w:div>
    <w:div w:id="1402866382">
      <w:bodyDiv w:val="1"/>
      <w:marLeft w:val="0"/>
      <w:marRight w:val="0"/>
      <w:marTop w:val="0"/>
      <w:marBottom w:val="0"/>
      <w:divBdr>
        <w:top w:val="none" w:sz="0" w:space="0" w:color="auto"/>
        <w:left w:val="none" w:sz="0" w:space="0" w:color="auto"/>
        <w:bottom w:val="none" w:sz="0" w:space="0" w:color="auto"/>
        <w:right w:val="none" w:sz="0" w:space="0" w:color="auto"/>
      </w:divBdr>
    </w:div>
    <w:div w:id="1410811431">
      <w:bodyDiv w:val="1"/>
      <w:marLeft w:val="0"/>
      <w:marRight w:val="0"/>
      <w:marTop w:val="0"/>
      <w:marBottom w:val="0"/>
      <w:divBdr>
        <w:top w:val="none" w:sz="0" w:space="0" w:color="auto"/>
        <w:left w:val="none" w:sz="0" w:space="0" w:color="auto"/>
        <w:bottom w:val="none" w:sz="0" w:space="0" w:color="auto"/>
        <w:right w:val="none" w:sz="0" w:space="0" w:color="auto"/>
      </w:divBdr>
    </w:div>
    <w:div w:id="1415467459">
      <w:bodyDiv w:val="1"/>
      <w:marLeft w:val="0"/>
      <w:marRight w:val="0"/>
      <w:marTop w:val="0"/>
      <w:marBottom w:val="0"/>
      <w:divBdr>
        <w:top w:val="none" w:sz="0" w:space="0" w:color="auto"/>
        <w:left w:val="none" w:sz="0" w:space="0" w:color="auto"/>
        <w:bottom w:val="none" w:sz="0" w:space="0" w:color="auto"/>
        <w:right w:val="none" w:sz="0" w:space="0" w:color="auto"/>
      </w:divBdr>
    </w:div>
    <w:div w:id="1425496925">
      <w:bodyDiv w:val="1"/>
      <w:marLeft w:val="0"/>
      <w:marRight w:val="0"/>
      <w:marTop w:val="0"/>
      <w:marBottom w:val="0"/>
      <w:divBdr>
        <w:top w:val="none" w:sz="0" w:space="0" w:color="auto"/>
        <w:left w:val="none" w:sz="0" w:space="0" w:color="auto"/>
        <w:bottom w:val="none" w:sz="0" w:space="0" w:color="auto"/>
        <w:right w:val="none" w:sz="0" w:space="0" w:color="auto"/>
      </w:divBdr>
    </w:div>
    <w:div w:id="1430851350">
      <w:bodyDiv w:val="1"/>
      <w:marLeft w:val="0"/>
      <w:marRight w:val="0"/>
      <w:marTop w:val="0"/>
      <w:marBottom w:val="0"/>
      <w:divBdr>
        <w:top w:val="none" w:sz="0" w:space="0" w:color="auto"/>
        <w:left w:val="none" w:sz="0" w:space="0" w:color="auto"/>
        <w:bottom w:val="none" w:sz="0" w:space="0" w:color="auto"/>
        <w:right w:val="none" w:sz="0" w:space="0" w:color="auto"/>
      </w:divBdr>
    </w:div>
    <w:div w:id="1439837586">
      <w:bodyDiv w:val="1"/>
      <w:marLeft w:val="0"/>
      <w:marRight w:val="0"/>
      <w:marTop w:val="0"/>
      <w:marBottom w:val="0"/>
      <w:divBdr>
        <w:top w:val="none" w:sz="0" w:space="0" w:color="auto"/>
        <w:left w:val="none" w:sz="0" w:space="0" w:color="auto"/>
        <w:bottom w:val="none" w:sz="0" w:space="0" w:color="auto"/>
        <w:right w:val="none" w:sz="0" w:space="0" w:color="auto"/>
      </w:divBdr>
    </w:div>
    <w:div w:id="1447505180">
      <w:bodyDiv w:val="1"/>
      <w:marLeft w:val="0"/>
      <w:marRight w:val="0"/>
      <w:marTop w:val="0"/>
      <w:marBottom w:val="0"/>
      <w:divBdr>
        <w:top w:val="none" w:sz="0" w:space="0" w:color="auto"/>
        <w:left w:val="none" w:sz="0" w:space="0" w:color="auto"/>
        <w:bottom w:val="none" w:sz="0" w:space="0" w:color="auto"/>
        <w:right w:val="none" w:sz="0" w:space="0" w:color="auto"/>
      </w:divBdr>
    </w:div>
    <w:div w:id="1464232305">
      <w:bodyDiv w:val="1"/>
      <w:marLeft w:val="0"/>
      <w:marRight w:val="0"/>
      <w:marTop w:val="0"/>
      <w:marBottom w:val="0"/>
      <w:divBdr>
        <w:top w:val="none" w:sz="0" w:space="0" w:color="auto"/>
        <w:left w:val="none" w:sz="0" w:space="0" w:color="auto"/>
        <w:bottom w:val="none" w:sz="0" w:space="0" w:color="auto"/>
        <w:right w:val="none" w:sz="0" w:space="0" w:color="auto"/>
      </w:divBdr>
    </w:div>
    <w:div w:id="1468165082">
      <w:bodyDiv w:val="1"/>
      <w:marLeft w:val="0"/>
      <w:marRight w:val="0"/>
      <w:marTop w:val="0"/>
      <w:marBottom w:val="0"/>
      <w:divBdr>
        <w:top w:val="none" w:sz="0" w:space="0" w:color="auto"/>
        <w:left w:val="none" w:sz="0" w:space="0" w:color="auto"/>
        <w:bottom w:val="none" w:sz="0" w:space="0" w:color="auto"/>
        <w:right w:val="none" w:sz="0" w:space="0" w:color="auto"/>
      </w:divBdr>
    </w:div>
    <w:div w:id="1502744802">
      <w:bodyDiv w:val="1"/>
      <w:marLeft w:val="0"/>
      <w:marRight w:val="0"/>
      <w:marTop w:val="0"/>
      <w:marBottom w:val="0"/>
      <w:divBdr>
        <w:top w:val="none" w:sz="0" w:space="0" w:color="auto"/>
        <w:left w:val="none" w:sz="0" w:space="0" w:color="auto"/>
        <w:bottom w:val="none" w:sz="0" w:space="0" w:color="auto"/>
        <w:right w:val="none" w:sz="0" w:space="0" w:color="auto"/>
      </w:divBdr>
    </w:div>
    <w:div w:id="1524198752">
      <w:bodyDiv w:val="1"/>
      <w:marLeft w:val="0"/>
      <w:marRight w:val="0"/>
      <w:marTop w:val="0"/>
      <w:marBottom w:val="0"/>
      <w:divBdr>
        <w:top w:val="none" w:sz="0" w:space="0" w:color="auto"/>
        <w:left w:val="none" w:sz="0" w:space="0" w:color="auto"/>
        <w:bottom w:val="none" w:sz="0" w:space="0" w:color="auto"/>
        <w:right w:val="none" w:sz="0" w:space="0" w:color="auto"/>
      </w:divBdr>
    </w:div>
    <w:div w:id="1541622879">
      <w:bodyDiv w:val="1"/>
      <w:marLeft w:val="0"/>
      <w:marRight w:val="0"/>
      <w:marTop w:val="0"/>
      <w:marBottom w:val="0"/>
      <w:divBdr>
        <w:top w:val="none" w:sz="0" w:space="0" w:color="auto"/>
        <w:left w:val="none" w:sz="0" w:space="0" w:color="auto"/>
        <w:bottom w:val="none" w:sz="0" w:space="0" w:color="auto"/>
        <w:right w:val="none" w:sz="0" w:space="0" w:color="auto"/>
      </w:divBdr>
    </w:div>
    <w:div w:id="1575164240">
      <w:bodyDiv w:val="1"/>
      <w:marLeft w:val="0"/>
      <w:marRight w:val="0"/>
      <w:marTop w:val="0"/>
      <w:marBottom w:val="0"/>
      <w:divBdr>
        <w:top w:val="none" w:sz="0" w:space="0" w:color="auto"/>
        <w:left w:val="none" w:sz="0" w:space="0" w:color="auto"/>
        <w:bottom w:val="none" w:sz="0" w:space="0" w:color="auto"/>
        <w:right w:val="none" w:sz="0" w:space="0" w:color="auto"/>
      </w:divBdr>
    </w:div>
    <w:div w:id="1653362718">
      <w:bodyDiv w:val="1"/>
      <w:marLeft w:val="0"/>
      <w:marRight w:val="0"/>
      <w:marTop w:val="0"/>
      <w:marBottom w:val="0"/>
      <w:divBdr>
        <w:top w:val="none" w:sz="0" w:space="0" w:color="auto"/>
        <w:left w:val="none" w:sz="0" w:space="0" w:color="auto"/>
        <w:bottom w:val="none" w:sz="0" w:space="0" w:color="auto"/>
        <w:right w:val="none" w:sz="0" w:space="0" w:color="auto"/>
      </w:divBdr>
    </w:div>
    <w:div w:id="1670523492">
      <w:bodyDiv w:val="1"/>
      <w:marLeft w:val="0"/>
      <w:marRight w:val="0"/>
      <w:marTop w:val="0"/>
      <w:marBottom w:val="0"/>
      <w:divBdr>
        <w:top w:val="none" w:sz="0" w:space="0" w:color="auto"/>
        <w:left w:val="none" w:sz="0" w:space="0" w:color="auto"/>
        <w:bottom w:val="none" w:sz="0" w:space="0" w:color="auto"/>
        <w:right w:val="none" w:sz="0" w:space="0" w:color="auto"/>
      </w:divBdr>
    </w:div>
    <w:div w:id="1715039612">
      <w:bodyDiv w:val="1"/>
      <w:marLeft w:val="0"/>
      <w:marRight w:val="0"/>
      <w:marTop w:val="0"/>
      <w:marBottom w:val="0"/>
      <w:divBdr>
        <w:top w:val="none" w:sz="0" w:space="0" w:color="auto"/>
        <w:left w:val="none" w:sz="0" w:space="0" w:color="auto"/>
        <w:bottom w:val="none" w:sz="0" w:space="0" w:color="auto"/>
        <w:right w:val="none" w:sz="0" w:space="0" w:color="auto"/>
      </w:divBdr>
    </w:div>
    <w:div w:id="1733700589">
      <w:bodyDiv w:val="1"/>
      <w:marLeft w:val="0"/>
      <w:marRight w:val="0"/>
      <w:marTop w:val="0"/>
      <w:marBottom w:val="0"/>
      <w:divBdr>
        <w:top w:val="none" w:sz="0" w:space="0" w:color="auto"/>
        <w:left w:val="none" w:sz="0" w:space="0" w:color="auto"/>
        <w:bottom w:val="none" w:sz="0" w:space="0" w:color="auto"/>
        <w:right w:val="none" w:sz="0" w:space="0" w:color="auto"/>
      </w:divBdr>
    </w:div>
    <w:div w:id="1741830175">
      <w:bodyDiv w:val="1"/>
      <w:marLeft w:val="0"/>
      <w:marRight w:val="0"/>
      <w:marTop w:val="0"/>
      <w:marBottom w:val="0"/>
      <w:divBdr>
        <w:top w:val="none" w:sz="0" w:space="0" w:color="auto"/>
        <w:left w:val="none" w:sz="0" w:space="0" w:color="auto"/>
        <w:bottom w:val="none" w:sz="0" w:space="0" w:color="auto"/>
        <w:right w:val="none" w:sz="0" w:space="0" w:color="auto"/>
      </w:divBdr>
    </w:div>
    <w:div w:id="1746411151">
      <w:bodyDiv w:val="1"/>
      <w:marLeft w:val="0"/>
      <w:marRight w:val="0"/>
      <w:marTop w:val="0"/>
      <w:marBottom w:val="0"/>
      <w:divBdr>
        <w:top w:val="none" w:sz="0" w:space="0" w:color="auto"/>
        <w:left w:val="none" w:sz="0" w:space="0" w:color="auto"/>
        <w:bottom w:val="none" w:sz="0" w:space="0" w:color="auto"/>
        <w:right w:val="none" w:sz="0" w:space="0" w:color="auto"/>
      </w:divBdr>
    </w:div>
    <w:div w:id="1776553357">
      <w:bodyDiv w:val="1"/>
      <w:marLeft w:val="0"/>
      <w:marRight w:val="0"/>
      <w:marTop w:val="0"/>
      <w:marBottom w:val="0"/>
      <w:divBdr>
        <w:top w:val="none" w:sz="0" w:space="0" w:color="auto"/>
        <w:left w:val="none" w:sz="0" w:space="0" w:color="auto"/>
        <w:bottom w:val="none" w:sz="0" w:space="0" w:color="auto"/>
        <w:right w:val="none" w:sz="0" w:space="0" w:color="auto"/>
      </w:divBdr>
    </w:div>
    <w:div w:id="1785490860">
      <w:bodyDiv w:val="1"/>
      <w:marLeft w:val="0"/>
      <w:marRight w:val="0"/>
      <w:marTop w:val="0"/>
      <w:marBottom w:val="0"/>
      <w:divBdr>
        <w:top w:val="none" w:sz="0" w:space="0" w:color="auto"/>
        <w:left w:val="none" w:sz="0" w:space="0" w:color="auto"/>
        <w:bottom w:val="none" w:sz="0" w:space="0" w:color="auto"/>
        <w:right w:val="none" w:sz="0" w:space="0" w:color="auto"/>
      </w:divBdr>
    </w:div>
    <w:div w:id="1846481773">
      <w:bodyDiv w:val="1"/>
      <w:marLeft w:val="0"/>
      <w:marRight w:val="0"/>
      <w:marTop w:val="0"/>
      <w:marBottom w:val="0"/>
      <w:divBdr>
        <w:top w:val="none" w:sz="0" w:space="0" w:color="auto"/>
        <w:left w:val="none" w:sz="0" w:space="0" w:color="auto"/>
        <w:bottom w:val="none" w:sz="0" w:space="0" w:color="auto"/>
        <w:right w:val="none" w:sz="0" w:space="0" w:color="auto"/>
      </w:divBdr>
    </w:div>
    <w:div w:id="1853831980">
      <w:bodyDiv w:val="1"/>
      <w:marLeft w:val="0"/>
      <w:marRight w:val="0"/>
      <w:marTop w:val="0"/>
      <w:marBottom w:val="0"/>
      <w:divBdr>
        <w:top w:val="none" w:sz="0" w:space="0" w:color="auto"/>
        <w:left w:val="none" w:sz="0" w:space="0" w:color="auto"/>
        <w:bottom w:val="none" w:sz="0" w:space="0" w:color="auto"/>
        <w:right w:val="none" w:sz="0" w:space="0" w:color="auto"/>
      </w:divBdr>
    </w:div>
    <w:div w:id="1865557647">
      <w:bodyDiv w:val="1"/>
      <w:marLeft w:val="0"/>
      <w:marRight w:val="0"/>
      <w:marTop w:val="0"/>
      <w:marBottom w:val="0"/>
      <w:divBdr>
        <w:top w:val="none" w:sz="0" w:space="0" w:color="auto"/>
        <w:left w:val="none" w:sz="0" w:space="0" w:color="auto"/>
        <w:bottom w:val="none" w:sz="0" w:space="0" w:color="auto"/>
        <w:right w:val="none" w:sz="0" w:space="0" w:color="auto"/>
      </w:divBdr>
    </w:div>
    <w:div w:id="1867060794">
      <w:bodyDiv w:val="1"/>
      <w:marLeft w:val="0"/>
      <w:marRight w:val="0"/>
      <w:marTop w:val="0"/>
      <w:marBottom w:val="0"/>
      <w:divBdr>
        <w:top w:val="none" w:sz="0" w:space="0" w:color="auto"/>
        <w:left w:val="none" w:sz="0" w:space="0" w:color="auto"/>
        <w:bottom w:val="none" w:sz="0" w:space="0" w:color="auto"/>
        <w:right w:val="none" w:sz="0" w:space="0" w:color="auto"/>
      </w:divBdr>
    </w:div>
    <w:div w:id="1870414175">
      <w:bodyDiv w:val="1"/>
      <w:marLeft w:val="0"/>
      <w:marRight w:val="0"/>
      <w:marTop w:val="0"/>
      <w:marBottom w:val="0"/>
      <w:divBdr>
        <w:top w:val="none" w:sz="0" w:space="0" w:color="auto"/>
        <w:left w:val="none" w:sz="0" w:space="0" w:color="auto"/>
        <w:bottom w:val="none" w:sz="0" w:space="0" w:color="auto"/>
        <w:right w:val="none" w:sz="0" w:space="0" w:color="auto"/>
      </w:divBdr>
    </w:div>
    <w:div w:id="1903523210">
      <w:bodyDiv w:val="1"/>
      <w:marLeft w:val="0"/>
      <w:marRight w:val="0"/>
      <w:marTop w:val="0"/>
      <w:marBottom w:val="0"/>
      <w:divBdr>
        <w:top w:val="none" w:sz="0" w:space="0" w:color="auto"/>
        <w:left w:val="none" w:sz="0" w:space="0" w:color="auto"/>
        <w:bottom w:val="none" w:sz="0" w:space="0" w:color="auto"/>
        <w:right w:val="none" w:sz="0" w:space="0" w:color="auto"/>
      </w:divBdr>
    </w:div>
    <w:div w:id="1986351873">
      <w:bodyDiv w:val="1"/>
      <w:marLeft w:val="0"/>
      <w:marRight w:val="0"/>
      <w:marTop w:val="0"/>
      <w:marBottom w:val="0"/>
      <w:divBdr>
        <w:top w:val="none" w:sz="0" w:space="0" w:color="auto"/>
        <w:left w:val="none" w:sz="0" w:space="0" w:color="auto"/>
        <w:bottom w:val="none" w:sz="0" w:space="0" w:color="auto"/>
        <w:right w:val="none" w:sz="0" w:space="0" w:color="auto"/>
      </w:divBdr>
    </w:div>
    <w:div w:id="2046952225">
      <w:bodyDiv w:val="1"/>
      <w:marLeft w:val="0"/>
      <w:marRight w:val="0"/>
      <w:marTop w:val="0"/>
      <w:marBottom w:val="0"/>
      <w:divBdr>
        <w:top w:val="none" w:sz="0" w:space="0" w:color="auto"/>
        <w:left w:val="none" w:sz="0" w:space="0" w:color="auto"/>
        <w:bottom w:val="none" w:sz="0" w:space="0" w:color="auto"/>
        <w:right w:val="none" w:sz="0" w:space="0" w:color="auto"/>
      </w:divBdr>
    </w:div>
    <w:div w:id="2081709931">
      <w:bodyDiv w:val="1"/>
      <w:marLeft w:val="0"/>
      <w:marRight w:val="0"/>
      <w:marTop w:val="0"/>
      <w:marBottom w:val="0"/>
      <w:divBdr>
        <w:top w:val="none" w:sz="0" w:space="0" w:color="auto"/>
        <w:left w:val="none" w:sz="0" w:space="0" w:color="auto"/>
        <w:bottom w:val="none" w:sz="0" w:space="0" w:color="auto"/>
        <w:right w:val="none" w:sz="0" w:space="0" w:color="auto"/>
      </w:divBdr>
    </w:div>
    <w:div w:id="2100447067">
      <w:bodyDiv w:val="1"/>
      <w:marLeft w:val="0"/>
      <w:marRight w:val="0"/>
      <w:marTop w:val="0"/>
      <w:marBottom w:val="0"/>
      <w:divBdr>
        <w:top w:val="none" w:sz="0" w:space="0" w:color="auto"/>
        <w:left w:val="none" w:sz="0" w:space="0" w:color="auto"/>
        <w:bottom w:val="none" w:sz="0" w:space="0" w:color="auto"/>
        <w:right w:val="none" w:sz="0" w:space="0" w:color="auto"/>
      </w:divBdr>
    </w:div>
    <w:div w:id="212731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image" Target="cid:image012.png@01D2A89F.E2EA5480" TargetMode="External"/><Relationship Id="rId26"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diagramLayout" Target="diagrams/layout1.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image" Target="media/image8.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diagramData" Target="diagrams/data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0.png"/><Relationship Id="rId28" Type="http://schemas.microsoft.com/office/2007/relationships/diagramDrawing" Target="diagrams/drawing1.xml"/><Relationship Id="rId10" Type="http://schemas.openxmlformats.org/officeDocument/2006/relationships/image" Target="media/image2.png"/><Relationship Id="rId19" Type="http://schemas.openxmlformats.org/officeDocument/2006/relationships/chart" Target="charts/chart4.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9.png"/><Relationship Id="rId27" Type="http://schemas.openxmlformats.org/officeDocument/2006/relationships/diagramColors" Target="diagrams/colors1.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elbertrand\Desktop\Base%20de%20donn&#233;es%2093\Enquete%20CLS%2093%20-%20Diagnostic.xlsm"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elbertrand\Desktop\Base%20de%20donn&#233;es%2093\Enquete%20CLS%2093%20-%20Planification.xlsm"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C:\Users\elbertrand\Desktop\Base%20de%20donn&#233;es%2093\Enquete%20CLS%2093%20-%20Planification.xlsm" TargetMode="External"/><Relationship Id="rId1" Type="http://schemas.openxmlformats.org/officeDocument/2006/relationships/image" Target="../media/image6.jpeg"/></Relationships>
</file>

<file path=word/charts/_rels/chart4.xml.rels><?xml version="1.0" encoding="UTF-8" standalone="yes"?>
<Relationships xmlns="http://schemas.openxmlformats.org/package/2006/relationships"><Relationship Id="rId1" Type="http://schemas.openxmlformats.org/officeDocument/2006/relationships/oleObject" Target="file:///F:\ARS%20USB\FICHES%20LOCALES\Base%20de%20donn&#233;es%2093\Enquete%20CLS%2093%20-%20Planification.xlsm"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ARS%20USB\FICHES%20LOCALES\Base%20de%20donn&#233;es%2093\Enquete%20CLS%2093%20-%20Planification.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200"/>
          </a:pPr>
          <a:endParaRPr lang="fr-FR"/>
        </a:p>
      </c:tx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1941914090007042"/>
          <c:y val="9.134923806166019E-2"/>
          <c:w val="0.73900949461854226"/>
          <c:h val="0.46870717279743018"/>
        </c:manualLayout>
      </c:layout>
      <c:bar3DChart>
        <c:barDir val="col"/>
        <c:grouping val="clustered"/>
        <c:varyColors val="0"/>
        <c:ser>
          <c:idx val="0"/>
          <c:order val="0"/>
          <c:tx>
            <c:strRef>
              <c:f>GRAPHIQUE!$B$51</c:f>
              <c:strCache>
                <c:ptCount val="1"/>
                <c:pt idx="0">
                  <c:v>93</c:v>
                </c:pt>
              </c:strCache>
            </c:strRef>
          </c:tx>
          <c:spPr>
            <a:ln w="38100"/>
          </c:spPr>
          <c:invertIfNegative val="0"/>
          <c:cat>
            <c:strRef>
              <c:f>GRAPHIQUE!$A$52:$A$62</c:f>
              <c:strCache>
                <c:ptCount val="11"/>
                <c:pt idx="0">
                  <c:v>Accès aux droits et aux soins</c:v>
                </c:pt>
                <c:pt idx="1">
                  <c:v>Offre de soins</c:v>
                </c:pt>
                <c:pt idx="2">
                  <c:v>Conduites addictives</c:v>
                </c:pt>
                <c:pt idx="3">
                  <c:v>Santé mentale</c:v>
                </c:pt>
                <c:pt idx="4">
                  <c:v>Santé environnement/Habitat/ …</c:v>
                </c:pt>
                <c:pt idx="5">
                  <c:v>Nutrition/ Obésité/Surpoids/…</c:v>
                </c:pt>
                <c:pt idx="6">
                  <c:v>Maladies chroniques</c:v>
                </c:pt>
                <c:pt idx="7">
                  <c:v>Périnat/Mère-enfant/ …</c:v>
                </c:pt>
                <c:pt idx="8">
                  <c:v>Education à la santé-Parentalité</c:v>
                </c:pt>
                <c:pt idx="9">
                  <c:v>Prise en charge PA/ PH…</c:v>
                </c:pt>
                <c:pt idx="10">
                  <c:v>Santé des jeunes</c:v>
                </c:pt>
              </c:strCache>
            </c:strRef>
          </c:cat>
          <c:val>
            <c:numRef>
              <c:f>GRAPHIQUE!$B$52:$B$62</c:f>
              <c:numCache>
                <c:formatCode>0%</c:formatCode>
                <c:ptCount val="11"/>
                <c:pt idx="0">
                  <c:v>0.16</c:v>
                </c:pt>
                <c:pt idx="1">
                  <c:v>3.0000000000000002E-2</c:v>
                </c:pt>
                <c:pt idx="2">
                  <c:v>4.0000000000000008E-2</c:v>
                </c:pt>
                <c:pt idx="3">
                  <c:v>0.13</c:v>
                </c:pt>
                <c:pt idx="4">
                  <c:v>0.13</c:v>
                </c:pt>
                <c:pt idx="5">
                  <c:v>7.0000000000000021E-2</c:v>
                </c:pt>
                <c:pt idx="6">
                  <c:v>8.0000000000000016E-2</c:v>
                </c:pt>
                <c:pt idx="7">
                  <c:v>6.0000000000000005E-2</c:v>
                </c:pt>
                <c:pt idx="8">
                  <c:v>2.0000000000000004E-2</c:v>
                </c:pt>
                <c:pt idx="9">
                  <c:v>0.05</c:v>
                </c:pt>
                <c:pt idx="10">
                  <c:v>1.0000000000000002E-2</c:v>
                </c:pt>
              </c:numCache>
            </c:numRef>
          </c:val>
        </c:ser>
        <c:dLbls>
          <c:showLegendKey val="0"/>
          <c:showVal val="0"/>
          <c:showCatName val="0"/>
          <c:showSerName val="0"/>
          <c:showPercent val="0"/>
          <c:showBubbleSize val="0"/>
        </c:dLbls>
        <c:gapWidth val="45"/>
        <c:gapDepth val="0"/>
        <c:shape val="box"/>
        <c:axId val="148791296"/>
        <c:axId val="77624064"/>
        <c:axId val="0"/>
      </c:bar3DChart>
      <c:catAx>
        <c:axId val="148791296"/>
        <c:scaling>
          <c:orientation val="minMax"/>
        </c:scaling>
        <c:delete val="0"/>
        <c:axPos val="b"/>
        <c:majorTickMark val="out"/>
        <c:minorTickMark val="none"/>
        <c:tickLblPos val="nextTo"/>
        <c:crossAx val="77624064"/>
        <c:crosses val="autoZero"/>
        <c:auto val="1"/>
        <c:lblAlgn val="ctr"/>
        <c:lblOffset val="100"/>
        <c:noMultiLvlLbl val="0"/>
      </c:catAx>
      <c:valAx>
        <c:axId val="77624064"/>
        <c:scaling>
          <c:orientation val="minMax"/>
        </c:scaling>
        <c:delete val="0"/>
        <c:axPos val="l"/>
        <c:majorGridlines>
          <c:spPr>
            <a:ln w="9525" cap="flat" cmpd="sng" algn="ctr">
              <a:solidFill>
                <a:schemeClr val="accent1">
                  <a:shade val="95000"/>
                  <a:satMod val="105000"/>
                </a:schemeClr>
              </a:solidFill>
              <a:prstDash val="solid"/>
            </a:ln>
            <a:effectLst/>
          </c:spPr>
        </c:majorGridlines>
        <c:numFmt formatCode="0%" sourceLinked="1"/>
        <c:majorTickMark val="out"/>
        <c:minorTickMark val="none"/>
        <c:tickLblPos val="nextTo"/>
        <c:spPr>
          <a:ln>
            <a:noFill/>
          </a:ln>
        </c:spPr>
        <c:crossAx val="148791296"/>
        <c:crosses val="autoZero"/>
        <c:crossBetween val="between"/>
      </c:valAx>
    </c:plotArea>
    <c:plotVisOnly val="1"/>
    <c:dispBlanksAs val="gap"/>
    <c:showDLblsOverMax val="0"/>
  </c:chart>
  <c:spPr>
    <a:ln>
      <a:noFill/>
    </a:ln>
  </c:spPr>
  <c:txPr>
    <a:bodyPr/>
    <a:lstStyle/>
    <a:p>
      <a:pPr>
        <a:defRPr sz="800" b="1"/>
      </a:pPr>
      <a:endParaRPr lang="fr-F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5455223817846564"/>
          <c:y val="0"/>
        </c:manualLayout>
      </c:layout>
      <c:overlay val="0"/>
      <c:txPr>
        <a:bodyPr/>
        <a:lstStyle/>
        <a:p>
          <a:pPr>
            <a:defRPr sz="1200"/>
          </a:pPr>
          <a:endParaRPr lang="fr-FR"/>
        </a:p>
      </c:tx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24605968876316095"/>
          <c:y val="6.491159666134981E-2"/>
          <c:w val="0.71239740023709719"/>
          <c:h val="0.46314512981066591"/>
        </c:manualLayout>
      </c:layout>
      <c:bar3DChart>
        <c:barDir val="col"/>
        <c:grouping val="clustered"/>
        <c:varyColors val="0"/>
        <c:ser>
          <c:idx val="0"/>
          <c:order val="0"/>
          <c:tx>
            <c:strRef>
              <c:f>'Graphique Dpt'!$B$1</c:f>
              <c:strCache>
                <c:ptCount val="1"/>
                <c:pt idx="0">
                  <c:v>93</c:v>
                </c:pt>
              </c:strCache>
            </c:strRef>
          </c:tx>
          <c:invertIfNegative val="0"/>
          <c:cat>
            <c:strRef>
              <c:f>'Graphique Dpt'!$A$2:$A$14</c:f>
              <c:strCache>
                <c:ptCount val="13"/>
                <c:pt idx="0">
                  <c:v>Accès aux droits et aux soins </c:v>
                </c:pt>
                <c:pt idx="1">
                  <c:v>Offre de soins/ Démographie médicale …</c:v>
                </c:pt>
                <c:pt idx="2">
                  <c:v>Santé mentale</c:v>
                </c:pt>
                <c:pt idx="3">
                  <c:v>Personnes âgées/Dépendance …</c:v>
                </c:pt>
                <c:pt idx="4">
                  <c:v>Nutrition et activité physique (prévention de l'obésité)</c:v>
                </c:pt>
                <c:pt idx="5">
                  <c:v>Cancer/ Dépistage …</c:v>
                </c:pt>
                <c:pt idx="6">
                  <c:v>Santé environnement/ Habitat</c:v>
                </c:pt>
                <c:pt idx="7">
                  <c:v>Violences faites aux femmes</c:v>
                </c:pt>
                <c:pt idx="8">
                  <c:v>Conduites addictives</c:v>
                </c:pt>
                <c:pt idx="9">
                  <c:v>Conduites à risques</c:v>
                </c:pt>
                <c:pt idx="10">
                  <c:v>Handicap </c:v>
                </c:pt>
                <c:pt idx="11">
                  <c:v>Santé bucco-dentaire</c:v>
                </c:pt>
                <c:pt idx="12">
                  <c:v>Santé des jeunes</c:v>
                </c:pt>
              </c:strCache>
            </c:strRef>
          </c:cat>
          <c:val>
            <c:numRef>
              <c:f>'Graphique Dpt'!$B$2:$B$14</c:f>
              <c:numCache>
                <c:formatCode>0%</c:formatCode>
                <c:ptCount val="13"/>
                <c:pt idx="0">
                  <c:v>0.17</c:v>
                </c:pt>
                <c:pt idx="1">
                  <c:v>0.05</c:v>
                </c:pt>
                <c:pt idx="2">
                  <c:v>0.11</c:v>
                </c:pt>
                <c:pt idx="3">
                  <c:v>0.05</c:v>
                </c:pt>
                <c:pt idx="4">
                  <c:v>9.0000000000000011E-2</c:v>
                </c:pt>
                <c:pt idx="5">
                  <c:v>0.05</c:v>
                </c:pt>
                <c:pt idx="6">
                  <c:v>0.12000000000000001</c:v>
                </c:pt>
                <c:pt idx="7">
                  <c:v>4.0000000000000008E-2</c:v>
                </c:pt>
                <c:pt idx="8">
                  <c:v>4.0000000000000008E-2</c:v>
                </c:pt>
                <c:pt idx="9">
                  <c:v>4.0000000000000008E-2</c:v>
                </c:pt>
                <c:pt idx="10">
                  <c:v>4.0000000000000008E-2</c:v>
                </c:pt>
                <c:pt idx="11">
                  <c:v>3.0000000000000002E-2</c:v>
                </c:pt>
                <c:pt idx="12">
                  <c:v>6.0000000000000005E-2</c:v>
                </c:pt>
              </c:numCache>
            </c:numRef>
          </c:val>
        </c:ser>
        <c:dLbls>
          <c:showLegendKey val="0"/>
          <c:showVal val="0"/>
          <c:showCatName val="0"/>
          <c:showSerName val="0"/>
          <c:showPercent val="0"/>
          <c:showBubbleSize val="0"/>
        </c:dLbls>
        <c:gapWidth val="51"/>
        <c:shape val="box"/>
        <c:axId val="77644544"/>
        <c:axId val="77646080"/>
        <c:axId val="0"/>
      </c:bar3DChart>
      <c:catAx>
        <c:axId val="77644544"/>
        <c:scaling>
          <c:orientation val="minMax"/>
        </c:scaling>
        <c:delete val="0"/>
        <c:axPos val="b"/>
        <c:majorTickMark val="out"/>
        <c:minorTickMark val="none"/>
        <c:tickLblPos val="nextTo"/>
        <c:crossAx val="77646080"/>
        <c:crosses val="autoZero"/>
        <c:auto val="1"/>
        <c:lblAlgn val="ctr"/>
        <c:lblOffset val="100"/>
        <c:noMultiLvlLbl val="0"/>
      </c:catAx>
      <c:valAx>
        <c:axId val="77646080"/>
        <c:scaling>
          <c:orientation val="minMax"/>
        </c:scaling>
        <c:delete val="0"/>
        <c:axPos val="l"/>
        <c:majorGridlines>
          <c:spPr>
            <a:ln w="9525" cap="flat" cmpd="sng" algn="ctr">
              <a:solidFill>
                <a:schemeClr val="accent1">
                  <a:shade val="95000"/>
                  <a:satMod val="105000"/>
                </a:schemeClr>
              </a:solidFill>
              <a:prstDash val="solid"/>
            </a:ln>
            <a:effectLst/>
          </c:spPr>
        </c:majorGridlines>
        <c:title>
          <c:tx>
            <c:rich>
              <a:bodyPr rot="-5400000" vert="horz"/>
              <a:lstStyle/>
              <a:p>
                <a:pPr>
                  <a:defRPr/>
                </a:pPr>
                <a:r>
                  <a:rPr lang="en-US"/>
                  <a:t>Taux de réponse</a:t>
                </a:r>
              </a:p>
            </c:rich>
          </c:tx>
          <c:overlay val="0"/>
        </c:title>
        <c:numFmt formatCode="0%" sourceLinked="1"/>
        <c:majorTickMark val="out"/>
        <c:minorTickMark val="none"/>
        <c:tickLblPos val="nextTo"/>
        <c:crossAx val="77644544"/>
        <c:crosses val="autoZero"/>
        <c:crossBetween val="between"/>
      </c:valAx>
    </c:plotArea>
    <c:plotVisOnly val="1"/>
    <c:dispBlanksAs val="gap"/>
    <c:showDLblsOverMax val="0"/>
  </c:chart>
  <c:spPr>
    <a:ln>
      <a:noFill/>
    </a:ln>
  </c:spPr>
  <c:txPr>
    <a:bodyPr/>
    <a:lstStyle/>
    <a:p>
      <a:pPr>
        <a:defRPr sz="800" b="1"/>
      </a:pPr>
      <a:endParaRPr lang="fr-F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layout>
        <c:manualLayout>
          <c:xMode val="edge"/>
          <c:yMode val="edge"/>
          <c:x val="0.4772523499638468"/>
          <c:y val="0"/>
        </c:manualLayout>
      </c:layout>
      <c:overlay val="0"/>
      <c:txPr>
        <a:bodyPr/>
        <a:lstStyle/>
        <a:p>
          <a:pPr>
            <a:defRPr sz="1400"/>
          </a:pPr>
          <a:endParaRPr lang="fr-FR"/>
        </a:p>
      </c:txPr>
    </c:title>
    <c:autoTitleDeleted val="0"/>
    <c:plotArea>
      <c:layout/>
      <c:barChart>
        <c:barDir val="bar"/>
        <c:grouping val="clustered"/>
        <c:varyColors val="0"/>
        <c:ser>
          <c:idx val="0"/>
          <c:order val="0"/>
          <c:tx>
            <c:strRef>
              <c:f>'Graphique Dpt'!$B$69</c:f>
              <c:strCache>
                <c:ptCount val="1"/>
                <c:pt idx="0">
                  <c:v>93</c:v>
                </c:pt>
              </c:strCache>
            </c:strRef>
          </c:tx>
          <c:invertIfNegative val="0"/>
          <c:cat>
            <c:strRef>
              <c:f>'Graphique Dpt'!$A$70:$A$82</c:f>
              <c:strCache>
                <c:ptCount val="13"/>
                <c:pt idx="0">
                  <c:v>Scolaires, étudiants, apprentis</c:v>
                </c:pt>
                <c:pt idx="1">
                  <c:v>Enfants de 0 à 5 ans</c:v>
                </c:pt>
                <c:pt idx="2">
                  <c:v>Personnes âgées</c:v>
                </c:pt>
                <c:pt idx="3">
                  <c:v>Parents</c:v>
                </c:pt>
                <c:pt idx="4">
                  <c:v>Population générale </c:v>
                </c:pt>
                <c:pt idx="5">
                  <c:v>Habitants</c:v>
                </c:pt>
                <c:pt idx="6">
                  <c:v>Personnes souffrant d’une pathologie particulière</c:v>
                </c:pt>
                <c:pt idx="7">
                  <c:v>Etrangers, migrants, personnes non francophones </c:v>
                </c:pt>
                <c:pt idx="8">
                  <c:v>Personnes handicapées/</c:v>
                </c:pt>
                <c:pt idx="9">
                  <c:v>Jeunes en insertion professionnelle (16-25 ans)</c:v>
                </c:pt>
                <c:pt idx="10">
                  <c:v>Jeunes de 6 à 19 ans (hors milieu scolaire)</c:v>
                </c:pt>
                <c:pt idx="11">
                  <c:v>Femmes enceintes </c:v>
                </c:pt>
                <c:pt idx="12">
                  <c:v>Chômeurs</c:v>
                </c:pt>
              </c:strCache>
            </c:strRef>
          </c:cat>
          <c:val>
            <c:numRef>
              <c:f>'Graphique Dpt'!$B$70:$B$82</c:f>
              <c:numCache>
                <c:formatCode>0%</c:formatCode>
                <c:ptCount val="13"/>
                <c:pt idx="0">
                  <c:v>1</c:v>
                </c:pt>
                <c:pt idx="1">
                  <c:v>0.94000000000000006</c:v>
                </c:pt>
                <c:pt idx="2">
                  <c:v>1</c:v>
                </c:pt>
                <c:pt idx="3">
                  <c:v>0.94000000000000006</c:v>
                </c:pt>
                <c:pt idx="4">
                  <c:v>0.88</c:v>
                </c:pt>
                <c:pt idx="5">
                  <c:v>0.88</c:v>
                </c:pt>
                <c:pt idx="6">
                  <c:v>0.88</c:v>
                </c:pt>
                <c:pt idx="7">
                  <c:v>0.88</c:v>
                </c:pt>
                <c:pt idx="8">
                  <c:v>0.82000000000000006</c:v>
                </c:pt>
                <c:pt idx="9">
                  <c:v>0.71000000000000008</c:v>
                </c:pt>
                <c:pt idx="10">
                  <c:v>0.71000000000000008</c:v>
                </c:pt>
                <c:pt idx="11">
                  <c:v>0.71000000000000008</c:v>
                </c:pt>
                <c:pt idx="12">
                  <c:v>0.71000000000000008</c:v>
                </c:pt>
              </c:numCache>
            </c:numRef>
          </c:val>
        </c:ser>
        <c:dLbls>
          <c:showLegendKey val="0"/>
          <c:showVal val="0"/>
          <c:showCatName val="0"/>
          <c:showSerName val="0"/>
          <c:showPercent val="0"/>
          <c:showBubbleSize val="0"/>
        </c:dLbls>
        <c:gapWidth val="69"/>
        <c:axId val="134629632"/>
        <c:axId val="134631424"/>
      </c:barChart>
      <c:catAx>
        <c:axId val="134629632"/>
        <c:scaling>
          <c:orientation val="minMax"/>
        </c:scaling>
        <c:delete val="0"/>
        <c:axPos val="l"/>
        <c:majorTickMark val="out"/>
        <c:minorTickMark val="none"/>
        <c:tickLblPos val="nextTo"/>
        <c:crossAx val="134631424"/>
        <c:crosses val="autoZero"/>
        <c:auto val="1"/>
        <c:lblAlgn val="ctr"/>
        <c:lblOffset val="100"/>
        <c:noMultiLvlLbl val="0"/>
      </c:catAx>
      <c:valAx>
        <c:axId val="134631424"/>
        <c:scaling>
          <c:orientation val="minMax"/>
          <c:max val="1"/>
        </c:scaling>
        <c:delete val="0"/>
        <c:axPos val="b"/>
        <c:majorGridlines/>
        <c:title>
          <c:tx>
            <c:rich>
              <a:bodyPr/>
              <a:lstStyle/>
              <a:p>
                <a:pPr>
                  <a:defRPr/>
                </a:pPr>
                <a:r>
                  <a:rPr lang="en-US"/>
                  <a:t>Taux de CLS</a:t>
                </a:r>
              </a:p>
            </c:rich>
          </c:tx>
          <c:overlay val="0"/>
        </c:title>
        <c:numFmt formatCode="0%" sourceLinked="1"/>
        <c:majorTickMark val="out"/>
        <c:minorTickMark val="none"/>
        <c:tickLblPos val="nextTo"/>
        <c:crossAx val="134629632"/>
        <c:crosses val="autoZero"/>
        <c:crossBetween val="between"/>
      </c:valAx>
    </c:plotArea>
    <c:legend>
      <c:legendPos val="r"/>
      <c:overlay val="0"/>
    </c:legend>
    <c:plotVisOnly val="1"/>
    <c:dispBlanksAs val="gap"/>
    <c:showDLblsOverMax val="0"/>
  </c:chart>
  <c:spPr>
    <a:blipFill>
      <a:blip xmlns:r="http://schemas.openxmlformats.org/officeDocument/2006/relationships" r:embed="rId1"/>
      <a:tile tx="0" ty="0" sx="100000" sy="100000" flip="none" algn="tl"/>
    </a:blipFill>
    <a:ln>
      <a:noFill/>
    </a:ln>
  </c:spPr>
  <c:txPr>
    <a:bodyPr/>
    <a:lstStyle/>
    <a:p>
      <a:pPr>
        <a:defRPr sz="800" b="1"/>
      </a:pPr>
      <a:endParaRPr lang="fr-FR"/>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50"/>
            </a:pPr>
            <a:r>
              <a:rPr lang="en-US" sz="1050"/>
              <a:t>Seine-Saint-Denis</a:t>
            </a:r>
          </a:p>
        </c:rich>
      </c:tx>
      <c:layout>
        <c:manualLayout>
          <c:xMode val="edge"/>
          <c:yMode val="edge"/>
          <c:x val="9.5285296885059212E-2"/>
          <c:y val="0.11809934135591542"/>
        </c:manualLayout>
      </c:layout>
      <c:overlay val="0"/>
    </c:title>
    <c:autoTitleDeleted val="0"/>
    <c:plotArea>
      <c:layout/>
      <c:pieChart>
        <c:varyColors val="1"/>
        <c:ser>
          <c:idx val="0"/>
          <c:order val="0"/>
          <c:dLbls>
            <c:dLbl>
              <c:idx val="0"/>
              <c:delete val="1"/>
            </c:dLbl>
            <c:dLbl>
              <c:idx val="1"/>
              <c:layout>
                <c:manualLayout>
                  <c:x val="-0.13721883202099763"/>
                  <c:y val="1.053514144065326E-3"/>
                </c:manualLayout>
              </c:layout>
              <c:showLegendKey val="0"/>
              <c:showVal val="0"/>
              <c:showCatName val="0"/>
              <c:showSerName val="0"/>
              <c:showPercent val="1"/>
              <c:showBubbleSize val="0"/>
            </c:dLbl>
            <c:dLbl>
              <c:idx val="2"/>
              <c:layout>
                <c:manualLayout>
                  <c:x val="0.13792541557305341"/>
                  <c:y val="1.053514144065326E-3"/>
                </c:manualLayout>
              </c:layout>
              <c:showLegendKey val="0"/>
              <c:showVal val="0"/>
              <c:showCatName val="0"/>
              <c:showSerName val="0"/>
              <c:showPercent val="1"/>
              <c:showBubbleSize val="0"/>
            </c:dLbl>
            <c:dLbl>
              <c:idx val="3"/>
              <c:delete val="1"/>
            </c:dLbl>
            <c:showLegendKey val="0"/>
            <c:showVal val="0"/>
            <c:showCatName val="0"/>
            <c:showSerName val="0"/>
            <c:showPercent val="1"/>
            <c:showBubbleSize val="0"/>
            <c:showLeaderLines val="1"/>
          </c:dLbls>
          <c:cat>
            <c:strRef>
              <c:f>'Graphique Dpt'!$A$89:$A$92</c:f>
              <c:strCache>
                <c:ptCount val="4"/>
                <c:pt idx="0">
                  <c:v>critère non rempli</c:v>
                </c:pt>
                <c:pt idx="1">
                  <c:v>pas suffisamment</c:v>
                </c:pt>
                <c:pt idx="2">
                  <c:v>satisfaisant</c:v>
                </c:pt>
                <c:pt idx="3">
                  <c:v>très satisfaisant</c:v>
                </c:pt>
              </c:strCache>
            </c:strRef>
          </c:cat>
          <c:val>
            <c:numRef>
              <c:f>'Graphique Dpt'!$B$89:$B$92</c:f>
              <c:numCache>
                <c:formatCode>0%</c:formatCode>
                <c:ptCount val="4"/>
                <c:pt idx="0">
                  <c:v>0</c:v>
                </c:pt>
                <c:pt idx="1">
                  <c:v>0.35000000000000003</c:v>
                </c:pt>
                <c:pt idx="2">
                  <c:v>0.65000000000000013</c:v>
                </c:pt>
                <c:pt idx="3">
                  <c:v>0</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0450000000000004"/>
          <c:y val="0.34408172936716291"/>
          <c:w val="0.36677898281582733"/>
          <c:h val="0.33486876640419994"/>
        </c:manualLayout>
      </c:layout>
      <c:overlay val="0"/>
    </c:legend>
    <c:plotVisOnly val="1"/>
    <c:dispBlanksAs val="zero"/>
    <c:showDLblsOverMax val="0"/>
  </c:chart>
  <c:spPr>
    <a:ln>
      <a:noFill/>
    </a:ln>
  </c:spPr>
  <c:txPr>
    <a:bodyPr/>
    <a:lstStyle/>
    <a:p>
      <a:pPr>
        <a:defRPr sz="800" b="1"/>
      </a:pPr>
      <a:endParaRPr lang="fr-F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400"/>
            </a:pPr>
            <a:r>
              <a:rPr lang="en-US" sz="1400"/>
              <a:t>93</a:t>
            </a:r>
          </a:p>
        </c:rich>
      </c:tx>
      <c:layout>
        <c:manualLayout>
          <c:xMode val="edge"/>
          <c:yMode val="edge"/>
          <c:x val="0.37465266841644818"/>
          <c:y val="0.10648148148148161"/>
        </c:manualLayout>
      </c:layout>
      <c:overlay val="0"/>
    </c:title>
    <c:autoTitleDeleted val="0"/>
    <c:plotArea>
      <c:layout/>
      <c:pieChart>
        <c:varyColors val="1"/>
        <c:ser>
          <c:idx val="0"/>
          <c:order val="0"/>
          <c:explosion val="25"/>
          <c:dPt>
            <c:idx val="1"/>
            <c:bubble3D val="0"/>
            <c:explosion val="0"/>
          </c:dPt>
          <c:dLbls>
            <c:txPr>
              <a:bodyPr/>
              <a:lstStyle/>
              <a:p>
                <a:pPr>
                  <a:defRPr b="1"/>
                </a:pPr>
                <a:endParaRPr lang="fr-FR"/>
              </a:p>
            </c:txPr>
            <c:dLblPos val="ctr"/>
            <c:showLegendKey val="0"/>
            <c:showVal val="0"/>
            <c:showCatName val="0"/>
            <c:showSerName val="0"/>
            <c:showPercent val="1"/>
            <c:showBubbleSize val="0"/>
            <c:showLeaderLines val="1"/>
          </c:dLbls>
          <c:cat>
            <c:strRef>
              <c:f>'Graphique Dpt'!$A$113:$A$114</c:f>
              <c:strCache>
                <c:ptCount val="2"/>
                <c:pt idx="0">
                  <c:v>Oui</c:v>
                </c:pt>
                <c:pt idx="1">
                  <c:v>Non</c:v>
                </c:pt>
              </c:strCache>
            </c:strRef>
          </c:cat>
          <c:val>
            <c:numRef>
              <c:f>'Graphique Dpt'!$B$113:$B$114</c:f>
              <c:numCache>
                <c:formatCode>0%</c:formatCode>
                <c:ptCount val="2"/>
                <c:pt idx="0">
                  <c:v>0.41000000000000003</c:v>
                </c:pt>
                <c:pt idx="1">
                  <c:v>0.59</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7521045096635649"/>
          <c:y val="0.30822589760012048"/>
          <c:w val="0.18526890956812225"/>
          <c:h val="0.16743438320209997"/>
        </c:manualLayout>
      </c:layout>
      <c:overlay val="0"/>
      <c:txPr>
        <a:bodyPr/>
        <a:lstStyle/>
        <a:p>
          <a:pPr>
            <a:defRPr b="1"/>
          </a:pPr>
          <a:endParaRPr lang="fr-FR"/>
        </a:p>
      </c:txPr>
    </c:legend>
    <c:plotVisOnly val="1"/>
    <c:dispBlanksAs val="zero"/>
    <c:showDLblsOverMax val="0"/>
  </c:chart>
  <c:spPr>
    <a:ln>
      <a:noFill/>
    </a:ln>
  </c:spPr>
  <c:txPr>
    <a:bodyPr/>
    <a:lstStyle/>
    <a:p>
      <a:pPr>
        <a:defRPr sz="800"/>
      </a:pPr>
      <a:endParaRPr lang="fr-FR"/>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1A1651-CAE2-447E-A507-2030900EC03C}" type="doc">
      <dgm:prSet loTypeId="urn:microsoft.com/office/officeart/2009/3/layout/PlusandMinus" loCatId="relationship" qsTypeId="urn:microsoft.com/office/officeart/2005/8/quickstyle/simple2" qsCatId="simple" csTypeId="urn:microsoft.com/office/officeart/2005/8/colors/accent4_2" csCatId="accent4" phldr="1"/>
      <dgm:spPr/>
      <dgm:t>
        <a:bodyPr/>
        <a:lstStyle/>
        <a:p>
          <a:endParaRPr lang="fr-FR"/>
        </a:p>
      </dgm:t>
    </dgm:pt>
    <dgm:pt modelId="{4FB5F296-053E-42E0-AE17-1ED46C5C8BFA}">
      <dgm:prSet phldrT="[Texte]" custT="1"/>
      <dgm:spPr/>
      <dgm:t>
        <a:bodyPr/>
        <a:lstStyle/>
        <a:p>
          <a:pPr algn="just"/>
          <a:r>
            <a:rPr lang="fr-FR" sz="1200" b="1" dirty="0" smtClean="0">
              <a:latin typeface="Calibri" panose="020F0502020204030204" pitchFamily="34" charset="0"/>
            </a:rPr>
            <a:t>-</a:t>
          </a:r>
          <a:r>
            <a:rPr lang="fr-FR" sz="1200"/>
            <a:t>Les moyens humains et financiers limités </a:t>
          </a:r>
        </a:p>
        <a:p>
          <a:pPr algn="just"/>
          <a:r>
            <a:rPr lang="fr-FR" sz="1200"/>
            <a:t>-Le manque d'expertise </a:t>
          </a:r>
        </a:p>
        <a:p>
          <a:pPr algn="just"/>
          <a:r>
            <a:rPr lang="fr-FR" sz="1200"/>
            <a:t>-Les difficultés pour obtenir des données chiffrées sur le territoire de la ville (cloisonnement des données selon les institutions / informations plus facile à trouver à l'échelle du département qu'à celui de la ville ) </a:t>
          </a:r>
        </a:p>
        <a:p>
          <a:pPr algn="just"/>
          <a:r>
            <a:rPr lang="fr-FR" sz="1200"/>
            <a:t>-Les indicateurs sont difficilement comparables </a:t>
          </a:r>
        </a:p>
        <a:p>
          <a:pPr algn="just"/>
          <a:r>
            <a:rPr lang="fr-FR" sz="1200"/>
            <a:t>-Les difficultés pour associer les habitants à l'ensemble de la démarche de diagnostic  </a:t>
          </a:r>
        </a:p>
        <a:p>
          <a:pPr algn="just"/>
          <a:r>
            <a:rPr lang="fr-FR" sz="1200"/>
            <a:t>-La participation effective des habitants (problème de pertinence et de représentativité) / fragilité du public </a:t>
          </a:r>
        </a:p>
        <a:p>
          <a:pPr algn="just"/>
          <a:r>
            <a:rPr lang="fr-FR" sz="1200"/>
            <a:t>-Les ressources humaines limitées lors de la création du CLS (pas de poste de coordinateur CLS) </a:t>
          </a:r>
        </a:p>
        <a:p>
          <a:pPr algn="just"/>
          <a:r>
            <a:rPr lang="fr-FR" sz="1200"/>
            <a:t>-La définition floue du dispositif CLS à ses débuts </a:t>
          </a:r>
        </a:p>
        <a:p>
          <a:pPr algn="just"/>
          <a:r>
            <a:rPr lang="fr-FR" sz="1200"/>
            <a:t>-Le manque de clarté en termes de rôle (CLS vs ASV) </a:t>
          </a:r>
        </a:p>
        <a:p>
          <a:pPr algn="just"/>
          <a:r>
            <a:rPr lang="fr-FR" sz="1200"/>
            <a:t>-Le manque de disponibilité / de temps </a:t>
          </a:r>
        </a:p>
        <a:p>
          <a:pPr algn="just"/>
          <a:r>
            <a:rPr lang="fr-FR" sz="1200"/>
            <a:t>-Le manque d'articulation logique des actions (beaucoup de demandes de la part des partenaires tout au long de l'année) </a:t>
          </a:r>
        </a:p>
        <a:p>
          <a:pPr algn="just"/>
          <a:r>
            <a:rPr lang="fr-FR" sz="1200"/>
            <a:t>-Le manque de suivi des actions menées (problème en termes d'évaluation des actions) </a:t>
          </a:r>
        </a:p>
        <a:p>
          <a:pPr algn="just"/>
          <a:r>
            <a:rPr lang="fr-FR" sz="1200"/>
            <a:t>-Le problème de mobilité des usagers (lié aux transports : accessibilité géographique et financière)  </a:t>
          </a:r>
          <a:endParaRPr lang="fr-FR" sz="1200" b="0" i="1" dirty="0">
            <a:latin typeface="Calibri" panose="020F0502020204030204" pitchFamily="34" charset="0"/>
          </a:endParaRPr>
        </a:p>
      </dgm:t>
    </dgm:pt>
    <dgm:pt modelId="{A146A3B2-FCF3-414B-A15A-FC23D0381CCD}" type="parTrans" cxnId="{87920109-C82B-4E4C-A1B4-2CC68C660598}">
      <dgm:prSet/>
      <dgm:spPr/>
      <dgm:t>
        <a:bodyPr/>
        <a:lstStyle/>
        <a:p>
          <a:endParaRPr lang="fr-FR" sz="1200"/>
        </a:p>
      </dgm:t>
    </dgm:pt>
    <dgm:pt modelId="{8A60B934-C8E6-4433-A00C-4CA9202567EF}" type="sibTrans" cxnId="{87920109-C82B-4E4C-A1B4-2CC68C660598}">
      <dgm:prSet/>
      <dgm:spPr/>
      <dgm:t>
        <a:bodyPr/>
        <a:lstStyle/>
        <a:p>
          <a:endParaRPr lang="fr-FR" sz="1200"/>
        </a:p>
      </dgm:t>
    </dgm:pt>
    <dgm:pt modelId="{32E76C92-F3EC-4B23-BB03-03C24E7146A4}">
      <dgm:prSet phldrT="[Texte]" custT="1"/>
      <dgm:spPr/>
      <dgm:t>
        <a:bodyPr/>
        <a:lstStyle/>
        <a:p>
          <a:pPr algn="just"/>
          <a:r>
            <a:rPr lang="fr-FR" sz="1200" b="1" dirty="0" smtClean="0">
              <a:latin typeface="Calibri" panose="020F0502020204030204" pitchFamily="34" charset="0"/>
            </a:rPr>
            <a:t>-</a:t>
          </a:r>
          <a:r>
            <a:rPr lang="fr-FR" sz="1200"/>
            <a:t>La mobilisation et l’implication des acteurs et des partenaires locaux </a:t>
          </a:r>
        </a:p>
        <a:p>
          <a:pPr algn="just"/>
          <a:r>
            <a:rPr lang="fr-FR" sz="1200"/>
            <a:t>-Le tissu associatif fort et participatif </a:t>
          </a:r>
        </a:p>
        <a:p>
          <a:pPr algn="just"/>
          <a:r>
            <a:rPr lang="fr-FR" sz="1200"/>
            <a:t>-Le soutien de l'ARS </a:t>
          </a:r>
        </a:p>
        <a:p>
          <a:pPr algn="just"/>
          <a:r>
            <a:rPr lang="fr-FR" sz="1200"/>
            <a:t>-Le soutien des signataires</a:t>
          </a:r>
          <a:endParaRPr lang="fr-FR" sz="1200" dirty="0">
            <a:latin typeface="Calibri" panose="020F0502020204030204" pitchFamily="34" charset="0"/>
          </a:endParaRPr>
        </a:p>
      </dgm:t>
    </dgm:pt>
    <dgm:pt modelId="{85CF27D3-3460-41FD-9E74-3BD8E48C6662}" type="parTrans" cxnId="{ABBB7306-7DF6-4FF0-841C-8A8D5CA04479}">
      <dgm:prSet/>
      <dgm:spPr/>
      <dgm:t>
        <a:bodyPr/>
        <a:lstStyle/>
        <a:p>
          <a:endParaRPr lang="fr-FR" sz="1200"/>
        </a:p>
      </dgm:t>
    </dgm:pt>
    <dgm:pt modelId="{43699D8E-3B97-4CE9-B972-25414B56B66E}" type="sibTrans" cxnId="{ABBB7306-7DF6-4FF0-841C-8A8D5CA04479}">
      <dgm:prSet/>
      <dgm:spPr/>
      <dgm:t>
        <a:bodyPr/>
        <a:lstStyle/>
        <a:p>
          <a:endParaRPr lang="fr-FR" sz="1200"/>
        </a:p>
      </dgm:t>
    </dgm:pt>
    <dgm:pt modelId="{F37D6508-F31E-432C-BC97-6FD10D2DD5AD}" type="pres">
      <dgm:prSet presAssocID="{2B1A1651-CAE2-447E-A507-2030900EC03C}" presName="Name0" presStyleCnt="0">
        <dgm:presLayoutVars>
          <dgm:chMax val="2"/>
          <dgm:chPref val="2"/>
          <dgm:dir/>
          <dgm:animOne/>
          <dgm:resizeHandles val="exact"/>
        </dgm:presLayoutVars>
      </dgm:prSet>
      <dgm:spPr/>
      <dgm:t>
        <a:bodyPr/>
        <a:lstStyle/>
        <a:p>
          <a:endParaRPr lang="fr-FR"/>
        </a:p>
      </dgm:t>
    </dgm:pt>
    <dgm:pt modelId="{8FE01C4E-84B5-4EAC-85B7-9C6FD30EFC73}" type="pres">
      <dgm:prSet presAssocID="{2B1A1651-CAE2-447E-A507-2030900EC03C}" presName="Background" presStyleLbl="bgImgPlace1" presStyleIdx="0" presStyleCnt="1" custScaleX="114943" custScaleY="334487" custLinFactNeighborX="-1803" custLinFactNeighborY="-88622"/>
      <dgm:spPr/>
      <dgm:t>
        <a:bodyPr/>
        <a:lstStyle/>
        <a:p>
          <a:endParaRPr lang="fr-FR"/>
        </a:p>
      </dgm:t>
    </dgm:pt>
    <dgm:pt modelId="{3C03220C-4273-4054-A38C-66160059C289}" type="pres">
      <dgm:prSet presAssocID="{2B1A1651-CAE2-447E-A507-2030900EC03C}" presName="ParentText1" presStyleLbl="revTx" presStyleIdx="0" presStyleCnt="2" custScaleX="120318" custScaleY="89145" custLinFactX="9443" custLinFactY="-13473" custLinFactNeighborX="100000" custLinFactNeighborY="-100000">
        <dgm:presLayoutVars>
          <dgm:chMax val="0"/>
          <dgm:chPref val="0"/>
          <dgm:bulletEnabled val="1"/>
        </dgm:presLayoutVars>
      </dgm:prSet>
      <dgm:spPr/>
      <dgm:t>
        <a:bodyPr/>
        <a:lstStyle/>
        <a:p>
          <a:endParaRPr lang="fr-FR"/>
        </a:p>
      </dgm:t>
    </dgm:pt>
    <dgm:pt modelId="{F77505D0-72BE-468B-A491-874709C317D3}" type="pres">
      <dgm:prSet presAssocID="{2B1A1651-CAE2-447E-A507-2030900EC03C}" presName="ParentText2" presStyleLbl="revTx" presStyleIdx="1" presStyleCnt="2" custScaleX="107788" custScaleY="89194" custLinFactX="-14098" custLinFactY="-11982" custLinFactNeighborX="-100000" custLinFactNeighborY="-100000">
        <dgm:presLayoutVars>
          <dgm:chMax val="0"/>
          <dgm:chPref val="0"/>
          <dgm:bulletEnabled val="1"/>
        </dgm:presLayoutVars>
      </dgm:prSet>
      <dgm:spPr/>
      <dgm:t>
        <a:bodyPr/>
        <a:lstStyle/>
        <a:p>
          <a:endParaRPr lang="fr-FR"/>
        </a:p>
      </dgm:t>
    </dgm:pt>
    <dgm:pt modelId="{E91144BC-9071-4F3E-A90E-287A2C13AFBD}" type="pres">
      <dgm:prSet presAssocID="{2B1A1651-CAE2-447E-A507-2030900EC03C}" presName="Plus" presStyleLbl="alignNode1" presStyleIdx="0" presStyleCnt="2" custScaleX="85281" custScaleY="77691" custLinFactY="-100000" custLinFactNeighborX="1823" custLinFactNeighborY="-160112"/>
      <dgm:spPr/>
      <dgm:t>
        <a:bodyPr/>
        <a:lstStyle/>
        <a:p>
          <a:endParaRPr lang="fr-FR"/>
        </a:p>
      </dgm:t>
    </dgm:pt>
    <dgm:pt modelId="{962A9093-62F6-4389-A28E-15288981BFD6}" type="pres">
      <dgm:prSet presAssocID="{2B1A1651-CAE2-447E-A507-2030900EC03C}" presName="Minus" presStyleLbl="alignNode1" presStyleIdx="1" presStyleCnt="2" custScaleX="90807" custScaleY="116380" custLinFactY="-400000" custLinFactNeighborX="-9745" custLinFactNeighborY="-456857"/>
      <dgm:spPr/>
      <dgm:t>
        <a:bodyPr/>
        <a:lstStyle/>
        <a:p>
          <a:endParaRPr lang="fr-FR"/>
        </a:p>
      </dgm:t>
    </dgm:pt>
    <dgm:pt modelId="{531B5FAD-F984-46AA-A9A4-3326FAFD9764}" type="pres">
      <dgm:prSet presAssocID="{2B1A1651-CAE2-447E-A507-2030900EC03C}" presName="Divider" presStyleLbl="parChTrans1D1" presStyleIdx="0" presStyleCnt="1" custFlipHor="1" custScaleX="2000000" custScaleY="323910" custLinFactX="-11646359" custLinFactNeighborX="-11700000" custLinFactNeighborY="-7944"/>
      <dgm:spPr/>
      <dgm:t>
        <a:bodyPr/>
        <a:lstStyle/>
        <a:p>
          <a:endParaRPr lang="fr-FR"/>
        </a:p>
      </dgm:t>
    </dgm:pt>
  </dgm:ptLst>
  <dgm:cxnLst>
    <dgm:cxn modelId="{87920109-C82B-4E4C-A1B4-2CC68C660598}" srcId="{2B1A1651-CAE2-447E-A507-2030900EC03C}" destId="{4FB5F296-053E-42E0-AE17-1ED46C5C8BFA}" srcOrd="0" destOrd="0" parTransId="{A146A3B2-FCF3-414B-A15A-FC23D0381CCD}" sibTransId="{8A60B934-C8E6-4433-A00C-4CA9202567EF}"/>
    <dgm:cxn modelId="{CF05519A-C979-4BE7-B852-463E54B53DBE}" type="presOf" srcId="{32E76C92-F3EC-4B23-BB03-03C24E7146A4}" destId="{F77505D0-72BE-468B-A491-874709C317D3}" srcOrd="0" destOrd="0" presId="urn:microsoft.com/office/officeart/2009/3/layout/PlusandMinus"/>
    <dgm:cxn modelId="{4F557F2E-5596-46F3-BB67-217E234CCF9B}" type="presOf" srcId="{2B1A1651-CAE2-447E-A507-2030900EC03C}" destId="{F37D6508-F31E-432C-BC97-6FD10D2DD5AD}" srcOrd="0" destOrd="0" presId="urn:microsoft.com/office/officeart/2009/3/layout/PlusandMinus"/>
    <dgm:cxn modelId="{ABBB7306-7DF6-4FF0-841C-8A8D5CA04479}" srcId="{2B1A1651-CAE2-447E-A507-2030900EC03C}" destId="{32E76C92-F3EC-4B23-BB03-03C24E7146A4}" srcOrd="1" destOrd="0" parTransId="{85CF27D3-3460-41FD-9E74-3BD8E48C6662}" sibTransId="{43699D8E-3B97-4CE9-B972-25414B56B66E}"/>
    <dgm:cxn modelId="{E0A99A21-2B04-4D78-A430-6C8E87F13903}" type="presOf" srcId="{4FB5F296-053E-42E0-AE17-1ED46C5C8BFA}" destId="{3C03220C-4273-4054-A38C-66160059C289}" srcOrd="0" destOrd="0" presId="urn:microsoft.com/office/officeart/2009/3/layout/PlusandMinus"/>
    <dgm:cxn modelId="{87BC7A1D-3D92-43FA-BFB9-7A3B2B162F0C}" type="presParOf" srcId="{F37D6508-F31E-432C-BC97-6FD10D2DD5AD}" destId="{8FE01C4E-84B5-4EAC-85B7-9C6FD30EFC73}" srcOrd="0" destOrd="0" presId="urn:microsoft.com/office/officeart/2009/3/layout/PlusandMinus"/>
    <dgm:cxn modelId="{DD86B0ED-A365-41BD-B405-2E6EF7156368}" type="presParOf" srcId="{F37D6508-F31E-432C-BC97-6FD10D2DD5AD}" destId="{3C03220C-4273-4054-A38C-66160059C289}" srcOrd="1" destOrd="0" presId="urn:microsoft.com/office/officeart/2009/3/layout/PlusandMinus"/>
    <dgm:cxn modelId="{653C1C1F-FA81-4322-B027-27A880E4A87E}" type="presParOf" srcId="{F37D6508-F31E-432C-BC97-6FD10D2DD5AD}" destId="{F77505D0-72BE-468B-A491-874709C317D3}" srcOrd="2" destOrd="0" presId="urn:microsoft.com/office/officeart/2009/3/layout/PlusandMinus"/>
    <dgm:cxn modelId="{4587503E-3EEA-49BB-9587-9F8A6BC2FCD8}" type="presParOf" srcId="{F37D6508-F31E-432C-BC97-6FD10D2DD5AD}" destId="{E91144BC-9071-4F3E-A90E-287A2C13AFBD}" srcOrd="3" destOrd="0" presId="urn:microsoft.com/office/officeart/2009/3/layout/PlusandMinus"/>
    <dgm:cxn modelId="{269423DB-A4CB-477A-ADBD-3DA4AD76A52E}" type="presParOf" srcId="{F37D6508-F31E-432C-BC97-6FD10D2DD5AD}" destId="{962A9093-62F6-4389-A28E-15288981BFD6}" srcOrd="4" destOrd="0" presId="urn:microsoft.com/office/officeart/2009/3/layout/PlusandMinus"/>
    <dgm:cxn modelId="{5A05B197-846B-4A28-880B-386B985722B1}" type="presParOf" srcId="{F37D6508-F31E-432C-BC97-6FD10D2DD5AD}" destId="{531B5FAD-F984-46AA-A9A4-3326FAFD9764}" srcOrd="5" destOrd="0" presId="urn:microsoft.com/office/officeart/2009/3/layout/PlusandMinus"/>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E01C4E-84B5-4EAC-85B7-9C6FD30EFC73}">
      <dsp:nvSpPr>
        <dsp:cNvPr id="0" name=""/>
        <dsp:cNvSpPr/>
      </dsp:nvSpPr>
      <dsp:spPr>
        <a:xfrm>
          <a:off x="0" y="0"/>
          <a:ext cx="5465157" cy="8218958"/>
        </a:xfrm>
        <a:prstGeom prst="rect">
          <a:avLst/>
        </a:prstGeom>
        <a:solidFill>
          <a:schemeClr val="accent4">
            <a:tint val="50000"/>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dsp:style>
    </dsp:sp>
    <dsp:sp modelId="{3C03220C-4273-4054-A38C-66160059C289}">
      <dsp:nvSpPr>
        <dsp:cNvPr id="0" name=""/>
        <dsp:cNvSpPr/>
      </dsp:nvSpPr>
      <dsp:spPr>
        <a:xfrm>
          <a:off x="2723554" y="897049"/>
          <a:ext cx="2656518" cy="187390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b="1" kern="1200" dirty="0" smtClean="0">
              <a:latin typeface="Calibri" panose="020F0502020204030204" pitchFamily="34" charset="0"/>
            </a:rPr>
            <a:t>-</a:t>
          </a:r>
          <a:r>
            <a:rPr lang="fr-FR" sz="1200" kern="1200"/>
            <a:t>Les moyens humains et financiers limités </a:t>
          </a:r>
        </a:p>
        <a:p>
          <a:pPr lvl="0" algn="just" defTabSz="533400">
            <a:lnSpc>
              <a:spcPct val="90000"/>
            </a:lnSpc>
            <a:spcBef>
              <a:spcPct val="0"/>
            </a:spcBef>
            <a:spcAft>
              <a:spcPct val="35000"/>
            </a:spcAft>
          </a:pPr>
          <a:r>
            <a:rPr lang="fr-FR" sz="1200" kern="1200"/>
            <a:t>-Le manque d'expertise </a:t>
          </a:r>
        </a:p>
        <a:p>
          <a:pPr lvl="0" algn="just" defTabSz="533400">
            <a:lnSpc>
              <a:spcPct val="90000"/>
            </a:lnSpc>
            <a:spcBef>
              <a:spcPct val="0"/>
            </a:spcBef>
            <a:spcAft>
              <a:spcPct val="35000"/>
            </a:spcAft>
          </a:pPr>
          <a:r>
            <a:rPr lang="fr-FR" sz="1200" kern="1200"/>
            <a:t>-Les difficultés pour obtenir des données chiffrées sur le territoire de la ville (cloisonnement des données selon les institutions / informations plus facile à trouver à l'échelle du département qu'à celui de la ville ) </a:t>
          </a:r>
        </a:p>
        <a:p>
          <a:pPr lvl="0" algn="just" defTabSz="533400">
            <a:lnSpc>
              <a:spcPct val="90000"/>
            </a:lnSpc>
            <a:spcBef>
              <a:spcPct val="0"/>
            </a:spcBef>
            <a:spcAft>
              <a:spcPct val="35000"/>
            </a:spcAft>
          </a:pPr>
          <a:r>
            <a:rPr lang="fr-FR" sz="1200" kern="1200"/>
            <a:t>-Les indicateurs sont difficilement comparables </a:t>
          </a:r>
        </a:p>
        <a:p>
          <a:pPr lvl="0" algn="just" defTabSz="533400">
            <a:lnSpc>
              <a:spcPct val="90000"/>
            </a:lnSpc>
            <a:spcBef>
              <a:spcPct val="0"/>
            </a:spcBef>
            <a:spcAft>
              <a:spcPct val="35000"/>
            </a:spcAft>
          </a:pPr>
          <a:r>
            <a:rPr lang="fr-FR" sz="1200" kern="1200"/>
            <a:t>-Les difficultés pour associer les habitants à l'ensemble de la démarche de diagnostic  </a:t>
          </a:r>
        </a:p>
        <a:p>
          <a:pPr lvl="0" algn="just" defTabSz="533400">
            <a:lnSpc>
              <a:spcPct val="90000"/>
            </a:lnSpc>
            <a:spcBef>
              <a:spcPct val="0"/>
            </a:spcBef>
            <a:spcAft>
              <a:spcPct val="35000"/>
            </a:spcAft>
          </a:pPr>
          <a:r>
            <a:rPr lang="fr-FR" sz="1200" kern="1200"/>
            <a:t>-La participation effective des habitants (problème de pertinence et de représentativité) / fragilité du public </a:t>
          </a:r>
        </a:p>
        <a:p>
          <a:pPr lvl="0" algn="just" defTabSz="533400">
            <a:lnSpc>
              <a:spcPct val="90000"/>
            </a:lnSpc>
            <a:spcBef>
              <a:spcPct val="0"/>
            </a:spcBef>
            <a:spcAft>
              <a:spcPct val="35000"/>
            </a:spcAft>
          </a:pPr>
          <a:r>
            <a:rPr lang="fr-FR" sz="1200" kern="1200"/>
            <a:t>-Les ressources humaines limitées lors de la création du CLS (pas de poste de coordinateur CLS) </a:t>
          </a:r>
        </a:p>
        <a:p>
          <a:pPr lvl="0" algn="just" defTabSz="533400">
            <a:lnSpc>
              <a:spcPct val="90000"/>
            </a:lnSpc>
            <a:spcBef>
              <a:spcPct val="0"/>
            </a:spcBef>
            <a:spcAft>
              <a:spcPct val="35000"/>
            </a:spcAft>
          </a:pPr>
          <a:r>
            <a:rPr lang="fr-FR" sz="1200" kern="1200"/>
            <a:t>-La définition floue du dispositif CLS à ses débuts </a:t>
          </a:r>
        </a:p>
        <a:p>
          <a:pPr lvl="0" algn="just" defTabSz="533400">
            <a:lnSpc>
              <a:spcPct val="90000"/>
            </a:lnSpc>
            <a:spcBef>
              <a:spcPct val="0"/>
            </a:spcBef>
            <a:spcAft>
              <a:spcPct val="35000"/>
            </a:spcAft>
          </a:pPr>
          <a:r>
            <a:rPr lang="fr-FR" sz="1200" kern="1200"/>
            <a:t>-Le manque de clarté en termes de rôle (CLS vs ASV) </a:t>
          </a:r>
        </a:p>
        <a:p>
          <a:pPr lvl="0" algn="just" defTabSz="533400">
            <a:lnSpc>
              <a:spcPct val="90000"/>
            </a:lnSpc>
            <a:spcBef>
              <a:spcPct val="0"/>
            </a:spcBef>
            <a:spcAft>
              <a:spcPct val="35000"/>
            </a:spcAft>
          </a:pPr>
          <a:r>
            <a:rPr lang="fr-FR" sz="1200" kern="1200"/>
            <a:t>-Le manque de disponibilité / de temps </a:t>
          </a:r>
        </a:p>
        <a:p>
          <a:pPr lvl="0" algn="just" defTabSz="533400">
            <a:lnSpc>
              <a:spcPct val="90000"/>
            </a:lnSpc>
            <a:spcBef>
              <a:spcPct val="0"/>
            </a:spcBef>
            <a:spcAft>
              <a:spcPct val="35000"/>
            </a:spcAft>
          </a:pPr>
          <a:r>
            <a:rPr lang="fr-FR" sz="1200" kern="1200"/>
            <a:t>-Le manque d'articulation logique des actions (beaucoup de demandes de la part des partenaires tout au long de l'année) </a:t>
          </a:r>
        </a:p>
        <a:p>
          <a:pPr lvl="0" algn="just" defTabSz="533400">
            <a:lnSpc>
              <a:spcPct val="90000"/>
            </a:lnSpc>
            <a:spcBef>
              <a:spcPct val="0"/>
            </a:spcBef>
            <a:spcAft>
              <a:spcPct val="35000"/>
            </a:spcAft>
          </a:pPr>
          <a:r>
            <a:rPr lang="fr-FR" sz="1200" kern="1200"/>
            <a:t>-Le manque de suivi des actions menées (problème en termes d'évaluation des actions) </a:t>
          </a:r>
        </a:p>
        <a:p>
          <a:pPr lvl="0" algn="just" defTabSz="533400">
            <a:lnSpc>
              <a:spcPct val="90000"/>
            </a:lnSpc>
            <a:spcBef>
              <a:spcPct val="0"/>
            </a:spcBef>
            <a:spcAft>
              <a:spcPct val="35000"/>
            </a:spcAft>
          </a:pPr>
          <a:r>
            <a:rPr lang="fr-FR" sz="1200" kern="1200"/>
            <a:t>-Le problème de mobilité des usagers (lié aux transports : accessibilité géographique et financière)  </a:t>
          </a:r>
          <a:endParaRPr lang="fr-FR" sz="1200" b="0" i="1" kern="1200" dirty="0">
            <a:latin typeface="Calibri" panose="020F0502020204030204" pitchFamily="34" charset="0"/>
          </a:endParaRPr>
        </a:p>
      </dsp:txBody>
      <dsp:txXfrm>
        <a:off x="2723554" y="897049"/>
        <a:ext cx="2656518" cy="1873908"/>
      </dsp:txXfrm>
    </dsp:sp>
    <dsp:sp modelId="{F77505D0-72BE-468B-A491-874709C317D3}">
      <dsp:nvSpPr>
        <dsp:cNvPr id="0" name=""/>
        <dsp:cNvSpPr/>
      </dsp:nvSpPr>
      <dsp:spPr>
        <a:xfrm>
          <a:off x="183386" y="927876"/>
          <a:ext cx="2379866" cy="187493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b="1" kern="1200" dirty="0" smtClean="0">
              <a:latin typeface="Calibri" panose="020F0502020204030204" pitchFamily="34" charset="0"/>
            </a:rPr>
            <a:t>-</a:t>
          </a:r>
          <a:r>
            <a:rPr lang="fr-FR" sz="1200" kern="1200"/>
            <a:t>La mobilisation et l’implication des acteurs et des partenaires locaux </a:t>
          </a:r>
        </a:p>
        <a:p>
          <a:pPr lvl="0" algn="just" defTabSz="533400">
            <a:lnSpc>
              <a:spcPct val="90000"/>
            </a:lnSpc>
            <a:spcBef>
              <a:spcPct val="0"/>
            </a:spcBef>
            <a:spcAft>
              <a:spcPct val="35000"/>
            </a:spcAft>
          </a:pPr>
          <a:r>
            <a:rPr lang="fr-FR" sz="1200" kern="1200"/>
            <a:t>-Le tissu associatif fort et participatif </a:t>
          </a:r>
        </a:p>
        <a:p>
          <a:pPr lvl="0" algn="just" defTabSz="533400">
            <a:lnSpc>
              <a:spcPct val="90000"/>
            </a:lnSpc>
            <a:spcBef>
              <a:spcPct val="0"/>
            </a:spcBef>
            <a:spcAft>
              <a:spcPct val="35000"/>
            </a:spcAft>
          </a:pPr>
          <a:r>
            <a:rPr lang="fr-FR" sz="1200" kern="1200"/>
            <a:t>-Le soutien de l'ARS </a:t>
          </a:r>
        </a:p>
        <a:p>
          <a:pPr lvl="0" algn="just" defTabSz="533400">
            <a:lnSpc>
              <a:spcPct val="90000"/>
            </a:lnSpc>
            <a:spcBef>
              <a:spcPct val="0"/>
            </a:spcBef>
            <a:spcAft>
              <a:spcPct val="35000"/>
            </a:spcAft>
          </a:pPr>
          <a:r>
            <a:rPr lang="fr-FR" sz="1200" kern="1200"/>
            <a:t>-Le soutien des signataires</a:t>
          </a:r>
          <a:endParaRPr lang="fr-FR" sz="1200" kern="1200" dirty="0">
            <a:latin typeface="Calibri" panose="020F0502020204030204" pitchFamily="34" charset="0"/>
          </a:endParaRPr>
        </a:p>
      </dsp:txBody>
      <dsp:txXfrm>
        <a:off x="183386" y="927876"/>
        <a:ext cx="2379866" cy="1874938"/>
      </dsp:txXfrm>
    </dsp:sp>
    <dsp:sp modelId="{E91144BC-9071-4F3E-A90E-287A2C13AFBD}">
      <dsp:nvSpPr>
        <dsp:cNvPr id="0" name=""/>
        <dsp:cNvSpPr/>
      </dsp:nvSpPr>
      <dsp:spPr>
        <a:xfrm>
          <a:off x="-17195" y="76159"/>
          <a:ext cx="792322" cy="721806"/>
        </a:xfrm>
        <a:prstGeom prst="plus">
          <a:avLst>
            <a:gd name="adj" fmla="val 32810"/>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962A9093-62F6-4389-A28E-15288981BFD6}">
      <dsp:nvSpPr>
        <dsp:cNvPr id="0" name=""/>
        <dsp:cNvSpPr/>
      </dsp:nvSpPr>
      <dsp:spPr>
        <a:xfrm>
          <a:off x="4443186" y="131103"/>
          <a:ext cx="794036" cy="348740"/>
        </a:xfrm>
        <a:prstGeom prst="rect">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531B5FAD-F984-46AA-A9A4-3326FAFD9764}">
      <dsp:nvSpPr>
        <dsp:cNvPr id="0" name=""/>
        <dsp:cNvSpPr/>
      </dsp:nvSpPr>
      <dsp:spPr>
        <a:xfrm flipH="1">
          <a:off x="2633905" y="765547"/>
          <a:ext cx="10930" cy="6503136"/>
        </a:xfrm>
        <a:prstGeom prst="line">
          <a:avLst/>
        </a:prstGeom>
        <a:noFill/>
        <a:ln w="25400" cap="flat" cmpd="sng" algn="ctr">
          <a:solidFill>
            <a:schemeClr val="accent4">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9/3/layout/PlusandMinus">
  <dgm:title val=""/>
  <dgm:desc val=""/>
  <dgm:catLst>
    <dgm:cat type="relationship" pri="3600"/>
  </dgm:catLst>
  <dgm:samp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clrData>
  <dgm:layoutNode name="Name0">
    <dgm:varLst>
      <dgm:chMax val="2"/>
      <dgm:chPref val="2"/>
      <dgm:dir/>
      <dgm:animOne/>
      <dgm:resizeHandles val="exact"/>
    </dgm:varLst>
    <dgm:alg type="composite">
      <dgm:param type="ar" val="1.8238"/>
    </dgm:alg>
    <dgm:shape xmlns:r="http://schemas.openxmlformats.org/officeDocument/2006/relationships" r:blip="">
      <dgm:adjLst/>
    </dgm:shape>
    <dgm:choose name="Name1">
      <dgm:if name="Name2" func="var" arg="dir" op="equ" val="norm">
        <dgm:constrLst>
          <dgm:constr type="primFontSz" for="des" ptType="node" op="equ" val="65"/>
          <dgm:constr type="l" for="ch" forName="Background" refType="w" fact="0.09"/>
          <dgm:constr type="t" for="ch" forName="Background" refType="h" fact="0.1641"/>
          <dgm:constr type="w" for="ch" forName="Background" refType="w" fact="0.87"/>
          <dgm:constr type="h" for="ch" forName="Background" refType="h" fact="0.82"/>
          <dgm:constr type="l" for="ch" forName="ParentText1" refType="w" fact="0.116"/>
          <dgm:constr type="t" for="ch" forName="ParentText1" refType="h" fact="0.26"/>
          <dgm:constr type="w" for="ch" forName="ParentText1" refType="w" fact="0.404"/>
          <dgm:constr type="h" for="ch" forName="ParentText1" refType="h" fact="0.7015"/>
          <dgm:constr type="l" for="ch" forName="ParentText2" refType="w" fact="0.529"/>
          <dgm:constr type="t" for="ch" forName="ParentText2" refType="h" fact="0.26"/>
          <dgm:constr type="w" for="ch" forName="ParentText2" refType="w" fact="0.404"/>
          <dgm:constr type="h" for="ch" forName="ParentText2" refType="h" fact="0.7015"/>
          <dgm:constr type="l" for="ch" forName="Plus" refType="w" fact="0"/>
          <dgm:constr type="t" for="ch" forName="Plus" refType="h" fact="0"/>
          <dgm:constr type="w" for="ch" forName="Plus" refType="w" fact="0.17"/>
          <dgm:constr type="h" for="ch" forName="Plus" refType="w" refFor="ch" refForName="Plus"/>
          <dgm:constr type="l" for="ch" forName="Minus" refType="w" fact="0.84"/>
          <dgm:constr type="t" for="ch" forName="Minus" refType="h" fact="0.1115"/>
          <dgm:constr type="w" for="ch" forName="Minus" refType="w" fact="0.16"/>
          <dgm:constr type="h" for="ch" forName="Minus" refType="h" fact="0.1"/>
          <dgm:constr type="l" for="ch" forName="Divider" refType="w" fact="0.525"/>
          <dgm:constr type="t" for="ch" forName="Divider" refType="h" fact="0.2615"/>
          <dgm:constr type="w" for="ch" forName="Divider" refType="w" fact="0.0001"/>
          <dgm:constr type="h" for="ch" forName="Divider" refType="h" fact="0.67"/>
        </dgm:constrLst>
      </dgm:if>
      <dgm:else name="Name3">
        <dgm:constrLst>
          <dgm:constr type="primFontSz" for="des" ptType="node" op="equ" val="65"/>
          <dgm:constr type="r" for="ch" forName="Background" refType="w" fact="-0.09"/>
          <dgm:constr type="t" for="ch" forName="Background" refType="h" fact="0.1641"/>
          <dgm:constr type="w" for="ch" forName="Background" refType="w" fact="0.87"/>
          <dgm:constr type="h" for="ch" forName="Background" refType="h" fact="0.82"/>
          <dgm:constr type="r" for="ch" forName="ParentText1" refType="w" fact="-0.116"/>
          <dgm:constr type="t" for="ch" forName="ParentText1" refType="h" fact="0.26"/>
          <dgm:constr type="w" for="ch" forName="ParentText1" refType="w" fact="0.404"/>
          <dgm:constr type="h" for="ch" forName="ParentText1" refType="h" fact="0.7015"/>
          <dgm:constr type="r" for="ch" forName="ParentText2" refType="w" fact="-0.529"/>
          <dgm:constr type="t" for="ch" forName="ParentText2" refType="h" fact="0.26"/>
          <dgm:constr type="w" for="ch" forName="ParentText2" refType="w" fact="0.404"/>
          <dgm:constr type="h" for="ch" forName="ParentText2" refType="h" fact="0.7015"/>
          <dgm:constr type="r" for="ch" forName="Plus" refType="w" fact="0"/>
          <dgm:constr type="t" for="ch" forName="Plus" refType="h" fact="0"/>
          <dgm:constr type="w" for="ch" forName="Plus" refType="w" fact="0.17"/>
          <dgm:constr type="h" for="ch" forName="Plus" refType="w" refFor="ch" refForName="Plus"/>
          <dgm:constr type="r" for="ch" forName="Minus" refType="w" fact="-0.84"/>
          <dgm:constr type="t" for="ch" forName="Minus" refType="h" fact="0.1115"/>
          <dgm:constr type="w" for="ch" forName="Minus" refType="w" fact="0.16"/>
          <dgm:constr type="h" for="ch" forName="Minus" refType="h" fact="0.1"/>
          <dgm:constr type="r" for="ch" forName="Divider" refType="w" fact="-0.525"/>
          <dgm:constr type="t" for="ch" forName="Divider" refType="h" fact="0.2615"/>
          <dgm:constr type="w" for="ch" forName="Divider" refType="w" fact="0.0001"/>
          <dgm:constr type="h" for="ch" forName="Divider" refType="h" fact="0.67"/>
        </dgm:constrLst>
      </dgm:else>
    </dgm:choose>
    <dgm:layoutNode name="Background" styleLbl="bgImgPlace1">
      <dgm:alg type="sp"/>
      <dgm:shape xmlns:r="http://schemas.openxmlformats.org/officeDocument/2006/relationships" type="rect" r:blip="">
        <dgm:adjLst/>
      </dgm:shape>
      <dgm:presOf/>
    </dgm:layoutNode>
    <dgm:layoutNode name="ParentText1"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1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Text2"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2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lus" styleLbl="alignNode1">
      <dgm:alg type="sp"/>
      <dgm:shape xmlns:r="http://schemas.openxmlformats.org/officeDocument/2006/relationships" type="plus" r:blip="">
        <dgm:adjLst>
          <dgm:adj idx="1" val="0.3281"/>
        </dgm:adjLst>
      </dgm:shape>
      <dgm:presOf/>
    </dgm:layoutNode>
    <dgm:layoutNode name="Minus" styleLbl="alignNode1">
      <dgm:alg type="sp"/>
      <dgm:shape xmlns:r="http://schemas.openxmlformats.org/officeDocument/2006/relationships" type="rect" r:blip="">
        <dgm:adjLst/>
      </dgm:shape>
      <dgm:presOf/>
    </dgm:layoutNode>
    <dgm:layoutNode name="Divider" styleLbl="parChTrans1D1">
      <dgm:alg type="sp"/>
      <dgm:shape xmlns:r="http://schemas.openxmlformats.org/officeDocument/2006/relationships" type="line" r:blip="">
        <dgm:adjLst/>
      </dgm:shape>
      <dgm:presOf/>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835C9-04CC-48B8-9BC0-398702F16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12</Pages>
  <Words>1052</Words>
  <Characters>5787</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Agence Régionale de Santé</Company>
  <LinksUpToDate>false</LinksUpToDate>
  <CharactersWithSpaces>6826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BERTHON, Chrystelle</dc:creator>
  <cp:lastModifiedBy>BERTRAND, Eline</cp:lastModifiedBy>
  <cp:revision>34</cp:revision>
  <cp:lastPrinted>2017-01-06T06:54:00Z</cp:lastPrinted>
  <dcterms:created xsi:type="dcterms:W3CDTF">2017-03-23T16:59:00Z</dcterms:created>
  <dcterms:modified xsi:type="dcterms:W3CDTF">2017-07-04T14:08:00Z</dcterms:modified>
</cp:coreProperties>
</file>