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hAnsi="Arial" w:cs="Arial"/>
        </w:rPr>
        <w:id w:val="-839771845"/>
        <w:docPartObj>
          <w:docPartGallery w:val="Cover Pages"/>
          <w:docPartUnique/>
        </w:docPartObj>
      </w:sdtPr>
      <w:sdtEndPr>
        <w:rPr>
          <w:bCs/>
          <w:color w:val="164194"/>
          <w:spacing w:val="200"/>
          <w:szCs w:val="20"/>
        </w:rPr>
      </w:sdtEndPr>
      <w:sdtContent>
        <w:p w14:paraId="212691D4" w14:textId="77777777" w:rsidR="00FB7006" w:rsidRPr="00021C6A" w:rsidRDefault="00B460DD" w:rsidP="006A180E">
          <w:pPr>
            <w:rPr>
              <w:rFonts w:ascii="Arial" w:hAnsi="Arial" w:cs="Arial"/>
            </w:rPr>
          </w:pPr>
          <w:r w:rsidRPr="00021C6A">
            <w:rPr>
              <w:rFonts w:ascii="Arial" w:hAnsi="Arial" w:cs="Arial"/>
              <w:bCs/>
              <w:noProof/>
              <w:color w:val="164194"/>
              <w:spacing w:val="200"/>
              <w:szCs w:val="20"/>
              <w:lang w:eastAsia="fr-FR"/>
            </w:rPr>
            <w:drawing>
              <wp:anchor distT="0" distB="0" distL="114300" distR="114300" simplePos="0" relativeHeight="251663872" behindDoc="0" locked="0" layoutInCell="1" allowOverlap="1" wp14:anchorId="051D1414" wp14:editId="4797FADD">
                <wp:simplePos x="0" y="0"/>
                <wp:positionH relativeFrom="column">
                  <wp:posOffset>2380593</wp:posOffset>
                </wp:positionH>
                <wp:positionV relativeFrom="paragraph">
                  <wp:posOffset>-482665</wp:posOffset>
                </wp:positionV>
                <wp:extent cx="1357630" cy="1228725"/>
                <wp:effectExtent l="0" t="0" r="0" b="0"/>
                <wp:wrapTight wrapText="bothSides">
                  <wp:wrapPolygon edited="0">
                    <wp:start x="1819" y="2009"/>
                    <wp:lineTo x="1819" y="19088"/>
                    <wp:lineTo x="9396" y="19088"/>
                    <wp:lineTo x="7880" y="13730"/>
                    <wp:lineTo x="14851" y="13395"/>
                    <wp:lineTo x="19398" y="11386"/>
                    <wp:lineTo x="19701" y="7367"/>
                    <wp:lineTo x="10002" y="2009"/>
                    <wp:lineTo x="1819" y="2009"/>
                  </wp:wrapPolygon>
                </wp:wrapTight>
                <wp:docPr id="4"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1C6A">
            <w:rPr>
              <w:rFonts w:ascii="Arial" w:hAnsi="Arial" w:cs="Arial"/>
              <w:noProof/>
              <w:lang w:eastAsia="fr-FR"/>
            </w:rPr>
            <mc:AlternateContent>
              <mc:Choice Requires="wps">
                <w:drawing>
                  <wp:anchor distT="0" distB="0" distL="114300" distR="114300" simplePos="0" relativeHeight="251659776" behindDoc="0" locked="0" layoutInCell="1" allowOverlap="1" wp14:anchorId="2C7FC195" wp14:editId="3C324E0A">
                    <wp:simplePos x="0" y="0"/>
                    <wp:positionH relativeFrom="column">
                      <wp:posOffset>-781685</wp:posOffset>
                    </wp:positionH>
                    <wp:positionV relativeFrom="paragraph">
                      <wp:posOffset>-825500</wp:posOffset>
                    </wp:positionV>
                    <wp:extent cx="2747645" cy="10341610"/>
                    <wp:effectExtent l="0" t="0" r="0" b="2540"/>
                    <wp:wrapNone/>
                    <wp:docPr id="50"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645" cy="1034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643E4" w14:textId="77777777" w:rsidR="008679B8" w:rsidRPr="002438C9" w:rsidRDefault="008679B8" w:rsidP="00B460DD">
                                <w:pPr>
                                  <w:jc w:val="center"/>
                                  <w:rPr>
                                    <w:rFonts w:ascii="Arial Rounded MT Bold" w:hAnsi="Arial Rounded MT Bold"/>
                                    <w:color w:val="6D90C0"/>
                                    <w:sz w:val="40"/>
                                    <w:szCs w:val="74"/>
                                  </w:rPr>
                                </w:pPr>
                              </w:p>
                              <w:p w14:paraId="510760D6" w14:textId="77777777" w:rsidR="008679B8" w:rsidRDefault="008679B8" w:rsidP="00B460DD">
                                <w:pPr>
                                  <w:jc w:val="center"/>
                                  <w:rPr>
                                    <w:rFonts w:ascii="Arial Rounded MT Bold" w:hAnsi="Arial Rounded MT Bold"/>
                                    <w:color w:val="6D90C0"/>
                                    <w:sz w:val="80"/>
                                    <w:szCs w:val="80"/>
                                  </w:rPr>
                                </w:pPr>
                                <w:r w:rsidRPr="00B460DD">
                                  <w:rPr>
                                    <w:rFonts w:ascii="Arial Rounded MT Bold" w:hAnsi="Arial Rounded MT Bold"/>
                                    <w:color w:val="6D90C0"/>
                                    <w:sz w:val="74"/>
                                    <w:szCs w:val="74"/>
                                  </w:rPr>
                                  <w:t>A</w:t>
                                </w:r>
                                <w:r w:rsidRPr="00B460DD">
                                  <w:rPr>
                                    <w:rFonts w:ascii="Arial Rounded MT Bold" w:hAnsi="Arial Rounded MT Bold"/>
                                    <w:color w:val="6D90C0"/>
                                    <w:sz w:val="80"/>
                                    <w:szCs w:val="80"/>
                                  </w:rPr>
                                  <w:t>PPEL</w:t>
                                </w:r>
                              </w:p>
                              <w:p w14:paraId="231AD7DF" w14:textId="3E1053D3" w:rsidR="008679B8" w:rsidRPr="00B460DD" w:rsidRDefault="00021C6A" w:rsidP="00B460DD">
                                <w:pPr>
                                  <w:jc w:val="center"/>
                                  <w:rPr>
                                    <w:rFonts w:ascii="Arial Rounded MT Bold" w:hAnsi="Arial Rounded MT Bold"/>
                                    <w:color w:val="6D90C0"/>
                                    <w:sz w:val="74"/>
                                    <w:szCs w:val="74"/>
                                  </w:rPr>
                                </w:pPr>
                                <w:r>
                                  <w:rPr>
                                    <w:rFonts w:ascii="Arial Rounded MT Bold" w:hAnsi="Arial Rounded MT Bold"/>
                                    <w:color w:val="6D90C0"/>
                                    <w:sz w:val="80"/>
                                    <w:szCs w:val="80"/>
                                  </w:rPr>
                                  <w:t>A PROJETS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7FC195" id="_x0000_t202" coordsize="21600,21600" o:spt="202" path="m,l,21600r21600,l21600,xe">
                    <v:stroke joinstyle="miter"/>
                    <v:path gradientshapeok="t" o:connecttype="rect"/>
                  </v:shapetype>
                  <v:shape id="Text Box 348" o:spid="_x0000_s1026" type="#_x0000_t202" style="position:absolute;left:0;text-align:left;margin-left:-61.55pt;margin-top:-65pt;width:216.35pt;height:814.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" filled="f" stroked="f">
                    <v:textbox style="layout-flow:vertical;mso-layout-flow-alt:bottom-to-top">
                      <w:txbxContent>
                        <w:p w14:paraId="422643E4" w14:textId="77777777" w:rsidR="008679B8" w:rsidRPr="002438C9" w:rsidRDefault="008679B8" w:rsidP="00B460DD">
                          <w:pPr>
                            <w:jc w:val="center"/>
                            <w:rPr>
                              <w:rFonts w:ascii="Arial Rounded MT Bold" w:hAnsi="Arial Rounded MT Bold"/>
                              <w:color w:val="6D90C0"/>
                              <w:sz w:val="40"/>
                              <w:szCs w:val="74"/>
                            </w:rPr>
                          </w:pPr>
                        </w:p>
                        <w:p w14:paraId="510760D6" w14:textId="77777777" w:rsidR="008679B8" w:rsidRDefault="008679B8" w:rsidP="00B460DD">
                          <w:pPr>
                            <w:jc w:val="center"/>
                            <w:rPr>
                              <w:rFonts w:ascii="Arial Rounded MT Bold" w:hAnsi="Arial Rounded MT Bold"/>
                              <w:color w:val="6D90C0"/>
                              <w:sz w:val="80"/>
                              <w:szCs w:val="80"/>
                            </w:rPr>
                          </w:pPr>
                          <w:r w:rsidRPr="00B460DD">
                            <w:rPr>
                              <w:rFonts w:ascii="Arial Rounded MT Bold" w:hAnsi="Arial Rounded MT Bold"/>
                              <w:color w:val="6D90C0"/>
                              <w:sz w:val="74"/>
                              <w:szCs w:val="74"/>
                            </w:rPr>
                            <w:t>A</w:t>
                          </w:r>
                          <w:r w:rsidRPr="00B460DD">
                            <w:rPr>
                              <w:rFonts w:ascii="Arial Rounded MT Bold" w:hAnsi="Arial Rounded MT Bold"/>
                              <w:color w:val="6D90C0"/>
                              <w:sz w:val="80"/>
                              <w:szCs w:val="80"/>
                            </w:rPr>
                            <w:t>PPEL</w:t>
                          </w:r>
                        </w:p>
                        <w:p w14:paraId="231AD7DF" w14:textId="3E1053D3" w:rsidR="008679B8" w:rsidRPr="00B460DD" w:rsidRDefault="00021C6A" w:rsidP="00B460DD">
                          <w:pPr>
                            <w:jc w:val="center"/>
                            <w:rPr>
                              <w:rFonts w:ascii="Arial Rounded MT Bold" w:hAnsi="Arial Rounded MT Bold"/>
                              <w:color w:val="6D90C0"/>
                              <w:sz w:val="74"/>
                              <w:szCs w:val="74"/>
                            </w:rPr>
                          </w:pPr>
                          <w:r>
                            <w:rPr>
                              <w:rFonts w:ascii="Arial Rounded MT Bold" w:hAnsi="Arial Rounded MT Bold"/>
                              <w:color w:val="6D90C0"/>
                              <w:sz w:val="80"/>
                              <w:szCs w:val="80"/>
                            </w:rPr>
                            <w:t>A PROJETS</w:t>
                          </w:r>
                        </w:p>
                      </w:txbxContent>
                    </v:textbox>
                  </v:shape>
                </w:pict>
              </mc:Fallback>
            </mc:AlternateContent>
          </w:r>
          <w:r w:rsidR="00214DE5" w:rsidRPr="00021C6A">
            <w:rPr>
              <w:rFonts w:ascii="Arial" w:hAnsi="Arial" w:cs="Arial"/>
              <w:noProof/>
              <w:lang w:eastAsia="fr-FR"/>
            </w:rPr>
            <mc:AlternateContent>
              <mc:Choice Requires="wps">
                <w:drawing>
                  <wp:anchor distT="0" distB="0" distL="114300" distR="114300" simplePos="0" relativeHeight="251652608" behindDoc="0" locked="0" layoutInCell="1" allowOverlap="1" wp14:anchorId="70E8B876" wp14:editId="2AF9771D">
                    <wp:simplePos x="0" y="0"/>
                    <wp:positionH relativeFrom="column">
                      <wp:posOffset>-1082040</wp:posOffset>
                    </wp:positionH>
                    <wp:positionV relativeFrom="paragraph">
                      <wp:posOffset>-938986</wp:posOffset>
                    </wp:positionV>
                    <wp:extent cx="3016885" cy="10960100"/>
                    <wp:effectExtent l="0" t="0" r="0" b="0"/>
                    <wp:wrapNone/>
                    <wp:docPr id="28" name="Rectangl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885" cy="10960100"/>
                            </a:xfrm>
                            <a:prstGeom prst="rect">
                              <a:avLst/>
                            </a:prstGeom>
                            <a:solidFill>
                              <a:srgbClr val="1E549E"/>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D02D7" id="Rectangle 365" o:spid="_x0000_s1026" style="position:absolute;margin-left:-85.2pt;margin-top:-73.95pt;width:237.55pt;height:8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" fillcolor="#1e549e" stroked="f" strokecolor="#d8d8d8"/>
                </w:pict>
              </mc:Fallback>
            </mc:AlternateContent>
          </w:r>
        </w:p>
        <w:p w14:paraId="5FB542DD" w14:textId="77777777" w:rsidR="00D7778C" w:rsidRPr="00021C6A" w:rsidRDefault="00993929" w:rsidP="006A180E">
          <w:pPr>
            <w:spacing w:after="200" w:line="276" w:lineRule="auto"/>
            <w:rPr>
              <w:rFonts w:ascii="Arial" w:hAnsi="Arial" w:cs="Arial"/>
              <w:bCs/>
              <w:color w:val="164194"/>
              <w:spacing w:val="200"/>
              <w:szCs w:val="20"/>
            </w:rPr>
            <w:sectPr w:rsidR="00D7778C" w:rsidRPr="00021C6A" w:rsidSect="00FF2607">
              <w:headerReference w:type="default" r:id="rId10"/>
              <w:footerReference w:type="even" r:id="rId11"/>
              <w:footerReference w:type="default" r:id="rId12"/>
              <w:headerReference w:type="first" r:id="rId13"/>
              <w:footerReference w:type="first" r:id="rId14"/>
              <w:pgSz w:w="11906" w:h="16838" w:code="9"/>
              <w:pgMar w:top="567" w:right="1558" w:bottom="567" w:left="1701" w:header="600" w:footer="600" w:gutter="0"/>
              <w:pgNumType w:start="0"/>
              <w:cols w:space="708"/>
              <w:titlePg/>
              <w:docGrid w:linePitch="360"/>
            </w:sectPr>
          </w:pPr>
          <w:r w:rsidRPr="00021C6A">
            <w:rPr>
              <w:rFonts w:ascii="Arial" w:hAnsi="Arial" w:cs="Arial"/>
              <w:noProof/>
              <w:lang w:eastAsia="fr-FR"/>
            </w:rPr>
            <mc:AlternateContent>
              <mc:Choice Requires="wps">
                <w:drawing>
                  <wp:anchor distT="0" distB="0" distL="114300" distR="114300" simplePos="0" relativeHeight="251661824" behindDoc="0" locked="0" layoutInCell="1" allowOverlap="1" wp14:anchorId="3F5B4AE8" wp14:editId="2C55890A">
                    <wp:simplePos x="0" y="0"/>
                    <wp:positionH relativeFrom="column">
                      <wp:posOffset>2397125</wp:posOffset>
                    </wp:positionH>
                    <wp:positionV relativeFrom="paragraph">
                      <wp:posOffset>2604949</wp:posOffset>
                    </wp:positionV>
                    <wp:extent cx="0" cy="991673"/>
                    <wp:effectExtent l="19050" t="0" r="38100" b="18415"/>
                    <wp:wrapNone/>
                    <wp:docPr id="27"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1673"/>
                            </a:xfrm>
                            <a:prstGeom prst="straightConnector1">
                              <a:avLst/>
                            </a:prstGeom>
                            <a:noFill/>
                            <a:ln w="57150">
                              <a:solidFill>
                                <a:srgbClr val="97BF0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9A91EF" id="_x0000_t32" coordsize="21600,21600" o:spt="32" o:oned="t" path="m,l21600,21600e" filled="f">
                    <v:path arrowok="t" fillok="f" o:connecttype="none"/>
                    <o:lock v:ext="edit" shapetype="t"/>
                  </v:shapetype>
                  <v:shape id="AutoShape 40" o:spid="_x0000_s1026" type="#_x0000_t32" style="position:absolute;margin-left:188.75pt;margin-top:205.1pt;width:0;height:78.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" strokecolor="#97bf0d" strokeweight="4.5pt"/>
                </w:pict>
              </mc:Fallback>
            </mc:AlternateContent>
          </w:r>
          <w:r w:rsidRPr="00021C6A">
            <w:rPr>
              <w:rFonts w:ascii="Arial" w:hAnsi="Arial" w:cs="Arial"/>
              <w:noProof/>
              <w:lang w:eastAsia="fr-FR"/>
            </w:rPr>
            <mc:AlternateContent>
              <mc:Choice Requires="wps">
                <w:drawing>
                  <wp:anchor distT="0" distB="0" distL="114300" distR="114300" simplePos="0" relativeHeight="251657728" behindDoc="0" locked="0" layoutInCell="1" allowOverlap="1" wp14:anchorId="6877078B" wp14:editId="39694134">
                    <wp:simplePos x="0" y="0"/>
                    <wp:positionH relativeFrom="column">
                      <wp:posOffset>2564765</wp:posOffset>
                    </wp:positionH>
                    <wp:positionV relativeFrom="paragraph">
                      <wp:posOffset>2489379</wp:posOffset>
                    </wp:positionV>
                    <wp:extent cx="3820795" cy="4968875"/>
                    <wp:effectExtent l="0" t="0" r="0" b="3175"/>
                    <wp:wrapNone/>
                    <wp:docPr id="49"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0795" cy="4968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723BEF" w14:textId="77777777" w:rsidR="008679B8" w:rsidRDefault="008679B8" w:rsidP="00AD7962">
                                <w:pPr>
                                  <w:tabs>
                                    <w:tab w:val="left" w:pos="1440"/>
                                  </w:tabs>
                                  <w:jc w:val="left"/>
                                  <w:rPr>
                                    <w:rFonts w:ascii="Arial Rounded MT Bold" w:hAnsi="Arial Rounded MT Bold" w:cstheme="minorHAnsi"/>
                                    <w:b/>
                                    <w:color w:val="1E549E"/>
                                    <w:sz w:val="48"/>
                                    <w:szCs w:val="56"/>
                                  </w:rPr>
                                </w:pPr>
                                <w:r w:rsidRPr="00B460DD">
                                  <w:rPr>
                                    <w:rFonts w:ascii="Arial Rounded MT Bold" w:hAnsi="Arial Rounded MT Bold" w:cstheme="minorHAnsi"/>
                                    <w:b/>
                                    <w:color w:val="1E549E"/>
                                    <w:sz w:val="48"/>
                                    <w:szCs w:val="56"/>
                                  </w:rPr>
                                  <w:t xml:space="preserve">Innovations organisationnelles associées à une </w:t>
                                </w:r>
                                <w:r>
                                  <w:rPr>
                                    <w:rFonts w:ascii="Arial Rounded MT Bold" w:hAnsi="Arial Rounded MT Bold" w:cstheme="minorHAnsi"/>
                                    <w:b/>
                                    <w:color w:val="1E549E"/>
                                    <w:sz w:val="48"/>
                                    <w:szCs w:val="56"/>
                                  </w:rPr>
                                  <w:t xml:space="preserve">solution </w:t>
                                </w:r>
                                <w:r w:rsidRPr="00B460DD">
                                  <w:rPr>
                                    <w:rFonts w:ascii="Arial Rounded MT Bold" w:hAnsi="Arial Rounded MT Bold" w:cstheme="minorHAnsi"/>
                                    <w:b/>
                                    <w:color w:val="1E549E"/>
                                    <w:sz w:val="48"/>
                                    <w:szCs w:val="56"/>
                                  </w:rPr>
                                  <w:t>technologique ou numérique</w:t>
                                </w:r>
                              </w:p>
                              <w:p w14:paraId="5971FEC3" w14:textId="77777777" w:rsidR="008679B8" w:rsidRDefault="008679B8" w:rsidP="00AD7962">
                                <w:pPr>
                                  <w:tabs>
                                    <w:tab w:val="left" w:pos="1440"/>
                                  </w:tabs>
                                  <w:jc w:val="left"/>
                                  <w:rPr>
                                    <w:rFonts w:ascii="Arial Rounded MT Bold" w:hAnsi="Arial Rounded MT Bold" w:cstheme="minorHAnsi"/>
                                    <w:b/>
                                    <w:color w:val="1E549E"/>
                                    <w:sz w:val="48"/>
                                    <w:szCs w:val="56"/>
                                  </w:rPr>
                                </w:pPr>
                              </w:p>
                              <w:p w14:paraId="05476EDD" w14:textId="77777777" w:rsidR="008679B8" w:rsidRDefault="008679B8" w:rsidP="00AD7962">
                                <w:pPr>
                                  <w:tabs>
                                    <w:tab w:val="left" w:pos="1440"/>
                                  </w:tabs>
                                  <w:jc w:val="left"/>
                                  <w:rPr>
                                    <w:rFonts w:ascii="Arial Rounded MT Bold" w:hAnsi="Arial Rounded MT Bold" w:cstheme="minorHAnsi"/>
                                    <w:b/>
                                    <w:color w:val="1E549E"/>
                                    <w:sz w:val="48"/>
                                    <w:szCs w:val="56"/>
                                  </w:rPr>
                                </w:pPr>
                                <w:r w:rsidRPr="00B460DD">
                                  <w:rPr>
                                    <w:rFonts w:ascii="Arial Rounded MT Bold" w:hAnsi="Arial Rounded MT Bold" w:cstheme="minorHAnsi"/>
                                    <w:b/>
                                    <w:color w:val="1E549E"/>
                                    <w:sz w:val="48"/>
                                    <w:szCs w:val="56"/>
                                  </w:rPr>
                                  <w:t>2022</w:t>
                                </w:r>
                              </w:p>
                              <w:p w14:paraId="2074B69B" w14:textId="77777777" w:rsidR="008679B8" w:rsidRDefault="008679B8" w:rsidP="00AD7962">
                                <w:pPr>
                                  <w:tabs>
                                    <w:tab w:val="left" w:pos="1440"/>
                                  </w:tabs>
                                  <w:jc w:val="left"/>
                                  <w:rPr>
                                    <w:rFonts w:ascii="Arial Rounded MT Bold" w:hAnsi="Arial Rounded MT Bold" w:cstheme="minorHAnsi"/>
                                    <w:b/>
                                    <w:color w:val="1E549E"/>
                                    <w:sz w:val="48"/>
                                    <w:szCs w:val="56"/>
                                  </w:rPr>
                                </w:pPr>
                              </w:p>
                              <w:p w14:paraId="388E1321" w14:textId="77777777" w:rsidR="008679B8" w:rsidRPr="00547D5B" w:rsidRDefault="008679B8" w:rsidP="00547D5B">
                                <w:pPr>
                                  <w:tabs>
                                    <w:tab w:val="left" w:pos="1440"/>
                                  </w:tabs>
                                  <w:jc w:val="left"/>
                                  <w:rPr>
                                    <w:rFonts w:ascii="Arial Rounded MT Bold" w:hAnsi="Arial Rounded MT Bold" w:cstheme="minorHAnsi"/>
                                    <w:b/>
                                    <w:color w:val="1E549E"/>
                                    <w:szCs w:val="20"/>
                                  </w:rPr>
                                </w:pPr>
                                <w:r w:rsidRPr="00547D5B">
                                  <w:rPr>
                                    <w:rFonts w:ascii="Arial Rounded MT Bold" w:hAnsi="Arial Rounded MT Bold" w:cstheme="minorHAnsi"/>
                                    <w:b/>
                                    <w:color w:val="1E549E"/>
                                    <w:szCs w:val="20"/>
                                  </w:rPr>
                                  <w:t>Cahier des charges</w:t>
                                </w:r>
                              </w:p>
                              <w:p w14:paraId="3D80A305" w14:textId="77777777" w:rsidR="008679B8" w:rsidRDefault="008679B8" w:rsidP="00547D5B">
                                <w:pPr>
                                  <w:tabs>
                                    <w:tab w:val="left" w:pos="1440"/>
                                  </w:tabs>
                                  <w:jc w:val="left"/>
                                  <w:rPr>
                                    <w:rFonts w:ascii="Arial Rounded MT Bold" w:hAnsi="Arial Rounded MT Bold" w:cstheme="minorHAnsi"/>
                                    <w:b/>
                                    <w:color w:val="1E549E"/>
                                    <w:szCs w:val="20"/>
                                  </w:rPr>
                                </w:pPr>
                                <w:r w:rsidRPr="00547D5B">
                                  <w:rPr>
                                    <w:rFonts w:ascii="Arial Rounded MT Bold" w:hAnsi="Arial Rounded MT Bold" w:cstheme="minorHAnsi"/>
                                    <w:b/>
                                    <w:color w:val="1E549E"/>
                                    <w:szCs w:val="20"/>
                                  </w:rPr>
                                  <w:t>Réponse possible jusqu’au</w:t>
                                </w:r>
                                <w:r>
                                  <w:rPr>
                                    <w:rFonts w:ascii="Arial Rounded MT Bold" w:hAnsi="Arial Rounded MT Bold" w:cstheme="minorHAnsi"/>
                                    <w:b/>
                                    <w:color w:val="1E549E"/>
                                    <w:szCs w:val="20"/>
                                  </w:rPr>
                                  <w:t xml:space="preserve"> 19</w:t>
                                </w:r>
                                <w:r w:rsidRPr="00547D5B">
                                  <w:rPr>
                                    <w:rFonts w:ascii="Arial Rounded MT Bold" w:hAnsi="Arial Rounded MT Bold" w:cstheme="minorHAnsi"/>
                                    <w:b/>
                                    <w:color w:val="1E549E"/>
                                    <w:szCs w:val="20"/>
                                  </w:rPr>
                                  <w:t>/0</w:t>
                                </w:r>
                                <w:r>
                                  <w:rPr>
                                    <w:rFonts w:ascii="Arial Rounded MT Bold" w:hAnsi="Arial Rounded MT Bold" w:cstheme="minorHAnsi"/>
                                    <w:b/>
                                    <w:color w:val="1E549E"/>
                                    <w:szCs w:val="20"/>
                                  </w:rPr>
                                  <w:t>9</w:t>
                                </w:r>
                                <w:r w:rsidRPr="00547D5B">
                                  <w:rPr>
                                    <w:rFonts w:ascii="Arial Rounded MT Bold" w:hAnsi="Arial Rounded MT Bold" w:cstheme="minorHAnsi"/>
                                    <w:b/>
                                    <w:color w:val="1E549E"/>
                                    <w:szCs w:val="20"/>
                                  </w:rPr>
                                  <w:t>/2022</w:t>
                                </w:r>
                              </w:p>
                              <w:p w14:paraId="0AFABBFB" w14:textId="77777777" w:rsidR="008679B8" w:rsidRPr="00547D5B" w:rsidRDefault="008679B8" w:rsidP="00547D5B">
                                <w:pPr>
                                  <w:tabs>
                                    <w:tab w:val="left" w:pos="1440"/>
                                  </w:tabs>
                                  <w:jc w:val="left"/>
                                  <w:rPr>
                                    <w:rFonts w:ascii="Arial Rounded MT Bold" w:hAnsi="Arial Rounded MT Bold" w:cstheme="minorHAnsi"/>
                                    <w:b/>
                                    <w:color w:val="1E549E"/>
                                    <w:szCs w:val="20"/>
                                  </w:rPr>
                                </w:pPr>
                                <w:r w:rsidRPr="00547D5B">
                                  <w:rPr>
                                    <w:rFonts w:ascii="Arial Rounded MT Bold" w:hAnsi="Arial Rounded MT Bold" w:cstheme="minorHAnsi"/>
                                    <w:b/>
                                    <w:color w:val="1E549E"/>
                                    <w:szCs w:val="20"/>
                                  </w:rPr>
                                  <w:t>(14h00 - heure de</w:t>
                                </w:r>
                                <w:r>
                                  <w:rPr>
                                    <w:rFonts w:ascii="Arial Rounded MT Bold" w:hAnsi="Arial Rounded MT Bold" w:cstheme="minorHAnsi"/>
                                    <w:b/>
                                    <w:color w:val="1E549E"/>
                                    <w:szCs w:val="20"/>
                                  </w:rPr>
                                  <w:t xml:space="preserve"> </w:t>
                                </w:r>
                                <w:r w:rsidRPr="00547D5B">
                                  <w:rPr>
                                    <w:rFonts w:ascii="Arial Rounded MT Bold" w:hAnsi="Arial Rounded MT Bold" w:cstheme="minorHAnsi"/>
                                    <w:b/>
                                    <w:color w:val="1E549E"/>
                                    <w:szCs w:val="20"/>
                                  </w:rPr>
                                  <w:t>Paris).</w:t>
                                </w:r>
                              </w:p>
                              <w:p w14:paraId="500A3265" w14:textId="77777777" w:rsidR="008679B8" w:rsidRPr="00547D5B" w:rsidRDefault="008679B8" w:rsidP="00AD7962">
                                <w:pPr>
                                  <w:jc w:val="left"/>
                                  <w:rPr>
                                    <w:rFonts w:ascii="Arial Rounded MT Bold" w:hAnsi="Arial Rounded MT Bold" w:cstheme="minorHAnsi"/>
                                    <w:color w:val="1E549E"/>
                                    <w:szCs w:val="20"/>
                                  </w:rPr>
                                </w:pPr>
                              </w:p>
                              <w:p w14:paraId="323C3EF5" w14:textId="77777777" w:rsidR="008679B8" w:rsidRPr="00FB5468" w:rsidRDefault="008679B8">
                                <w:pPr>
                                  <w:rPr>
                                    <w:rFonts w:cstheme="minorHAnsi"/>
                                    <w:b/>
                                    <w:color w:val="1E549E"/>
                                    <w:sz w:val="56"/>
                                    <w:szCs w:val="56"/>
                                  </w:rPr>
                                </w:pPr>
                              </w:p>
                              <w:p w14:paraId="4C4816EB" w14:textId="77777777" w:rsidR="008679B8" w:rsidRPr="00E852CD" w:rsidRDefault="008679B8" w:rsidP="00E852CD">
                                <w:pPr>
                                  <w:rPr>
                                    <w:rFonts w:cstheme="minorHAnsi"/>
                                    <w:color w:val="1E549E"/>
                                    <w:sz w:val="32"/>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7078B" id="Zone de texte 12" o:spid="_x0000_s1027" type="#_x0000_t202" style="position:absolute;left:0;text-align:left;margin-left:201.95pt;margin-top:196pt;width:300.85pt;height:39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" filled="f" stroked="f" strokeweight=".5pt">
                    <v:path arrowok="t"/>
                    <v:textbox>
                      <w:txbxContent>
                        <w:p w14:paraId="20723BEF" w14:textId="77777777" w:rsidR="008679B8" w:rsidRDefault="008679B8" w:rsidP="00AD7962">
                          <w:pPr>
                            <w:tabs>
                              <w:tab w:val="left" w:pos="1440"/>
                            </w:tabs>
                            <w:jc w:val="left"/>
                            <w:rPr>
                              <w:rFonts w:ascii="Arial Rounded MT Bold" w:hAnsi="Arial Rounded MT Bold" w:cstheme="minorHAnsi"/>
                              <w:b/>
                              <w:color w:val="1E549E"/>
                              <w:sz w:val="48"/>
                              <w:szCs w:val="56"/>
                            </w:rPr>
                          </w:pPr>
                          <w:r w:rsidRPr="00B460DD">
                            <w:rPr>
                              <w:rFonts w:ascii="Arial Rounded MT Bold" w:hAnsi="Arial Rounded MT Bold" w:cstheme="minorHAnsi"/>
                              <w:b/>
                              <w:color w:val="1E549E"/>
                              <w:sz w:val="48"/>
                              <w:szCs w:val="56"/>
                            </w:rPr>
                            <w:t xml:space="preserve">Innovations organisationnelles associées à une </w:t>
                          </w:r>
                          <w:r>
                            <w:rPr>
                              <w:rFonts w:ascii="Arial Rounded MT Bold" w:hAnsi="Arial Rounded MT Bold" w:cstheme="minorHAnsi"/>
                              <w:b/>
                              <w:color w:val="1E549E"/>
                              <w:sz w:val="48"/>
                              <w:szCs w:val="56"/>
                            </w:rPr>
                            <w:t xml:space="preserve">solution </w:t>
                          </w:r>
                          <w:r w:rsidRPr="00B460DD">
                            <w:rPr>
                              <w:rFonts w:ascii="Arial Rounded MT Bold" w:hAnsi="Arial Rounded MT Bold" w:cstheme="minorHAnsi"/>
                              <w:b/>
                              <w:color w:val="1E549E"/>
                              <w:sz w:val="48"/>
                              <w:szCs w:val="56"/>
                            </w:rPr>
                            <w:t>technologique ou numérique</w:t>
                          </w:r>
                        </w:p>
                        <w:p w14:paraId="5971FEC3" w14:textId="77777777" w:rsidR="008679B8" w:rsidRDefault="008679B8" w:rsidP="00AD7962">
                          <w:pPr>
                            <w:tabs>
                              <w:tab w:val="left" w:pos="1440"/>
                            </w:tabs>
                            <w:jc w:val="left"/>
                            <w:rPr>
                              <w:rFonts w:ascii="Arial Rounded MT Bold" w:hAnsi="Arial Rounded MT Bold" w:cstheme="minorHAnsi"/>
                              <w:b/>
                              <w:color w:val="1E549E"/>
                              <w:sz w:val="48"/>
                              <w:szCs w:val="56"/>
                            </w:rPr>
                          </w:pPr>
                        </w:p>
                        <w:p w14:paraId="05476EDD" w14:textId="77777777" w:rsidR="008679B8" w:rsidRDefault="008679B8" w:rsidP="00AD7962">
                          <w:pPr>
                            <w:tabs>
                              <w:tab w:val="left" w:pos="1440"/>
                            </w:tabs>
                            <w:jc w:val="left"/>
                            <w:rPr>
                              <w:rFonts w:ascii="Arial Rounded MT Bold" w:hAnsi="Arial Rounded MT Bold" w:cstheme="minorHAnsi"/>
                              <w:b/>
                              <w:color w:val="1E549E"/>
                              <w:sz w:val="48"/>
                              <w:szCs w:val="56"/>
                            </w:rPr>
                          </w:pPr>
                          <w:r w:rsidRPr="00B460DD">
                            <w:rPr>
                              <w:rFonts w:ascii="Arial Rounded MT Bold" w:hAnsi="Arial Rounded MT Bold" w:cstheme="minorHAnsi"/>
                              <w:b/>
                              <w:color w:val="1E549E"/>
                              <w:sz w:val="48"/>
                              <w:szCs w:val="56"/>
                            </w:rPr>
                            <w:t>2022</w:t>
                          </w:r>
                        </w:p>
                        <w:p w14:paraId="2074B69B" w14:textId="77777777" w:rsidR="008679B8" w:rsidRDefault="008679B8" w:rsidP="00AD7962">
                          <w:pPr>
                            <w:tabs>
                              <w:tab w:val="left" w:pos="1440"/>
                            </w:tabs>
                            <w:jc w:val="left"/>
                            <w:rPr>
                              <w:rFonts w:ascii="Arial Rounded MT Bold" w:hAnsi="Arial Rounded MT Bold" w:cstheme="minorHAnsi"/>
                              <w:b/>
                              <w:color w:val="1E549E"/>
                              <w:sz w:val="48"/>
                              <w:szCs w:val="56"/>
                            </w:rPr>
                          </w:pPr>
                        </w:p>
                        <w:p w14:paraId="388E1321" w14:textId="77777777" w:rsidR="008679B8" w:rsidRPr="00547D5B" w:rsidRDefault="008679B8" w:rsidP="00547D5B">
                          <w:pPr>
                            <w:tabs>
                              <w:tab w:val="left" w:pos="1440"/>
                            </w:tabs>
                            <w:jc w:val="left"/>
                            <w:rPr>
                              <w:rFonts w:ascii="Arial Rounded MT Bold" w:hAnsi="Arial Rounded MT Bold" w:cstheme="minorHAnsi"/>
                              <w:b/>
                              <w:color w:val="1E549E"/>
                              <w:szCs w:val="20"/>
                            </w:rPr>
                          </w:pPr>
                          <w:r w:rsidRPr="00547D5B">
                            <w:rPr>
                              <w:rFonts w:ascii="Arial Rounded MT Bold" w:hAnsi="Arial Rounded MT Bold" w:cstheme="minorHAnsi"/>
                              <w:b/>
                              <w:color w:val="1E549E"/>
                              <w:szCs w:val="20"/>
                            </w:rPr>
                            <w:t>Cahier des charges</w:t>
                          </w:r>
                        </w:p>
                        <w:p w14:paraId="3D80A305" w14:textId="77777777" w:rsidR="008679B8" w:rsidRDefault="008679B8" w:rsidP="00547D5B">
                          <w:pPr>
                            <w:tabs>
                              <w:tab w:val="left" w:pos="1440"/>
                            </w:tabs>
                            <w:jc w:val="left"/>
                            <w:rPr>
                              <w:rFonts w:ascii="Arial Rounded MT Bold" w:hAnsi="Arial Rounded MT Bold" w:cstheme="minorHAnsi"/>
                              <w:b/>
                              <w:color w:val="1E549E"/>
                              <w:szCs w:val="20"/>
                            </w:rPr>
                          </w:pPr>
                          <w:r w:rsidRPr="00547D5B">
                            <w:rPr>
                              <w:rFonts w:ascii="Arial Rounded MT Bold" w:hAnsi="Arial Rounded MT Bold" w:cstheme="minorHAnsi"/>
                              <w:b/>
                              <w:color w:val="1E549E"/>
                              <w:szCs w:val="20"/>
                            </w:rPr>
                            <w:t>Réponse possible jusqu’au</w:t>
                          </w:r>
                          <w:r>
                            <w:rPr>
                              <w:rFonts w:ascii="Arial Rounded MT Bold" w:hAnsi="Arial Rounded MT Bold" w:cstheme="minorHAnsi"/>
                              <w:b/>
                              <w:color w:val="1E549E"/>
                              <w:szCs w:val="20"/>
                            </w:rPr>
                            <w:t xml:space="preserve"> 19</w:t>
                          </w:r>
                          <w:r w:rsidRPr="00547D5B">
                            <w:rPr>
                              <w:rFonts w:ascii="Arial Rounded MT Bold" w:hAnsi="Arial Rounded MT Bold" w:cstheme="minorHAnsi"/>
                              <w:b/>
                              <w:color w:val="1E549E"/>
                              <w:szCs w:val="20"/>
                            </w:rPr>
                            <w:t>/0</w:t>
                          </w:r>
                          <w:r>
                            <w:rPr>
                              <w:rFonts w:ascii="Arial Rounded MT Bold" w:hAnsi="Arial Rounded MT Bold" w:cstheme="minorHAnsi"/>
                              <w:b/>
                              <w:color w:val="1E549E"/>
                              <w:szCs w:val="20"/>
                            </w:rPr>
                            <w:t>9</w:t>
                          </w:r>
                          <w:r w:rsidRPr="00547D5B">
                            <w:rPr>
                              <w:rFonts w:ascii="Arial Rounded MT Bold" w:hAnsi="Arial Rounded MT Bold" w:cstheme="minorHAnsi"/>
                              <w:b/>
                              <w:color w:val="1E549E"/>
                              <w:szCs w:val="20"/>
                            </w:rPr>
                            <w:t>/2022</w:t>
                          </w:r>
                        </w:p>
                        <w:p w14:paraId="0AFABBFB" w14:textId="77777777" w:rsidR="008679B8" w:rsidRPr="00547D5B" w:rsidRDefault="008679B8" w:rsidP="00547D5B">
                          <w:pPr>
                            <w:tabs>
                              <w:tab w:val="left" w:pos="1440"/>
                            </w:tabs>
                            <w:jc w:val="left"/>
                            <w:rPr>
                              <w:rFonts w:ascii="Arial Rounded MT Bold" w:hAnsi="Arial Rounded MT Bold" w:cstheme="minorHAnsi"/>
                              <w:b/>
                              <w:color w:val="1E549E"/>
                              <w:szCs w:val="20"/>
                            </w:rPr>
                          </w:pPr>
                          <w:r w:rsidRPr="00547D5B">
                            <w:rPr>
                              <w:rFonts w:ascii="Arial Rounded MT Bold" w:hAnsi="Arial Rounded MT Bold" w:cstheme="minorHAnsi"/>
                              <w:b/>
                              <w:color w:val="1E549E"/>
                              <w:szCs w:val="20"/>
                            </w:rPr>
                            <w:t>(14h00 - heure de</w:t>
                          </w:r>
                          <w:r>
                            <w:rPr>
                              <w:rFonts w:ascii="Arial Rounded MT Bold" w:hAnsi="Arial Rounded MT Bold" w:cstheme="minorHAnsi"/>
                              <w:b/>
                              <w:color w:val="1E549E"/>
                              <w:szCs w:val="20"/>
                            </w:rPr>
                            <w:t xml:space="preserve"> </w:t>
                          </w:r>
                          <w:r w:rsidRPr="00547D5B">
                            <w:rPr>
                              <w:rFonts w:ascii="Arial Rounded MT Bold" w:hAnsi="Arial Rounded MT Bold" w:cstheme="minorHAnsi"/>
                              <w:b/>
                              <w:color w:val="1E549E"/>
                              <w:szCs w:val="20"/>
                            </w:rPr>
                            <w:t>Paris).</w:t>
                          </w:r>
                        </w:p>
                        <w:p w14:paraId="500A3265" w14:textId="77777777" w:rsidR="008679B8" w:rsidRPr="00547D5B" w:rsidRDefault="008679B8" w:rsidP="00AD7962">
                          <w:pPr>
                            <w:jc w:val="left"/>
                            <w:rPr>
                              <w:rFonts w:ascii="Arial Rounded MT Bold" w:hAnsi="Arial Rounded MT Bold" w:cstheme="minorHAnsi"/>
                              <w:color w:val="1E549E"/>
                              <w:szCs w:val="20"/>
                            </w:rPr>
                          </w:pPr>
                        </w:p>
                        <w:p w14:paraId="323C3EF5" w14:textId="77777777" w:rsidR="008679B8" w:rsidRPr="00FB5468" w:rsidRDefault="008679B8">
                          <w:pPr>
                            <w:rPr>
                              <w:rFonts w:cstheme="minorHAnsi"/>
                              <w:b/>
                              <w:color w:val="1E549E"/>
                              <w:sz w:val="56"/>
                              <w:szCs w:val="56"/>
                            </w:rPr>
                          </w:pPr>
                        </w:p>
                        <w:p w14:paraId="4C4816EB" w14:textId="77777777" w:rsidR="008679B8" w:rsidRPr="00E852CD" w:rsidRDefault="008679B8" w:rsidP="00E852CD">
                          <w:pPr>
                            <w:rPr>
                              <w:rFonts w:cstheme="minorHAnsi"/>
                              <w:color w:val="1E549E"/>
                              <w:sz w:val="32"/>
                              <w:szCs w:val="40"/>
                            </w:rPr>
                          </w:pPr>
                        </w:p>
                      </w:txbxContent>
                    </v:textbox>
                  </v:shape>
                </w:pict>
              </mc:Fallback>
            </mc:AlternateContent>
          </w:r>
          <w:r w:rsidR="00FB7006" w:rsidRPr="00021C6A">
            <w:rPr>
              <w:rFonts w:ascii="Arial" w:hAnsi="Arial" w:cs="Arial"/>
              <w:bCs/>
              <w:color w:val="164194"/>
              <w:spacing w:val="200"/>
              <w:szCs w:val="20"/>
            </w:rPr>
            <w:br w:type="page"/>
          </w:r>
          <w:r w:rsidR="00B460DD" w:rsidRPr="00021C6A">
            <w:rPr>
              <w:rFonts w:ascii="Arial" w:hAnsi="Arial" w:cs="Arial"/>
              <w:bCs/>
              <w:noProof/>
              <w:color w:val="164194"/>
              <w:spacing w:val="200"/>
              <w:szCs w:val="20"/>
              <w:lang w:eastAsia="fr-FR"/>
            </w:rPr>
            <w:drawing>
              <wp:anchor distT="0" distB="0" distL="114300" distR="114300" simplePos="0" relativeHeight="251662848" behindDoc="0" locked="1" layoutInCell="1" allowOverlap="1" wp14:anchorId="15F73C56" wp14:editId="48D27DEB">
                <wp:simplePos x="0" y="0"/>
                <wp:positionH relativeFrom="column">
                  <wp:posOffset>4693920</wp:posOffset>
                </wp:positionH>
                <wp:positionV relativeFrom="paragraph">
                  <wp:posOffset>-592455</wp:posOffset>
                </wp:positionV>
                <wp:extent cx="1475740" cy="845185"/>
                <wp:effectExtent l="0" t="0" r="0" b="0"/>
                <wp:wrapNone/>
                <wp:docPr id="3" name="Image 3" descr="ARS_LOGOS_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S_LOGOS_id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75740" cy="845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D2F1C0" w14:textId="7EE49A13" w:rsidR="00FB7006" w:rsidRPr="00021C6A" w:rsidRDefault="00B45FA1" w:rsidP="006A180E">
          <w:pPr>
            <w:spacing w:after="200" w:line="276" w:lineRule="auto"/>
            <w:rPr>
              <w:rFonts w:ascii="Arial" w:hAnsi="Arial" w:cs="Arial"/>
              <w:b/>
              <w:color w:val="164194"/>
              <w:spacing w:val="200"/>
              <w:szCs w:val="20"/>
            </w:rPr>
          </w:pPr>
        </w:p>
      </w:sdtContent>
    </w:sdt>
    <w:sdt>
      <w:sdtPr>
        <w:id w:val="1578326194"/>
        <w:docPartObj>
          <w:docPartGallery w:val="Table of Contents"/>
          <w:docPartUnique/>
        </w:docPartObj>
      </w:sdtPr>
      <w:sdtEndPr>
        <w:rPr>
          <w:rFonts w:asciiTheme="minorHAnsi" w:eastAsiaTheme="minorHAnsi" w:hAnsiTheme="minorHAnsi" w:cstheme="minorBidi"/>
          <w:b/>
          <w:color w:val="auto"/>
          <w:sz w:val="20"/>
          <w:szCs w:val="22"/>
        </w:rPr>
      </w:sdtEndPr>
      <w:sdtContent>
        <w:bookmarkStart w:id="0" w:name="_GoBack" w:displacedByCustomXml="prev"/>
        <w:bookmarkEnd w:id="0" w:displacedByCustomXml="prev"/>
        <w:p w14:paraId="42FAA087" w14:textId="55ECF952" w:rsidR="00795476" w:rsidRDefault="00795476">
          <w:pPr>
            <w:pStyle w:val="En-ttedetabledesmatires"/>
          </w:pPr>
          <w:r>
            <w:t>Table des matières</w:t>
          </w:r>
        </w:p>
        <w:p w14:paraId="147FE37F" w14:textId="2FD61653" w:rsidR="00795476" w:rsidRDefault="00795476">
          <w:pPr>
            <w:pStyle w:val="TM1"/>
            <w:rPr>
              <w:rFonts w:asciiTheme="minorHAnsi" w:eastAsiaTheme="minorEastAsia" w:hAnsiTheme="minorHAnsi" w:cstheme="minorBidi"/>
              <w:b w:val="0"/>
              <w:bCs w:val="0"/>
              <w:noProof/>
              <w:color w:val="auto"/>
              <w:sz w:val="22"/>
              <w:szCs w:val="22"/>
              <w:lang w:eastAsia="fr-FR"/>
            </w:rPr>
          </w:pPr>
          <w:r>
            <w:fldChar w:fldCharType="begin"/>
          </w:r>
          <w:r>
            <w:instrText xml:space="preserve"> TOC \o "1-3" \h \z \u </w:instrText>
          </w:r>
          <w:r>
            <w:fldChar w:fldCharType="separate"/>
          </w:r>
          <w:hyperlink w:anchor="_Toc108079224" w:history="1">
            <w:r w:rsidRPr="00CF4CC8">
              <w:rPr>
                <w:rStyle w:val="Lienhypertexte"/>
                <w:rFonts w:ascii="Arial" w:hAnsi="Arial" w:cs="Arial"/>
                <w:noProof/>
              </w:rPr>
              <w:t>1</w:t>
            </w:r>
            <w:r>
              <w:rPr>
                <w:rFonts w:asciiTheme="minorHAnsi" w:eastAsiaTheme="minorEastAsia" w:hAnsiTheme="minorHAnsi" w:cstheme="minorBidi"/>
                <w:b w:val="0"/>
                <w:bCs w:val="0"/>
                <w:noProof/>
                <w:color w:val="auto"/>
                <w:sz w:val="22"/>
                <w:szCs w:val="22"/>
                <w:lang w:eastAsia="fr-FR"/>
              </w:rPr>
              <w:tab/>
            </w:r>
            <w:r w:rsidRPr="00CF4CC8">
              <w:rPr>
                <w:rStyle w:val="Lienhypertexte"/>
                <w:rFonts w:ascii="Arial" w:hAnsi="Arial" w:cs="Arial"/>
                <w:noProof/>
              </w:rPr>
              <w:t>Contexte et objectifs de l’AAP</w:t>
            </w:r>
            <w:r>
              <w:rPr>
                <w:noProof/>
                <w:webHidden/>
              </w:rPr>
              <w:tab/>
            </w:r>
            <w:r>
              <w:rPr>
                <w:noProof/>
                <w:webHidden/>
              </w:rPr>
              <w:fldChar w:fldCharType="begin"/>
            </w:r>
            <w:r>
              <w:rPr>
                <w:noProof/>
                <w:webHidden/>
              </w:rPr>
              <w:instrText xml:space="preserve"> PAGEREF _Toc108079224 \h </w:instrText>
            </w:r>
            <w:r>
              <w:rPr>
                <w:noProof/>
                <w:webHidden/>
              </w:rPr>
            </w:r>
            <w:r>
              <w:rPr>
                <w:noProof/>
                <w:webHidden/>
              </w:rPr>
              <w:fldChar w:fldCharType="separate"/>
            </w:r>
            <w:r>
              <w:rPr>
                <w:noProof/>
                <w:webHidden/>
              </w:rPr>
              <w:t>2</w:t>
            </w:r>
            <w:r>
              <w:rPr>
                <w:noProof/>
                <w:webHidden/>
              </w:rPr>
              <w:fldChar w:fldCharType="end"/>
            </w:r>
          </w:hyperlink>
        </w:p>
        <w:p w14:paraId="09473204" w14:textId="2860D169" w:rsidR="00795476" w:rsidRDefault="00795476">
          <w:pPr>
            <w:pStyle w:val="TM1"/>
            <w:rPr>
              <w:rFonts w:asciiTheme="minorHAnsi" w:eastAsiaTheme="minorEastAsia" w:hAnsiTheme="minorHAnsi" w:cstheme="minorBidi"/>
              <w:b w:val="0"/>
              <w:bCs w:val="0"/>
              <w:noProof/>
              <w:color w:val="auto"/>
              <w:sz w:val="22"/>
              <w:szCs w:val="22"/>
              <w:lang w:eastAsia="fr-FR"/>
            </w:rPr>
          </w:pPr>
          <w:hyperlink w:anchor="_Toc108079225" w:history="1">
            <w:r w:rsidRPr="00CF4CC8">
              <w:rPr>
                <w:rStyle w:val="Lienhypertexte"/>
                <w:rFonts w:ascii="Arial" w:hAnsi="Arial" w:cs="Arial"/>
                <w:noProof/>
              </w:rPr>
              <w:t>2</w:t>
            </w:r>
            <w:r>
              <w:rPr>
                <w:rFonts w:asciiTheme="minorHAnsi" w:eastAsiaTheme="minorEastAsia" w:hAnsiTheme="minorHAnsi" w:cstheme="minorBidi"/>
                <w:b w:val="0"/>
                <w:bCs w:val="0"/>
                <w:noProof/>
                <w:color w:val="auto"/>
                <w:sz w:val="22"/>
                <w:szCs w:val="22"/>
                <w:lang w:eastAsia="fr-FR"/>
              </w:rPr>
              <w:tab/>
            </w:r>
            <w:r w:rsidRPr="00CF4CC8">
              <w:rPr>
                <w:rStyle w:val="Lienhypertexte"/>
                <w:rFonts w:ascii="Arial" w:hAnsi="Arial" w:cs="Arial"/>
                <w:noProof/>
              </w:rPr>
              <w:t>Conditions d’éligibilité de l’AAP</w:t>
            </w:r>
            <w:r>
              <w:rPr>
                <w:noProof/>
                <w:webHidden/>
              </w:rPr>
              <w:tab/>
            </w:r>
            <w:r>
              <w:rPr>
                <w:noProof/>
                <w:webHidden/>
              </w:rPr>
              <w:fldChar w:fldCharType="begin"/>
            </w:r>
            <w:r>
              <w:rPr>
                <w:noProof/>
                <w:webHidden/>
              </w:rPr>
              <w:instrText xml:space="preserve"> PAGEREF _Toc108079225 \h </w:instrText>
            </w:r>
            <w:r>
              <w:rPr>
                <w:noProof/>
                <w:webHidden/>
              </w:rPr>
            </w:r>
            <w:r>
              <w:rPr>
                <w:noProof/>
                <w:webHidden/>
              </w:rPr>
              <w:fldChar w:fldCharType="separate"/>
            </w:r>
            <w:r>
              <w:rPr>
                <w:noProof/>
                <w:webHidden/>
              </w:rPr>
              <w:t>3</w:t>
            </w:r>
            <w:r>
              <w:rPr>
                <w:noProof/>
                <w:webHidden/>
              </w:rPr>
              <w:fldChar w:fldCharType="end"/>
            </w:r>
          </w:hyperlink>
        </w:p>
        <w:p w14:paraId="0B5683BF" w14:textId="22DBD60C" w:rsidR="00795476" w:rsidRDefault="00795476">
          <w:pPr>
            <w:pStyle w:val="TM2"/>
            <w:rPr>
              <w:rFonts w:eastAsiaTheme="minorEastAsia"/>
              <w:color w:val="auto"/>
              <w:sz w:val="22"/>
              <w:szCs w:val="22"/>
              <w:lang w:eastAsia="fr-FR"/>
            </w:rPr>
          </w:pPr>
          <w:hyperlink w:anchor="_Toc108079226" w:history="1">
            <w:r w:rsidRPr="00CF4CC8">
              <w:rPr>
                <w:rStyle w:val="Lienhypertexte"/>
                <w:rFonts w:ascii="Arial" w:hAnsi="Arial" w:cs="Arial"/>
              </w:rPr>
              <w:t>1.</w:t>
            </w:r>
            <w:r>
              <w:rPr>
                <w:rFonts w:eastAsiaTheme="minorEastAsia"/>
                <w:color w:val="auto"/>
                <w:sz w:val="22"/>
                <w:szCs w:val="22"/>
                <w:lang w:eastAsia="fr-FR"/>
              </w:rPr>
              <w:tab/>
            </w:r>
            <w:r w:rsidRPr="00CF4CC8">
              <w:rPr>
                <w:rStyle w:val="Lienhypertexte"/>
                <w:rFonts w:ascii="Arial" w:hAnsi="Arial" w:cs="Arial"/>
              </w:rPr>
              <w:t>Priorités thématiques</w:t>
            </w:r>
            <w:r>
              <w:rPr>
                <w:webHidden/>
              </w:rPr>
              <w:tab/>
            </w:r>
            <w:r>
              <w:rPr>
                <w:webHidden/>
              </w:rPr>
              <w:fldChar w:fldCharType="begin"/>
            </w:r>
            <w:r>
              <w:rPr>
                <w:webHidden/>
              </w:rPr>
              <w:instrText xml:space="preserve"> PAGEREF _Toc108079226 \h </w:instrText>
            </w:r>
            <w:r>
              <w:rPr>
                <w:webHidden/>
              </w:rPr>
            </w:r>
            <w:r>
              <w:rPr>
                <w:webHidden/>
              </w:rPr>
              <w:fldChar w:fldCharType="separate"/>
            </w:r>
            <w:r>
              <w:rPr>
                <w:webHidden/>
              </w:rPr>
              <w:t>3</w:t>
            </w:r>
            <w:r>
              <w:rPr>
                <w:webHidden/>
              </w:rPr>
              <w:fldChar w:fldCharType="end"/>
            </w:r>
          </w:hyperlink>
        </w:p>
        <w:p w14:paraId="1108E405" w14:textId="10EA0E17" w:rsidR="00795476" w:rsidRDefault="00795476">
          <w:pPr>
            <w:pStyle w:val="TM2"/>
            <w:rPr>
              <w:rFonts w:eastAsiaTheme="minorEastAsia"/>
              <w:color w:val="auto"/>
              <w:sz w:val="22"/>
              <w:szCs w:val="22"/>
              <w:lang w:eastAsia="fr-FR"/>
            </w:rPr>
          </w:pPr>
          <w:hyperlink w:anchor="_Toc108079227" w:history="1">
            <w:r w:rsidRPr="00CF4CC8">
              <w:rPr>
                <w:rStyle w:val="Lienhypertexte"/>
                <w:rFonts w:ascii="Arial" w:hAnsi="Arial" w:cs="Arial"/>
              </w:rPr>
              <w:t>2.</w:t>
            </w:r>
            <w:r>
              <w:rPr>
                <w:rFonts w:eastAsiaTheme="minorEastAsia"/>
                <w:color w:val="auto"/>
                <w:sz w:val="22"/>
                <w:szCs w:val="22"/>
                <w:lang w:eastAsia="fr-FR"/>
              </w:rPr>
              <w:tab/>
            </w:r>
            <w:r w:rsidRPr="00CF4CC8">
              <w:rPr>
                <w:rStyle w:val="Lienhypertexte"/>
                <w:rFonts w:ascii="Arial" w:hAnsi="Arial" w:cs="Arial"/>
              </w:rPr>
              <w:t>Objectifs et enjeux</w:t>
            </w:r>
            <w:r>
              <w:rPr>
                <w:webHidden/>
              </w:rPr>
              <w:tab/>
            </w:r>
            <w:r>
              <w:rPr>
                <w:webHidden/>
              </w:rPr>
              <w:fldChar w:fldCharType="begin"/>
            </w:r>
            <w:r>
              <w:rPr>
                <w:webHidden/>
              </w:rPr>
              <w:instrText xml:space="preserve"> PAGEREF _Toc108079227 \h </w:instrText>
            </w:r>
            <w:r>
              <w:rPr>
                <w:webHidden/>
              </w:rPr>
            </w:r>
            <w:r>
              <w:rPr>
                <w:webHidden/>
              </w:rPr>
              <w:fldChar w:fldCharType="separate"/>
            </w:r>
            <w:r>
              <w:rPr>
                <w:webHidden/>
              </w:rPr>
              <w:t>4</w:t>
            </w:r>
            <w:r>
              <w:rPr>
                <w:webHidden/>
              </w:rPr>
              <w:fldChar w:fldCharType="end"/>
            </w:r>
          </w:hyperlink>
        </w:p>
        <w:p w14:paraId="1D205F0C" w14:textId="3CEF652F" w:rsidR="00795476" w:rsidRDefault="00795476">
          <w:pPr>
            <w:pStyle w:val="TM2"/>
            <w:rPr>
              <w:rFonts w:eastAsiaTheme="minorEastAsia"/>
              <w:color w:val="auto"/>
              <w:sz w:val="22"/>
              <w:szCs w:val="22"/>
              <w:lang w:eastAsia="fr-FR"/>
            </w:rPr>
          </w:pPr>
          <w:hyperlink w:anchor="_Toc108079228" w:history="1">
            <w:r w:rsidRPr="00CF4CC8">
              <w:rPr>
                <w:rStyle w:val="Lienhypertexte"/>
                <w:rFonts w:ascii="Arial" w:hAnsi="Arial" w:cs="Arial"/>
              </w:rPr>
              <w:t>3.</w:t>
            </w:r>
            <w:r>
              <w:rPr>
                <w:rFonts w:eastAsiaTheme="minorEastAsia"/>
                <w:color w:val="auto"/>
                <w:sz w:val="22"/>
                <w:szCs w:val="22"/>
                <w:lang w:eastAsia="fr-FR"/>
              </w:rPr>
              <w:tab/>
            </w:r>
            <w:r w:rsidRPr="00CF4CC8">
              <w:rPr>
                <w:rStyle w:val="Lienhypertexte"/>
                <w:rFonts w:ascii="Arial" w:hAnsi="Arial" w:cs="Arial"/>
              </w:rPr>
              <w:t>Profil des candidats</w:t>
            </w:r>
            <w:r>
              <w:rPr>
                <w:webHidden/>
              </w:rPr>
              <w:tab/>
            </w:r>
            <w:r>
              <w:rPr>
                <w:webHidden/>
              </w:rPr>
              <w:fldChar w:fldCharType="begin"/>
            </w:r>
            <w:r>
              <w:rPr>
                <w:webHidden/>
              </w:rPr>
              <w:instrText xml:space="preserve"> PAGEREF _Toc108079228 \h </w:instrText>
            </w:r>
            <w:r>
              <w:rPr>
                <w:webHidden/>
              </w:rPr>
            </w:r>
            <w:r>
              <w:rPr>
                <w:webHidden/>
              </w:rPr>
              <w:fldChar w:fldCharType="separate"/>
            </w:r>
            <w:r>
              <w:rPr>
                <w:webHidden/>
              </w:rPr>
              <w:t>5</w:t>
            </w:r>
            <w:r>
              <w:rPr>
                <w:webHidden/>
              </w:rPr>
              <w:fldChar w:fldCharType="end"/>
            </w:r>
          </w:hyperlink>
        </w:p>
        <w:p w14:paraId="7DEB10EB" w14:textId="34BB66D3" w:rsidR="00795476" w:rsidRDefault="00795476">
          <w:pPr>
            <w:pStyle w:val="TM2"/>
            <w:rPr>
              <w:rFonts w:eastAsiaTheme="minorEastAsia"/>
              <w:color w:val="auto"/>
              <w:sz w:val="22"/>
              <w:szCs w:val="22"/>
              <w:lang w:eastAsia="fr-FR"/>
            </w:rPr>
          </w:pPr>
          <w:hyperlink w:anchor="_Toc108079229" w:history="1">
            <w:r w:rsidRPr="00CF4CC8">
              <w:rPr>
                <w:rStyle w:val="Lienhypertexte"/>
                <w:rFonts w:ascii="Arial" w:hAnsi="Arial" w:cs="Arial"/>
              </w:rPr>
              <w:t>4.</w:t>
            </w:r>
            <w:r>
              <w:rPr>
                <w:rFonts w:eastAsiaTheme="minorEastAsia"/>
                <w:color w:val="auto"/>
                <w:sz w:val="22"/>
                <w:szCs w:val="22"/>
                <w:lang w:eastAsia="fr-FR"/>
              </w:rPr>
              <w:tab/>
            </w:r>
            <w:r w:rsidRPr="00CF4CC8">
              <w:rPr>
                <w:rStyle w:val="Lienhypertexte"/>
                <w:rFonts w:ascii="Arial" w:hAnsi="Arial" w:cs="Arial"/>
              </w:rPr>
              <w:t>Maturité des solutions numériques innovantes</w:t>
            </w:r>
            <w:r>
              <w:rPr>
                <w:webHidden/>
              </w:rPr>
              <w:tab/>
            </w:r>
            <w:r>
              <w:rPr>
                <w:webHidden/>
              </w:rPr>
              <w:fldChar w:fldCharType="begin"/>
            </w:r>
            <w:r>
              <w:rPr>
                <w:webHidden/>
              </w:rPr>
              <w:instrText xml:space="preserve"> PAGEREF _Toc108079229 \h </w:instrText>
            </w:r>
            <w:r>
              <w:rPr>
                <w:webHidden/>
              </w:rPr>
            </w:r>
            <w:r>
              <w:rPr>
                <w:webHidden/>
              </w:rPr>
              <w:fldChar w:fldCharType="separate"/>
            </w:r>
            <w:r>
              <w:rPr>
                <w:webHidden/>
              </w:rPr>
              <w:t>6</w:t>
            </w:r>
            <w:r>
              <w:rPr>
                <w:webHidden/>
              </w:rPr>
              <w:fldChar w:fldCharType="end"/>
            </w:r>
          </w:hyperlink>
        </w:p>
        <w:p w14:paraId="3DF5051A" w14:textId="2253632B" w:rsidR="00795476" w:rsidRDefault="00795476">
          <w:pPr>
            <w:pStyle w:val="TM2"/>
            <w:rPr>
              <w:rFonts w:eastAsiaTheme="minorEastAsia"/>
              <w:color w:val="auto"/>
              <w:sz w:val="22"/>
              <w:szCs w:val="22"/>
              <w:lang w:eastAsia="fr-FR"/>
            </w:rPr>
          </w:pPr>
          <w:hyperlink w:anchor="_Toc108079230" w:history="1">
            <w:r w:rsidRPr="00CF4CC8">
              <w:rPr>
                <w:rStyle w:val="Lienhypertexte"/>
                <w:rFonts w:ascii="Arial" w:hAnsi="Arial" w:cs="Arial"/>
              </w:rPr>
              <w:t>5.</w:t>
            </w:r>
            <w:r>
              <w:rPr>
                <w:rFonts w:eastAsiaTheme="minorEastAsia"/>
                <w:color w:val="auto"/>
                <w:sz w:val="22"/>
                <w:szCs w:val="22"/>
                <w:lang w:eastAsia="fr-FR"/>
              </w:rPr>
              <w:tab/>
            </w:r>
            <w:r w:rsidRPr="00CF4CC8">
              <w:rPr>
                <w:rStyle w:val="Lienhypertexte"/>
                <w:rFonts w:ascii="Arial" w:hAnsi="Arial" w:cs="Arial"/>
              </w:rPr>
              <w:t>Eligibilité et sélection des projets</w:t>
            </w:r>
            <w:r>
              <w:rPr>
                <w:webHidden/>
              </w:rPr>
              <w:tab/>
            </w:r>
            <w:r>
              <w:rPr>
                <w:webHidden/>
              </w:rPr>
              <w:fldChar w:fldCharType="begin"/>
            </w:r>
            <w:r>
              <w:rPr>
                <w:webHidden/>
              </w:rPr>
              <w:instrText xml:space="preserve"> PAGEREF _Toc108079230 \h </w:instrText>
            </w:r>
            <w:r>
              <w:rPr>
                <w:webHidden/>
              </w:rPr>
            </w:r>
            <w:r>
              <w:rPr>
                <w:webHidden/>
              </w:rPr>
              <w:fldChar w:fldCharType="separate"/>
            </w:r>
            <w:r>
              <w:rPr>
                <w:webHidden/>
              </w:rPr>
              <w:t>7</w:t>
            </w:r>
            <w:r>
              <w:rPr>
                <w:webHidden/>
              </w:rPr>
              <w:fldChar w:fldCharType="end"/>
            </w:r>
          </w:hyperlink>
        </w:p>
        <w:p w14:paraId="7BD1887D" w14:textId="07545B38" w:rsidR="00795476" w:rsidRDefault="00795476">
          <w:pPr>
            <w:pStyle w:val="TM2"/>
            <w:rPr>
              <w:rFonts w:eastAsiaTheme="minorEastAsia"/>
              <w:color w:val="auto"/>
              <w:sz w:val="22"/>
              <w:szCs w:val="22"/>
              <w:lang w:eastAsia="fr-FR"/>
            </w:rPr>
          </w:pPr>
          <w:hyperlink w:anchor="_Toc108079231" w:history="1">
            <w:r w:rsidRPr="00CF4CC8">
              <w:rPr>
                <w:rStyle w:val="Lienhypertexte"/>
                <w:rFonts w:ascii="Arial" w:hAnsi="Arial" w:cs="Arial"/>
              </w:rPr>
              <w:t>6.</w:t>
            </w:r>
            <w:r>
              <w:rPr>
                <w:rFonts w:eastAsiaTheme="minorEastAsia"/>
                <w:color w:val="auto"/>
                <w:sz w:val="22"/>
                <w:szCs w:val="22"/>
                <w:lang w:eastAsia="fr-FR"/>
              </w:rPr>
              <w:tab/>
            </w:r>
            <w:r w:rsidRPr="00CF4CC8">
              <w:rPr>
                <w:rStyle w:val="Lienhypertexte"/>
                <w:rFonts w:ascii="Arial" w:hAnsi="Arial" w:cs="Arial"/>
              </w:rPr>
              <w:t>Mesure d’impact et rapport de capitalisation</w:t>
            </w:r>
            <w:r>
              <w:rPr>
                <w:webHidden/>
              </w:rPr>
              <w:tab/>
            </w:r>
            <w:r>
              <w:rPr>
                <w:webHidden/>
              </w:rPr>
              <w:fldChar w:fldCharType="begin"/>
            </w:r>
            <w:r>
              <w:rPr>
                <w:webHidden/>
              </w:rPr>
              <w:instrText xml:space="preserve"> PAGEREF _Toc108079231 \h </w:instrText>
            </w:r>
            <w:r>
              <w:rPr>
                <w:webHidden/>
              </w:rPr>
            </w:r>
            <w:r>
              <w:rPr>
                <w:webHidden/>
              </w:rPr>
              <w:fldChar w:fldCharType="separate"/>
            </w:r>
            <w:r>
              <w:rPr>
                <w:webHidden/>
              </w:rPr>
              <w:t>7</w:t>
            </w:r>
            <w:r>
              <w:rPr>
                <w:webHidden/>
              </w:rPr>
              <w:fldChar w:fldCharType="end"/>
            </w:r>
          </w:hyperlink>
        </w:p>
        <w:p w14:paraId="306E1FA4" w14:textId="10678B59" w:rsidR="00795476" w:rsidRDefault="00795476">
          <w:pPr>
            <w:pStyle w:val="TM2"/>
            <w:rPr>
              <w:rFonts w:eastAsiaTheme="minorEastAsia"/>
              <w:color w:val="auto"/>
              <w:sz w:val="22"/>
              <w:szCs w:val="22"/>
              <w:lang w:eastAsia="fr-FR"/>
            </w:rPr>
          </w:pPr>
          <w:hyperlink w:anchor="_Toc108079232" w:history="1">
            <w:r w:rsidRPr="00CF4CC8">
              <w:rPr>
                <w:rStyle w:val="Lienhypertexte"/>
                <w:rFonts w:ascii="Arial" w:hAnsi="Arial" w:cs="Arial"/>
              </w:rPr>
              <w:t>7.</w:t>
            </w:r>
            <w:r>
              <w:rPr>
                <w:rFonts w:eastAsiaTheme="minorEastAsia"/>
                <w:color w:val="auto"/>
                <w:sz w:val="22"/>
                <w:szCs w:val="22"/>
                <w:lang w:eastAsia="fr-FR"/>
              </w:rPr>
              <w:tab/>
            </w:r>
            <w:r w:rsidRPr="00CF4CC8">
              <w:rPr>
                <w:rStyle w:val="Lienhypertexte"/>
                <w:rFonts w:ascii="Arial" w:hAnsi="Arial" w:cs="Arial"/>
              </w:rPr>
              <w:t>Modalités de financement des projets</w:t>
            </w:r>
            <w:r>
              <w:rPr>
                <w:webHidden/>
              </w:rPr>
              <w:tab/>
            </w:r>
            <w:r>
              <w:rPr>
                <w:webHidden/>
              </w:rPr>
              <w:fldChar w:fldCharType="begin"/>
            </w:r>
            <w:r>
              <w:rPr>
                <w:webHidden/>
              </w:rPr>
              <w:instrText xml:space="preserve"> PAGEREF _Toc108079232 \h </w:instrText>
            </w:r>
            <w:r>
              <w:rPr>
                <w:webHidden/>
              </w:rPr>
            </w:r>
            <w:r>
              <w:rPr>
                <w:webHidden/>
              </w:rPr>
              <w:fldChar w:fldCharType="separate"/>
            </w:r>
            <w:r>
              <w:rPr>
                <w:webHidden/>
              </w:rPr>
              <w:t>9</w:t>
            </w:r>
            <w:r>
              <w:rPr>
                <w:webHidden/>
              </w:rPr>
              <w:fldChar w:fldCharType="end"/>
            </w:r>
          </w:hyperlink>
        </w:p>
        <w:p w14:paraId="0BC0B6B7" w14:textId="5934E33D" w:rsidR="00795476" w:rsidRDefault="00795476">
          <w:pPr>
            <w:pStyle w:val="TM2"/>
            <w:rPr>
              <w:rFonts w:eastAsiaTheme="minorEastAsia"/>
              <w:color w:val="auto"/>
              <w:sz w:val="22"/>
              <w:szCs w:val="22"/>
              <w:lang w:eastAsia="fr-FR"/>
            </w:rPr>
          </w:pPr>
          <w:hyperlink w:anchor="_Toc108079233" w:history="1">
            <w:r w:rsidRPr="00CF4CC8">
              <w:rPr>
                <w:rStyle w:val="Lienhypertexte"/>
                <w:rFonts w:ascii="Arial" w:hAnsi="Arial" w:cs="Arial"/>
              </w:rPr>
              <w:t>9.</w:t>
            </w:r>
            <w:r>
              <w:rPr>
                <w:rFonts w:eastAsiaTheme="minorEastAsia"/>
                <w:color w:val="auto"/>
                <w:sz w:val="22"/>
                <w:szCs w:val="22"/>
                <w:lang w:eastAsia="fr-FR"/>
              </w:rPr>
              <w:tab/>
            </w:r>
            <w:r w:rsidRPr="00CF4CC8">
              <w:rPr>
                <w:rStyle w:val="Lienhypertexte"/>
                <w:rFonts w:ascii="Arial" w:hAnsi="Arial" w:cs="Arial"/>
              </w:rPr>
              <w:t>Calendrier de l’AAP</w:t>
            </w:r>
            <w:r>
              <w:rPr>
                <w:webHidden/>
              </w:rPr>
              <w:tab/>
            </w:r>
            <w:r>
              <w:rPr>
                <w:webHidden/>
              </w:rPr>
              <w:fldChar w:fldCharType="begin"/>
            </w:r>
            <w:r>
              <w:rPr>
                <w:webHidden/>
              </w:rPr>
              <w:instrText xml:space="preserve"> PAGEREF _Toc108079233 \h </w:instrText>
            </w:r>
            <w:r>
              <w:rPr>
                <w:webHidden/>
              </w:rPr>
            </w:r>
            <w:r>
              <w:rPr>
                <w:webHidden/>
              </w:rPr>
              <w:fldChar w:fldCharType="separate"/>
            </w:r>
            <w:r>
              <w:rPr>
                <w:webHidden/>
              </w:rPr>
              <w:t>10</w:t>
            </w:r>
            <w:r>
              <w:rPr>
                <w:webHidden/>
              </w:rPr>
              <w:fldChar w:fldCharType="end"/>
            </w:r>
          </w:hyperlink>
        </w:p>
        <w:p w14:paraId="7B2E3FAD" w14:textId="0C6731EB" w:rsidR="00795476" w:rsidRDefault="00795476">
          <w:pPr>
            <w:pStyle w:val="TM2"/>
            <w:rPr>
              <w:rFonts w:eastAsiaTheme="minorEastAsia"/>
              <w:color w:val="auto"/>
              <w:sz w:val="22"/>
              <w:szCs w:val="22"/>
              <w:lang w:eastAsia="fr-FR"/>
            </w:rPr>
          </w:pPr>
          <w:hyperlink w:anchor="_Toc108079234" w:history="1">
            <w:r w:rsidRPr="00CF4CC8">
              <w:rPr>
                <w:rStyle w:val="Lienhypertexte"/>
                <w:rFonts w:ascii="Arial" w:hAnsi="Arial" w:cs="Arial"/>
              </w:rPr>
              <w:t>10.</w:t>
            </w:r>
            <w:r>
              <w:rPr>
                <w:rFonts w:eastAsiaTheme="minorEastAsia"/>
                <w:color w:val="auto"/>
                <w:sz w:val="22"/>
                <w:szCs w:val="22"/>
                <w:lang w:eastAsia="fr-FR"/>
              </w:rPr>
              <w:tab/>
            </w:r>
            <w:r w:rsidRPr="00CF4CC8">
              <w:rPr>
                <w:rStyle w:val="Lienhypertexte"/>
                <w:rFonts w:ascii="Arial" w:hAnsi="Arial" w:cs="Arial"/>
              </w:rPr>
              <w:t>Constitution du dossier de candidature</w:t>
            </w:r>
            <w:r>
              <w:rPr>
                <w:webHidden/>
              </w:rPr>
              <w:tab/>
            </w:r>
            <w:r>
              <w:rPr>
                <w:webHidden/>
              </w:rPr>
              <w:fldChar w:fldCharType="begin"/>
            </w:r>
            <w:r>
              <w:rPr>
                <w:webHidden/>
              </w:rPr>
              <w:instrText xml:space="preserve"> PAGEREF _Toc108079234 \h </w:instrText>
            </w:r>
            <w:r>
              <w:rPr>
                <w:webHidden/>
              </w:rPr>
            </w:r>
            <w:r>
              <w:rPr>
                <w:webHidden/>
              </w:rPr>
              <w:fldChar w:fldCharType="separate"/>
            </w:r>
            <w:r>
              <w:rPr>
                <w:webHidden/>
              </w:rPr>
              <w:t>11</w:t>
            </w:r>
            <w:r>
              <w:rPr>
                <w:webHidden/>
              </w:rPr>
              <w:fldChar w:fldCharType="end"/>
            </w:r>
          </w:hyperlink>
        </w:p>
        <w:p w14:paraId="384DCEB4" w14:textId="58177136" w:rsidR="00795476" w:rsidRDefault="00795476">
          <w:pPr>
            <w:pStyle w:val="TM2"/>
            <w:rPr>
              <w:rFonts w:eastAsiaTheme="minorEastAsia"/>
              <w:color w:val="auto"/>
              <w:sz w:val="22"/>
              <w:szCs w:val="22"/>
              <w:lang w:eastAsia="fr-FR"/>
            </w:rPr>
          </w:pPr>
          <w:hyperlink w:anchor="_Toc108079235" w:history="1">
            <w:r w:rsidRPr="00CF4CC8">
              <w:rPr>
                <w:rStyle w:val="Lienhypertexte"/>
                <w:rFonts w:ascii="Arial" w:hAnsi="Arial" w:cs="Arial"/>
              </w:rPr>
              <w:t>11.</w:t>
            </w:r>
            <w:r>
              <w:rPr>
                <w:rFonts w:eastAsiaTheme="minorEastAsia"/>
                <w:color w:val="auto"/>
                <w:sz w:val="22"/>
                <w:szCs w:val="22"/>
                <w:lang w:eastAsia="fr-FR"/>
              </w:rPr>
              <w:tab/>
            </w:r>
            <w:r w:rsidRPr="00CF4CC8">
              <w:rPr>
                <w:rStyle w:val="Lienhypertexte"/>
                <w:rFonts w:ascii="Arial" w:hAnsi="Arial" w:cs="Arial"/>
              </w:rPr>
              <w:t>Modalités de dépôt</w:t>
            </w:r>
            <w:r>
              <w:rPr>
                <w:webHidden/>
              </w:rPr>
              <w:tab/>
            </w:r>
            <w:r>
              <w:rPr>
                <w:webHidden/>
              </w:rPr>
              <w:fldChar w:fldCharType="begin"/>
            </w:r>
            <w:r>
              <w:rPr>
                <w:webHidden/>
              </w:rPr>
              <w:instrText xml:space="preserve"> PAGEREF _Toc108079235 \h </w:instrText>
            </w:r>
            <w:r>
              <w:rPr>
                <w:webHidden/>
              </w:rPr>
            </w:r>
            <w:r>
              <w:rPr>
                <w:webHidden/>
              </w:rPr>
              <w:fldChar w:fldCharType="separate"/>
            </w:r>
            <w:r>
              <w:rPr>
                <w:webHidden/>
              </w:rPr>
              <w:t>11</w:t>
            </w:r>
            <w:r>
              <w:rPr>
                <w:webHidden/>
              </w:rPr>
              <w:fldChar w:fldCharType="end"/>
            </w:r>
          </w:hyperlink>
        </w:p>
        <w:p w14:paraId="23ED3841" w14:textId="165F026E" w:rsidR="00795476" w:rsidRDefault="00795476">
          <w:r>
            <w:rPr>
              <w:b/>
              <w:bCs/>
            </w:rPr>
            <w:fldChar w:fldCharType="end"/>
          </w:r>
        </w:p>
      </w:sdtContent>
    </w:sdt>
    <w:p w14:paraId="5C909F93" w14:textId="77777777" w:rsidR="00254C83" w:rsidRPr="00021C6A" w:rsidRDefault="00254C83" w:rsidP="006A180E">
      <w:pPr>
        <w:rPr>
          <w:rFonts w:ascii="Arial" w:hAnsi="Arial" w:cs="Arial"/>
        </w:rPr>
      </w:pPr>
      <w:r w:rsidRPr="00021C6A">
        <w:rPr>
          <w:rFonts w:ascii="Arial" w:hAnsi="Arial" w:cs="Arial"/>
        </w:rPr>
        <w:br w:type="page"/>
      </w:r>
    </w:p>
    <w:p w14:paraId="3346A07F" w14:textId="2A866A0C" w:rsidR="006B3010" w:rsidRPr="00021C6A" w:rsidRDefault="00354D71" w:rsidP="006A180E">
      <w:pPr>
        <w:pStyle w:val="Titre1"/>
        <w:jc w:val="both"/>
        <w:rPr>
          <w:rFonts w:ascii="Arial" w:hAnsi="Arial" w:cs="Arial"/>
        </w:rPr>
      </w:pPr>
      <w:bookmarkStart w:id="1" w:name="_Toc108079224"/>
      <w:r w:rsidRPr="00021C6A">
        <w:rPr>
          <w:rFonts w:ascii="Arial" w:hAnsi="Arial" w:cs="Arial"/>
        </w:rPr>
        <w:lastRenderedPageBreak/>
        <w:t>Contexte et objectifs</w:t>
      </w:r>
      <w:r w:rsidR="00EE0E25" w:rsidRPr="00021C6A">
        <w:rPr>
          <w:rFonts w:ascii="Arial" w:hAnsi="Arial" w:cs="Arial"/>
        </w:rPr>
        <w:t xml:space="preserve"> de l’</w:t>
      </w:r>
      <w:r w:rsidR="00021C6A" w:rsidRPr="00021C6A">
        <w:rPr>
          <w:rFonts w:ascii="Arial" w:hAnsi="Arial" w:cs="Arial"/>
        </w:rPr>
        <w:t>AAP</w:t>
      </w:r>
      <w:bookmarkEnd w:id="1"/>
    </w:p>
    <w:p w14:paraId="3787F6AA" w14:textId="77777777" w:rsidR="00DB6809" w:rsidRPr="00021C6A" w:rsidRDefault="00DB6809" w:rsidP="006A180E">
      <w:pPr>
        <w:rPr>
          <w:rFonts w:ascii="Arial" w:hAnsi="Arial" w:cs="Arial"/>
          <w:sz w:val="2"/>
        </w:rPr>
      </w:pPr>
    </w:p>
    <w:p w14:paraId="760E9904" w14:textId="488BE355" w:rsidR="00354D71" w:rsidRPr="00021C6A" w:rsidRDefault="00F43152" w:rsidP="006A180E">
      <w:pPr>
        <w:rPr>
          <w:rFonts w:ascii="Arial" w:hAnsi="Arial" w:cs="Arial"/>
        </w:rPr>
      </w:pPr>
      <w:r w:rsidRPr="00021C6A">
        <w:rPr>
          <w:rFonts w:ascii="Arial" w:hAnsi="Arial" w:cs="Arial"/>
        </w:rPr>
        <w:t xml:space="preserve">La question de l’innovation est au cœur des politiques publiques de santé. Elle permet non seulement de moderniser les organisations actuelles, mais aussi d’imaginer des pratiques radicalement nouvelles </w:t>
      </w:r>
      <w:r w:rsidR="00B03C35" w:rsidRPr="00021C6A">
        <w:rPr>
          <w:rFonts w:ascii="Arial" w:hAnsi="Arial" w:cs="Arial"/>
        </w:rPr>
        <w:t xml:space="preserve">dans les </w:t>
      </w:r>
      <w:r w:rsidRPr="00021C6A">
        <w:rPr>
          <w:rFonts w:ascii="Arial" w:hAnsi="Arial" w:cs="Arial"/>
        </w:rPr>
        <w:t xml:space="preserve">établissements de santé, </w:t>
      </w:r>
      <w:r w:rsidR="00B03C35" w:rsidRPr="00021C6A">
        <w:rPr>
          <w:rFonts w:ascii="Arial" w:hAnsi="Arial" w:cs="Arial"/>
        </w:rPr>
        <w:t>les</w:t>
      </w:r>
      <w:r w:rsidRPr="00021C6A">
        <w:rPr>
          <w:rFonts w:ascii="Arial" w:hAnsi="Arial" w:cs="Arial"/>
        </w:rPr>
        <w:t xml:space="preserve"> structures médico-sociales ou de soins dispensés en ville</w:t>
      </w:r>
      <w:r w:rsidR="00B03C35" w:rsidRPr="00021C6A">
        <w:rPr>
          <w:rFonts w:ascii="Arial" w:hAnsi="Arial" w:cs="Arial"/>
        </w:rPr>
        <w:t>.</w:t>
      </w:r>
    </w:p>
    <w:p w14:paraId="146B4705" w14:textId="70F7B4E1" w:rsidR="00354D71" w:rsidRPr="00021C6A" w:rsidRDefault="00F43152" w:rsidP="00ED4C16">
      <w:pPr>
        <w:rPr>
          <w:rFonts w:ascii="Arial" w:hAnsi="Arial" w:cs="Arial"/>
          <w:sz w:val="12"/>
        </w:rPr>
      </w:pPr>
      <w:r w:rsidRPr="00021C6A">
        <w:rPr>
          <w:rFonts w:ascii="Arial" w:hAnsi="Arial" w:cs="Arial"/>
        </w:rPr>
        <w:t xml:space="preserve">Pour l’Agence Régionale de Santé </w:t>
      </w:r>
      <w:r w:rsidR="00C108D6" w:rsidRPr="00021C6A">
        <w:rPr>
          <w:rFonts w:ascii="Arial" w:hAnsi="Arial" w:cs="Arial"/>
        </w:rPr>
        <w:t>d’Ile-de-France</w:t>
      </w:r>
      <w:r w:rsidRPr="00021C6A">
        <w:rPr>
          <w:rFonts w:ascii="Arial" w:hAnsi="Arial" w:cs="Arial"/>
        </w:rPr>
        <w:t xml:space="preserve"> (ARS IDF), cette priorité est inscrite dans l</w:t>
      </w:r>
      <w:r w:rsidR="00354D71" w:rsidRPr="00021C6A">
        <w:rPr>
          <w:rFonts w:ascii="Arial" w:hAnsi="Arial" w:cs="Arial"/>
        </w:rPr>
        <w:t>e Cadre d'Orientation Stratégique (COS 2017-2027) du Projet Régi</w:t>
      </w:r>
      <w:r w:rsidRPr="00021C6A">
        <w:rPr>
          <w:rFonts w:ascii="Arial" w:hAnsi="Arial" w:cs="Arial"/>
        </w:rPr>
        <w:t xml:space="preserve">onal de Santé 2 (PRS 2018-2023). L’ARS IDF </w:t>
      </w:r>
      <w:r w:rsidR="00354D71" w:rsidRPr="00021C6A">
        <w:rPr>
          <w:rFonts w:ascii="Arial" w:hAnsi="Arial" w:cs="Arial"/>
        </w:rPr>
        <w:t xml:space="preserve">souhaite </w:t>
      </w:r>
      <w:r w:rsidR="00DB6809" w:rsidRPr="00021C6A">
        <w:rPr>
          <w:rFonts w:ascii="Arial" w:hAnsi="Arial" w:cs="Arial"/>
        </w:rPr>
        <w:t>« </w:t>
      </w:r>
      <w:r w:rsidR="00354D71" w:rsidRPr="00021C6A">
        <w:rPr>
          <w:rFonts w:ascii="Arial" w:hAnsi="Arial" w:cs="Arial"/>
        </w:rPr>
        <w:t xml:space="preserve">favoriser l’accès de tous les Franciliens à des innovations qui améliorent significativement leur prise en charge, au plus près de leur </w:t>
      </w:r>
      <w:r w:rsidR="00C108D6" w:rsidRPr="00021C6A">
        <w:rPr>
          <w:rFonts w:ascii="Arial" w:hAnsi="Arial" w:cs="Arial"/>
        </w:rPr>
        <w:t>domicile</w:t>
      </w:r>
      <w:r w:rsidR="00DB6809" w:rsidRPr="00021C6A">
        <w:rPr>
          <w:rFonts w:ascii="Arial" w:hAnsi="Arial" w:cs="Arial"/>
        </w:rPr>
        <w:t> »</w:t>
      </w:r>
      <w:r w:rsidR="00C108D6" w:rsidRPr="00021C6A">
        <w:rPr>
          <w:rFonts w:ascii="Arial" w:hAnsi="Arial" w:cs="Arial"/>
        </w:rPr>
        <w:t>.</w:t>
      </w:r>
      <w:r w:rsidR="00354D71" w:rsidRPr="00021C6A">
        <w:rPr>
          <w:rFonts w:ascii="Arial" w:hAnsi="Arial" w:cs="Arial"/>
        </w:rPr>
        <w:t xml:space="preserve"> En coordination avec les différents acteurs, </w:t>
      </w:r>
      <w:r w:rsidR="00ED4C16" w:rsidRPr="00021C6A">
        <w:rPr>
          <w:rFonts w:ascii="Arial" w:hAnsi="Arial" w:cs="Arial"/>
        </w:rPr>
        <w:t>l</w:t>
      </w:r>
      <w:r w:rsidR="00C108D6" w:rsidRPr="00021C6A">
        <w:rPr>
          <w:rFonts w:ascii="Arial" w:hAnsi="Arial" w:cs="Arial"/>
        </w:rPr>
        <w:t>’objectif</w:t>
      </w:r>
      <w:r w:rsidRPr="00021C6A">
        <w:rPr>
          <w:rFonts w:ascii="Arial" w:hAnsi="Arial" w:cs="Arial"/>
        </w:rPr>
        <w:t xml:space="preserve"> </w:t>
      </w:r>
      <w:r w:rsidR="00D42A1D" w:rsidRPr="00021C6A">
        <w:rPr>
          <w:rFonts w:ascii="Arial" w:hAnsi="Arial" w:cs="Arial"/>
        </w:rPr>
        <w:t xml:space="preserve">est donc </w:t>
      </w:r>
      <w:r w:rsidRPr="00021C6A">
        <w:rPr>
          <w:rFonts w:ascii="Arial" w:hAnsi="Arial" w:cs="Arial"/>
        </w:rPr>
        <w:t xml:space="preserve">de faciliter l’émergence et la diffusion des organisations innovantes, de capitaliser les bonnes pratiques ayant fait l’objet d’une preuve de concept, d’en évaluer leur reproductibilité, et de les diffuser.  </w:t>
      </w:r>
    </w:p>
    <w:p w14:paraId="729038D2" w14:textId="77777777" w:rsidR="00C036E4" w:rsidRPr="00021C6A" w:rsidRDefault="00C036E4" w:rsidP="006A180E">
      <w:pPr>
        <w:spacing w:after="120"/>
        <w:rPr>
          <w:rFonts w:ascii="Arial" w:hAnsi="Arial" w:cs="Arial"/>
          <w:sz w:val="10"/>
        </w:rPr>
      </w:pPr>
    </w:p>
    <w:p w14:paraId="21E0BE5C" w14:textId="77777777" w:rsidR="00F43152" w:rsidRPr="00021C6A" w:rsidRDefault="00F43152" w:rsidP="006A180E">
      <w:pPr>
        <w:spacing w:after="120"/>
        <w:rPr>
          <w:rFonts w:ascii="Arial" w:hAnsi="Arial" w:cs="Arial"/>
        </w:rPr>
      </w:pPr>
      <w:r w:rsidRPr="00021C6A">
        <w:rPr>
          <w:rFonts w:ascii="Arial" w:hAnsi="Arial" w:cs="Arial"/>
        </w:rPr>
        <w:t xml:space="preserve">La crise sanitaire à laquelle nous sommes confrontés depuis 2020, montre à quel point l’usage de la </w:t>
      </w:r>
      <w:r w:rsidR="00C108D6" w:rsidRPr="00021C6A">
        <w:rPr>
          <w:rFonts w:ascii="Arial" w:hAnsi="Arial" w:cs="Arial"/>
        </w:rPr>
        <w:t>e-santé</w:t>
      </w:r>
      <w:r w:rsidRPr="00021C6A">
        <w:rPr>
          <w:rFonts w:ascii="Arial" w:hAnsi="Arial" w:cs="Arial"/>
        </w:rPr>
        <w:t xml:space="preserve"> est important et doit être accéléré, notamment </w:t>
      </w:r>
      <w:r w:rsidR="00EA5F9D" w:rsidRPr="00021C6A">
        <w:rPr>
          <w:rFonts w:ascii="Arial" w:hAnsi="Arial" w:cs="Arial"/>
        </w:rPr>
        <w:t>via</w:t>
      </w:r>
      <w:r w:rsidRPr="00021C6A">
        <w:rPr>
          <w:rFonts w:ascii="Arial" w:hAnsi="Arial" w:cs="Arial"/>
        </w:rPr>
        <w:t> :</w:t>
      </w:r>
    </w:p>
    <w:p w14:paraId="45F3A2D1" w14:textId="77777777" w:rsidR="00F43152" w:rsidRPr="00021C6A" w:rsidRDefault="00F43152" w:rsidP="006A180E">
      <w:pPr>
        <w:pStyle w:val="Paragraphedeliste"/>
        <w:numPr>
          <w:ilvl w:val="0"/>
          <w:numId w:val="4"/>
        </w:numPr>
        <w:spacing w:after="120"/>
        <w:rPr>
          <w:rFonts w:ascii="Arial" w:hAnsi="Arial" w:cs="Arial"/>
        </w:rPr>
      </w:pPr>
      <w:r w:rsidRPr="00021C6A">
        <w:rPr>
          <w:rFonts w:ascii="Arial" w:hAnsi="Arial" w:cs="Arial"/>
        </w:rPr>
        <w:t>Le développement de l’usage des outils numériques par les professionnels et acteurs de la santé au service de la c</w:t>
      </w:r>
      <w:r w:rsidR="005C6AA7" w:rsidRPr="00021C6A">
        <w:rPr>
          <w:rFonts w:ascii="Arial" w:hAnsi="Arial" w:cs="Arial"/>
        </w:rPr>
        <w:t>ontinuité des parcours de santé</w:t>
      </w:r>
      <w:r w:rsidR="00DB6809" w:rsidRPr="00021C6A">
        <w:rPr>
          <w:rFonts w:ascii="Arial" w:hAnsi="Arial" w:cs="Arial"/>
        </w:rPr>
        <w:t>,</w:t>
      </w:r>
    </w:p>
    <w:p w14:paraId="2EBA0C23" w14:textId="77777777" w:rsidR="005C6AA7" w:rsidRPr="00021C6A" w:rsidRDefault="005C6AA7" w:rsidP="005C6AA7">
      <w:pPr>
        <w:pStyle w:val="Paragraphedeliste"/>
        <w:spacing w:after="120"/>
        <w:rPr>
          <w:rFonts w:ascii="Arial" w:hAnsi="Arial" w:cs="Arial"/>
          <w:sz w:val="10"/>
          <w:szCs w:val="10"/>
        </w:rPr>
      </w:pPr>
    </w:p>
    <w:p w14:paraId="327056E2" w14:textId="77777777" w:rsidR="00F43152" w:rsidRPr="00021C6A" w:rsidRDefault="00F43152" w:rsidP="006A180E">
      <w:pPr>
        <w:pStyle w:val="Paragraphedeliste"/>
        <w:numPr>
          <w:ilvl w:val="0"/>
          <w:numId w:val="4"/>
        </w:numPr>
        <w:spacing w:after="120"/>
        <w:rPr>
          <w:rFonts w:ascii="Arial" w:hAnsi="Arial" w:cs="Arial"/>
        </w:rPr>
      </w:pPr>
      <w:r w:rsidRPr="00021C6A">
        <w:rPr>
          <w:rFonts w:ascii="Arial" w:hAnsi="Arial" w:cs="Arial"/>
        </w:rPr>
        <w:t xml:space="preserve">Le déploiement des services numériques centrés sur l’usager du système de santé et </w:t>
      </w:r>
      <w:r w:rsidR="00EA5F9D" w:rsidRPr="00021C6A">
        <w:rPr>
          <w:rFonts w:ascii="Arial" w:hAnsi="Arial" w:cs="Arial"/>
        </w:rPr>
        <w:t>le développement de</w:t>
      </w:r>
      <w:r w:rsidRPr="00021C6A">
        <w:rPr>
          <w:rFonts w:ascii="Arial" w:hAnsi="Arial" w:cs="Arial"/>
        </w:rPr>
        <w:t xml:space="preserve"> leurs usages, notamment au domicile</w:t>
      </w:r>
      <w:r w:rsidR="00DB6809" w:rsidRPr="00021C6A">
        <w:rPr>
          <w:rFonts w:ascii="Arial" w:hAnsi="Arial" w:cs="Arial"/>
        </w:rPr>
        <w:t>,</w:t>
      </w:r>
    </w:p>
    <w:p w14:paraId="1AC1F079" w14:textId="77777777" w:rsidR="005C6AA7" w:rsidRPr="00021C6A" w:rsidRDefault="005C6AA7" w:rsidP="005C6AA7">
      <w:pPr>
        <w:pStyle w:val="Paragraphedeliste"/>
        <w:rPr>
          <w:rFonts w:ascii="Arial" w:hAnsi="Arial" w:cs="Arial"/>
          <w:sz w:val="10"/>
          <w:szCs w:val="10"/>
        </w:rPr>
      </w:pPr>
    </w:p>
    <w:p w14:paraId="1D3319AA" w14:textId="77777777" w:rsidR="00F43152" w:rsidRPr="00021C6A" w:rsidRDefault="00F43152" w:rsidP="006A180E">
      <w:pPr>
        <w:pStyle w:val="Paragraphedeliste"/>
        <w:numPr>
          <w:ilvl w:val="0"/>
          <w:numId w:val="4"/>
        </w:numPr>
        <w:spacing w:after="120"/>
        <w:rPr>
          <w:rFonts w:ascii="Arial" w:hAnsi="Arial" w:cs="Arial"/>
        </w:rPr>
      </w:pPr>
      <w:r w:rsidRPr="00021C6A">
        <w:rPr>
          <w:rFonts w:ascii="Arial" w:hAnsi="Arial" w:cs="Arial"/>
        </w:rPr>
        <w:t>Le</w:t>
      </w:r>
      <w:r w:rsidR="00EA5F9D" w:rsidRPr="00021C6A">
        <w:rPr>
          <w:rFonts w:ascii="Arial" w:hAnsi="Arial" w:cs="Arial"/>
        </w:rPr>
        <w:t xml:space="preserve"> développement des services et d</w:t>
      </w:r>
      <w:r w:rsidRPr="00021C6A">
        <w:rPr>
          <w:rFonts w:ascii="Arial" w:hAnsi="Arial" w:cs="Arial"/>
        </w:rPr>
        <w:t>es usages</w:t>
      </w:r>
      <w:r w:rsidR="00EA5F9D" w:rsidRPr="00021C6A">
        <w:rPr>
          <w:rFonts w:ascii="Arial" w:hAnsi="Arial" w:cs="Arial"/>
        </w:rPr>
        <w:t>,</w:t>
      </w:r>
      <w:r w:rsidRPr="00021C6A">
        <w:rPr>
          <w:rFonts w:ascii="Arial" w:hAnsi="Arial" w:cs="Arial"/>
        </w:rPr>
        <w:t xml:space="preserve"> notamment de la télémédecine</w:t>
      </w:r>
      <w:r w:rsidR="00EA5F9D" w:rsidRPr="00021C6A">
        <w:rPr>
          <w:rFonts w:ascii="Arial" w:hAnsi="Arial" w:cs="Arial"/>
        </w:rPr>
        <w:t>,</w:t>
      </w:r>
      <w:r w:rsidRPr="00021C6A">
        <w:rPr>
          <w:rFonts w:ascii="Arial" w:hAnsi="Arial" w:cs="Arial"/>
        </w:rPr>
        <w:t xml:space="preserve"> pour un égal accès aux soins des patients</w:t>
      </w:r>
      <w:r w:rsidR="00DB6809" w:rsidRPr="00021C6A">
        <w:rPr>
          <w:rFonts w:ascii="Arial" w:hAnsi="Arial" w:cs="Arial"/>
        </w:rPr>
        <w:t>.</w:t>
      </w:r>
    </w:p>
    <w:p w14:paraId="4C6C6214" w14:textId="77777777" w:rsidR="006D03A3" w:rsidRPr="00021C6A" w:rsidRDefault="006D03A3" w:rsidP="006D03A3">
      <w:pPr>
        <w:spacing w:after="120"/>
        <w:rPr>
          <w:rFonts w:ascii="Arial" w:hAnsi="Arial" w:cs="Arial"/>
        </w:rPr>
      </w:pPr>
      <w:r w:rsidRPr="00021C6A">
        <w:rPr>
          <w:rFonts w:ascii="Arial" w:hAnsi="Arial" w:cs="Arial"/>
        </w:rPr>
        <w:t>L’organisation cloisonnée des acteurs du système de santé (ville, hôpital, médico-social, social) nécessite de repenser les modèles actuels de prise en charge, en accompagnant et en valorisant les organisations innovantes qui permettent de mieux répondre aux besoins de santé des patients. Cet engagement n’aura de véritable effet que s’il est conduit dans un esprit de partenariat et de coopération efficaces.</w:t>
      </w:r>
    </w:p>
    <w:p w14:paraId="74FB7281" w14:textId="77777777" w:rsidR="006D03A3" w:rsidRPr="00021C6A" w:rsidRDefault="006D03A3" w:rsidP="006A180E">
      <w:pPr>
        <w:spacing w:after="120"/>
        <w:rPr>
          <w:rFonts w:ascii="Arial" w:hAnsi="Arial" w:cs="Arial"/>
          <w:sz w:val="10"/>
        </w:rPr>
      </w:pPr>
    </w:p>
    <w:p w14:paraId="6D64A583" w14:textId="6F9A9D67" w:rsidR="000B71FC" w:rsidRPr="00021C6A" w:rsidRDefault="000B71FC" w:rsidP="00ED4C16">
      <w:pPr>
        <w:spacing w:after="120"/>
        <w:rPr>
          <w:rFonts w:ascii="Arial" w:hAnsi="Arial" w:cs="Arial"/>
        </w:rPr>
      </w:pPr>
      <w:r w:rsidRPr="00021C6A">
        <w:rPr>
          <w:rFonts w:ascii="Arial" w:hAnsi="Arial" w:cs="Arial"/>
        </w:rPr>
        <w:t>Volontairement ouvert, cet A</w:t>
      </w:r>
      <w:r w:rsidR="00F43152" w:rsidRPr="00021C6A">
        <w:rPr>
          <w:rFonts w:ascii="Arial" w:hAnsi="Arial" w:cs="Arial"/>
        </w:rPr>
        <w:t xml:space="preserve">ppel à </w:t>
      </w:r>
      <w:r w:rsidR="00021C6A" w:rsidRPr="00021C6A">
        <w:rPr>
          <w:rFonts w:ascii="Arial" w:hAnsi="Arial" w:cs="Arial"/>
        </w:rPr>
        <w:t>Projets</w:t>
      </w:r>
      <w:r w:rsidR="00F43152" w:rsidRPr="00021C6A">
        <w:rPr>
          <w:rFonts w:ascii="Arial" w:hAnsi="Arial" w:cs="Arial"/>
        </w:rPr>
        <w:t xml:space="preserve"> « Innovations organisationnelles associées à une </w:t>
      </w:r>
      <w:r w:rsidR="00DB6809" w:rsidRPr="00021C6A">
        <w:rPr>
          <w:rFonts w:ascii="Arial" w:hAnsi="Arial" w:cs="Arial"/>
        </w:rPr>
        <w:t>solution</w:t>
      </w:r>
      <w:r w:rsidR="00F43152" w:rsidRPr="00021C6A">
        <w:rPr>
          <w:rFonts w:ascii="Arial" w:hAnsi="Arial" w:cs="Arial"/>
        </w:rPr>
        <w:t xml:space="preserve"> technologique ou numérique »</w:t>
      </w:r>
      <w:r w:rsidR="00EE0E25" w:rsidRPr="00021C6A">
        <w:rPr>
          <w:rFonts w:ascii="Arial" w:hAnsi="Arial" w:cs="Arial"/>
        </w:rPr>
        <w:t xml:space="preserve"> a pour enjeu de soutenir </w:t>
      </w:r>
      <w:r w:rsidR="00F43152" w:rsidRPr="00021C6A">
        <w:rPr>
          <w:rFonts w:ascii="Arial" w:hAnsi="Arial" w:cs="Arial"/>
        </w:rPr>
        <w:t>les</w:t>
      </w:r>
      <w:r w:rsidR="009B1198" w:rsidRPr="00021C6A">
        <w:rPr>
          <w:rFonts w:ascii="Arial" w:hAnsi="Arial" w:cs="Arial"/>
        </w:rPr>
        <w:t xml:space="preserve"> </w:t>
      </w:r>
      <w:proofErr w:type="gramStart"/>
      <w:r w:rsidR="009B1198" w:rsidRPr="00021C6A">
        <w:rPr>
          <w:rFonts w:ascii="Arial" w:hAnsi="Arial" w:cs="Arial"/>
        </w:rPr>
        <w:t>innovations  organisationnelles</w:t>
      </w:r>
      <w:proofErr w:type="gramEnd"/>
      <w:r w:rsidR="009B1198" w:rsidRPr="00021C6A">
        <w:rPr>
          <w:rFonts w:ascii="Arial" w:hAnsi="Arial" w:cs="Arial"/>
        </w:rPr>
        <w:t xml:space="preserve"> s’appuyant sur des</w:t>
      </w:r>
      <w:r w:rsidR="00F43152" w:rsidRPr="00021C6A">
        <w:rPr>
          <w:rFonts w:ascii="Arial" w:hAnsi="Arial" w:cs="Arial"/>
        </w:rPr>
        <w:t xml:space="preserve"> innovations d’usage technologique</w:t>
      </w:r>
      <w:r w:rsidR="00270E71" w:rsidRPr="00021C6A">
        <w:rPr>
          <w:rFonts w:ascii="Arial" w:hAnsi="Arial" w:cs="Arial"/>
        </w:rPr>
        <w:t xml:space="preserve"> ou numérique</w:t>
      </w:r>
      <w:r w:rsidR="00F43152" w:rsidRPr="00021C6A">
        <w:rPr>
          <w:rFonts w:ascii="Arial" w:hAnsi="Arial" w:cs="Arial"/>
        </w:rPr>
        <w:t xml:space="preserve"> (télémédecine, </w:t>
      </w:r>
      <w:proofErr w:type="spellStart"/>
      <w:r w:rsidR="00F43152" w:rsidRPr="00021C6A">
        <w:rPr>
          <w:rFonts w:ascii="Arial" w:hAnsi="Arial" w:cs="Arial"/>
        </w:rPr>
        <w:t>Big</w:t>
      </w:r>
      <w:proofErr w:type="spellEnd"/>
      <w:r w:rsidR="00F43152" w:rsidRPr="00021C6A">
        <w:rPr>
          <w:rFonts w:ascii="Arial" w:hAnsi="Arial" w:cs="Arial"/>
        </w:rPr>
        <w:t xml:space="preserve"> Data, </w:t>
      </w:r>
      <w:r w:rsidR="00ED4C16" w:rsidRPr="00021C6A">
        <w:rPr>
          <w:rFonts w:ascii="Arial" w:hAnsi="Arial" w:cs="Arial"/>
        </w:rPr>
        <w:t>intelligence artificielle, d</w:t>
      </w:r>
      <w:r w:rsidR="00F43152" w:rsidRPr="00021C6A">
        <w:rPr>
          <w:rFonts w:ascii="Arial" w:hAnsi="Arial" w:cs="Arial"/>
        </w:rPr>
        <w:t xml:space="preserve">ispositifs médicaux, objets connectés marqués CE </w:t>
      </w:r>
      <w:r w:rsidR="00C108D6" w:rsidRPr="00021C6A">
        <w:rPr>
          <w:rFonts w:ascii="Arial" w:hAnsi="Arial" w:cs="Arial"/>
        </w:rPr>
        <w:t>etc.)</w:t>
      </w:r>
      <w:r w:rsidR="00F43152" w:rsidRPr="00021C6A">
        <w:rPr>
          <w:rFonts w:ascii="Arial" w:hAnsi="Arial" w:cs="Arial"/>
        </w:rPr>
        <w:t xml:space="preserve"> qui bénéficient à </w:t>
      </w:r>
      <w:r w:rsidR="00C108D6" w:rsidRPr="00021C6A">
        <w:rPr>
          <w:rFonts w:ascii="Arial" w:hAnsi="Arial" w:cs="Arial"/>
        </w:rPr>
        <w:t>l’organisation.</w:t>
      </w:r>
      <w:r w:rsidR="00F43152" w:rsidRPr="00021C6A">
        <w:rPr>
          <w:rFonts w:ascii="Arial" w:hAnsi="Arial" w:cs="Arial"/>
        </w:rPr>
        <w:t xml:space="preserve"> La priorité sera donnée aux </w:t>
      </w:r>
      <w:r w:rsidRPr="00021C6A">
        <w:rPr>
          <w:rFonts w:ascii="Arial" w:hAnsi="Arial" w:cs="Arial"/>
        </w:rPr>
        <w:t>organisation</w:t>
      </w:r>
      <w:r w:rsidR="00EE0E25" w:rsidRPr="00021C6A">
        <w:rPr>
          <w:rFonts w:ascii="Arial" w:hAnsi="Arial" w:cs="Arial"/>
        </w:rPr>
        <w:t>s</w:t>
      </w:r>
      <w:r w:rsidRPr="00021C6A">
        <w:rPr>
          <w:rFonts w:ascii="Arial" w:hAnsi="Arial" w:cs="Arial"/>
        </w:rPr>
        <w:t xml:space="preserve"> coordonnée</w:t>
      </w:r>
      <w:r w:rsidR="00EE0E25" w:rsidRPr="00021C6A">
        <w:rPr>
          <w:rFonts w:ascii="Arial" w:hAnsi="Arial" w:cs="Arial"/>
        </w:rPr>
        <w:t>s</w:t>
      </w:r>
      <w:r w:rsidRPr="00021C6A">
        <w:rPr>
          <w:rFonts w:ascii="Arial" w:hAnsi="Arial" w:cs="Arial"/>
        </w:rPr>
        <w:t xml:space="preserve"> et fonctionnellement l</w:t>
      </w:r>
      <w:r w:rsidR="00EE0E25" w:rsidRPr="00021C6A">
        <w:rPr>
          <w:rFonts w:ascii="Arial" w:hAnsi="Arial" w:cs="Arial"/>
        </w:rPr>
        <w:t>es</w:t>
      </w:r>
      <w:r w:rsidRPr="00021C6A">
        <w:rPr>
          <w:rFonts w:ascii="Arial" w:hAnsi="Arial" w:cs="Arial"/>
        </w:rPr>
        <w:t xml:space="preserve"> plus intégrée</w:t>
      </w:r>
      <w:r w:rsidR="00EE0E25" w:rsidRPr="00021C6A">
        <w:rPr>
          <w:rFonts w:ascii="Arial" w:hAnsi="Arial" w:cs="Arial"/>
        </w:rPr>
        <w:t>s</w:t>
      </w:r>
      <w:r w:rsidRPr="00021C6A">
        <w:rPr>
          <w:rFonts w:ascii="Arial" w:hAnsi="Arial" w:cs="Arial"/>
        </w:rPr>
        <w:t xml:space="preserve"> entre soins primaires, soins de </w:t>
      </w:r>
      <w:r w:rsidR="004F35DC" w:rsidRPr="00021C6A">
        <w:rPr>
          <w:rFonts w:ascii="Arial" w:hAnsi="Arial" w:cs="Arial"/>
        </w:rPr>
        <w:t xml:space="preserve">second </w:t>
      </w:r>
      <w:r w:rsidRPr="00021C6A">
        <w:rPr>
          <w:rFonts w:ascii="Arial" w:hAnsi="Arial" w:cs="Arial"/>
        </w:rPr>
        <w:t xml:space="preserve">recours, accompagnement social et </w:t>
      </w:r>
      <w:r w:rsidR="00B03C35" w:rsidRPr="00021C6A">
        <w:rPr>
          <w:rFonts w:ascii="Arial" w:hAnsi="Arial" w:cs="Arial"/>
        </w:rPr>
        <w:t>intégrant la</w:t>
      </w:r>
      <w:r w:rsidR="00F43152" w:rsidRPr="00021C6A">
        <w:rPr>
          <w:rFonts w:ascii="Arial" w:hAnsi="Arial" w:cs="Arial"/>
        </w:rPr>
        <w:t xml:space="preserve"> prévention, en mobilisant l’</w:t>
      </w:r>
      <w:r w:rsidRPr="00021C6A">
        <w:rPr>
          <w:rFonts w:ascii="Arial" w:hAnsi="Arial" w:cs="Arial"/>
        </w:rPr>
        <w:t xml:space="preserve">innovation organisationnelle </w:t>
      </w:r>
      <w:r w:rsidR="00F43152" w:rsidRPr="00021C6A">
        <w:rPr>
          <w:rFonts w:ascii="Arial" w:hAnsi="Arial" w:cs="Arial"/>
        </w:rPr>
        <w:t xml:space="preserve">et technologique </w:t>
      </w:r>
      <w:r w:rsidRPr="00021C6A">
        <w:rPr>
          <w:rFonts w:ascii="Arial" w:hAnsi="Arial" w:cs="Arial"/>
        </w:rPr>
        <w:t>comme levier de transformation.</w:t>
      </w:r>
    </w:p>
    <w:p w14:paraId="492E8D19" w14:textId="77777777" w:rsidR="00EE0E25" w:rsidRPr="00021C6A" w:rsidRDefault="00F43152" w:rsidP="006A180E">
      <w:pPr>
        <w:spacing w:after="120"/>
        <w:rPr>
          <w:rFonts w:ascii="Arial" w:hAnsi="Arial" w:cs="Arial"/>
        </w:rPr>
      </w:pPr>
      <w:r w:rsidRPr="00021C6A">
        <w:rPr>
          <w:rFonts w:ascii="Arial" w:hAnsi="Arial" w:cs="Arial"/>
        </w:rPr>
        <w:t>Les</w:t>
      </w:r>
      <w:r w:rsidR="000B71FC" w:rsidRPr="00021C6A">
        <w:rPr>
          <w:rFonts w:ascii="Arial" w:hAnsi="Arial" w:cs="Arial"/>
        </w:rPr>
        <w:t xml:space="preserve"> candidatures devr</w:t>
      </w:r>
      <w:r w:rsidRPr="00021C6A">
        <w:rPr>
          <w:rFonts w:ascii="Arial" w:hAnsi="Arial" w:cs="Arial"/>
        </w:rPr>
        <w:t>ont donc</w:t>
      </w:r>
      <w:r w:rsidR="000B71FC" w:rsidRPr="00021C6A">
        <w:rPr>
          <w:rFonts w:ascii="Arial" w:hAnsi="Arial" w:cs="Arial"/>
        </w:rPr>
        <w:t xml:space="preserve"> répondre aux enjeux d'évolution du système</w:t>
      </w:r>
      <w:r w:rsidR="00EA5F9D" w:rsidRPr="00021C6A">
        <w:rPr>
          <w:rFonts w:ascii="Arial" w:hAnsi="Arial" w:cs="Arial"/>
        </w:rPr>
        <w:t>,</w:t>
      </w:r>
      <w:r w:rsidR="000B71FC" w:rsidRPr="00021C6A">
        <w:rPr>
          <w:rFonts w:ascii="Arial" w:hAnsi="Arial" w:cs="Arial"/>
        </w:rPr>
        <w:t xml:space="preserve"> en fédérant les acteurs autour de projets générateurs d'amélioration des pratiques professionnelles et de la</w:t>
      </w:r>
      <w:r w:rsidR="00E23822" w:rsidRPr="00021C6A">
        <w:rPr>
          <w:rFonts w:ascii="Arial" w:hAnsi="Arial" w:cs="Arial"/>
        </w:rPr>
        <w:t xml:space="preserve"> qualité de</w:t>
      </w:r>
      <w:r w:rsidR="000B71FC" w:rsidRPr="00021C6A">
        <w:rPr>
          <w:rFonts w:ascii="Arial" w:hAnsi="Arial" w:cs="Arial"/>
        </w:rPr>
        <w:t xml:space="preserve"> prise en charge des patients. </w:t>
      </w:r>
    </w:p>
    <w:p w14:paraId="1BB44C0C" w14:textId="77777777" w:rsidR="000B71FC" w:rsidRPr="00021C6A" w:rsidRDefault="000B71FC" w:rsidP="006A180E">
      <w:pPr>
        <w:spacing w:after="120"/>
        <w:rPr>
          <w:rFonts w:ascii="Arial" w:hAnsi="Arial" w:cs="Arial"/>
        </w:rPr>
      </w:pPr>
      <w:r w:rsidRPr="00021C6A">
        <w:rPr>
          <w:rFonts w:ascii="Arial" w:hAnsi="Arial" w:cs="Arial"/>
        </w:rPr>
        <w:t xml:space="preserve">Ainsi, </w:t>
      </w:r>
      <w:r w:rsidR="00EE0E25" w:rsidRPr="00021C6A">
        <w:rPr>
          <w:rFonts w:ascii="Arial" w:hAnsi="Arial" w:cs="Arial"/>
        </w:rPr>
        <w:t xml:space="preserve">l’ARS IDF soutiendra les innovations d’usage technologique dans la mesure où elles bénéficient à l’organisation, et </w:t>
      </w:r>
      <w:r w:rsidRPr="00021C6A">
        <w:rPr>
          <w:rFonts w:ascii="Arial" w:hAnsi="Arial" w:cs="Arial"/>
        </w:rPr>
        <w:t>elle pourra se situer à différents niveaux :</w:t>
      </w:r>
    </w:p>
    <w:p w14:paraId="6ED633A9" w14:textId="77777777" w:rsidR="000B71FC" w:rsidRPr="00021C6A" w:rsidRDefault="00DB6809" w:rsidP="006A180E">
      <w:pPr>
        <w:pStyle w:val="Paragraphedeliste"/>
        <w:numPr>
          <w:ilvl w:val="0"/>
          <w:numId w:val="3"/>
        </w:numPr>
        <w:spacing w:after="120"/>
        <w:rPr>
          <w:rFonts w:ascii="Arial" w:hAnsi="Arial" w:cs="Arial"/>
        </w:rPr>
      </w:pPr>
      <w:proofErr w:type="gramStart"/>
      <w:r w:rsidRPr="00021C6A">
        <w:rPr>
          <w:rFonts w:ascii="Arial" w:hAnsi="Arial" w:cs="Arial"/>
        </w:rPr>
        <w:t>i</w:t>
      </w:r>
      <w:r w:rsidR="000B71FC" w:rsidRPr="00021C6A">
        <w:rPr>
          <w:rFonts w:ascii="Arial" w:hAnsi="Arial" w:cs="Arial"/>
        </w:rPr>
        <w:t>nnovations</w:t>
      </w:r>
      <w:proofErr w:type="gramEnd"/>
      <w:r w:rsidR="000B71FC" w:rsidRPr="00021C6A">
        <w:rPr>
          <w:rFonts w:ascii="Arial" w:hAnsi="Arial" w:cs="Arial"/>
        </w:rPr>
        <w:t xml:space="preserve"> de service (nouvelles modalités de prise en charge des patients, accessibilité aux soins, fluidité des parcours, maintien ou retour au domicile</w:t>
      </w:r>
      <w:r w:rsidR="00ED4C16" w:rsidRPr="00021C6A">
        <w:rPr>
          <w:rFonts w:ascii="Arial" w:hAnsi="Arial" w:cs="Arial"/>
        </w:rPr>
        <w:t>, prévention</w:t>
      </w:r>
      <w:r w:rsidR="000B71FC" w:rsidRPr="00021C6A">
        <w:rPr>
          <w:rFonts w:ascii="Arial" w:hAnsi="Arial" w:cs="Arial"/>
        </w:rPr>
        <w:t>…),</w:t>
      </w:r>
    </w:p>
    <w:p w14:paraId="2A88C94A" w14:textId="77777777" w:rsidR="000B71FC" w:rsidRPr="00021C6A" w:rsidRDefault="00DB6809" w:rsidP="006A180E">
      <w:pPr>
        <w:pStyle w:val="Paragraphedeliste"/>
        <w:numPr>
          <w:ilvl w:val="0"/>
          <w:numId w:val="3"/>
        </w:numPr>
        <w:spacing w:after="120"/>
        <w:rPr>
          <w:rFonts w:ascii="Arial" w:hAnsi="Arial" w:cs="Arial"/>
        </w:rPr>
      </w:pPr>
      <w:proofErr w:type="gramStart"/>
      <w:r w:rsidRPr="00021C6A">
        <w:rPr>
          <w:rFonts w:ascii="Arial" w:hAnsi="Arial" w:cs="Arial"/>
        </w:rPr>
        <w:t>i</w:t>
      </w:r>
      <w:r w:rsidR="000B71FC" w:rsidRPr="00021C6A">
        <w:rPr>
          <w:rFonts w:ascii="Arial" w:hAnsi="Arial" w:cs="Arial"/>
        </w:rPr>
        <w:t>nnovations</w:t>
      </w:r>
      <w:proofErr w:type="gramEnd"/>
      <w:r w:rsidR="000B71FC" w:rsidRPr="00021C6A">
        <w:rPr>
          <w:rFonts w:ascii="Arial" w:hAnsi="Arial" w:cs="Arial"/>
        </w:rPr>
        <w:t xml:space="preserve"> dans les pratiques (mutualisation des compétences, des conditions de travail des professionnels…),</w:t>
      </w:r>
    </w:p>
    <w:p w14:paraId="5C9EEF20" w14:textId="77777777" w:rsidR="002A330A" w:rsidRPr="00021C6A" w:rsidRDefault="002A330A" w:rsidP="006A180E">
      <w:pPr>
        <w:pStyle w:val="Paragraphedeliste"/>
        <w:numPr>
          <w:ilvl w:val="0"/>
          <w:numId w:val="3"/>
        </w:numPr>
        <w:spacing w:after="120"/>
        <w:rPr>
          <w:rFonts w:ascii="Arial" w:hAnsi="Arial" w:cs="Arial"/>
        </w:rPr>
      </w:pPr>
      <w:r w:rsidRPr="00021C6A">
        <w:rPr>
          <w:rFonts w:ascii="Arial" w:hAnsi="Arial" w:cs="Arial"/>
        </w:rPr>
        <w:t>Autres.</w:t>
      </w:r>
    </w:p>
    <w:p w14:paraId="58489742" w14:textId="77777777" w:rsidR="000B71FC" w:rsidRPr="00021C6A" w:rsidRDefault="000B71FC" w:rsidP="006A180E">
      <w:pPr>
        <w:spacing w:after="120"/>
        <w:rPr>
          <w:rFonts w:ascii="Arial" w:hAnsi="Arial" w:cs="Arial"/>
        </w:rPr>
      </w:pPr>
      <w:r w:rsidRPr="00021C6A">
        <w:rPr>
          <w:rFonts w:ascii="Arial" w:hAnsi="Arial" w:cs="Arial"/>
        </w:rPr>
        <w:lastRenderedPageBreak/>
        <w:t>Le soutien des projets fera l’objet d’une mesure financière ponctuelle non reconductible et n’a pas</w:t>
      </w:r>
      <w:r w:rsidR="00895CA0" w:rsidRPr="00021C6A">
        <w:rPr>
          <w:rFonts w:ascii="Arial" w:hAnsi="Arial" w:cs="Arial"/>
        </w:rPr>
        <w:t xml:space="preserve"> v</w:t>
      </w:r>
      <w:r w:rsidRPr="00021C6A">
        <w:rPr>
          <w:rFonts w:ascii="Arial" w:hAnsi="Arial" w:cs="Arial"/>
        </w:rPr>
        <w:t>ocation</w:t>
      </w:r>
      <w:r w:rsidR="00EE0E25" w:rsidRPr="00021C6A">
        <w:rPr>
          <w:rFonts w:ascii="Arial" w:hAnsi="Arial" w:cs="Arial"/>
        </w:rPr>
        <w:t xml:space="preserve"> </w:t>
      </w:r>
      <w:r w:rsidRPr="00021C6A">
        <w:rPr>
          <w:rFonts w:ascii="Arial" w:hAnsi="Arial" w:cs="Arial"/>
        </w:rPr>
        <w:tab/>
        <w:t>à</w:t>
      </w:r>
      <w:r w:rsidRPr="00021C6A">
        <w:rPr>
          <w:rFonts w:ascii="Arial" w:hAnsi="Arial" w:cs="Arial"/>
        </w:rPr>
        <w:tab/>
      </w:r>
      <w:r w:rsidR="00EE0E25" w:rsidRPr="00021C6A">
        <w:rPr>
          <w:rFonts w:ascii="Arial" w:hAnsi="Arial" w:cs="Arial"/>
        </w:rPr>
        <w:t xml:space="preserve"> </w:t>
      </w:r>
      <w:r w:rsidRPr="00021C6A">
        <w:rPr>
          <w:rFonts w:ascii="Arial" w:hAnsi="Arial" w:cs="Arial"/>
        </w:rPr>
        <w:t>se</w:t>
      </w:r>
      <w:r w:rsidRPr="00021C6A">
        <w:rPr>
          <w:rFonts w:ascii="Arial" w:hAnsi="Arial" w:cs="Arial"/>
        </w:rPr>
        <w:tab/>
      </w:r>
      <w:r w:rsidR="00EE0E25" w:rsidRPr="00021C6A">
        <w:rPr>
          <w:rFonts w:ascii="Arial" w:hAnsi="Arial" w:cs="Arial"/>
        </w:rPr>
        <w:t xml:space="preserve"> </w:t>
      </w:r>
      <w:r w:rsidRPr="00021C6A">
        <w:rPr>
          <w:rFonts w:ascii="Arial" w:hAnsi="Arial" w:cs="Arial"/>
        </w:rPr>
        <w:t>substituer</w:t>
      </w:r>
      <w:r w:rsidR="00EE0E25" w:rsidRPr="00021C6A">
        <w:rPr>
          <w:rFonts w:ascii="Arial" w:hAnsi="Arial" w:cs="Arial"/>
        </w:rPr>
        <w:t xml:space="preserve"> </w:t>
      </w:r>
      <w:r w:rsidRPr="00021C6A">
        <w:rPr>
          <w:rFonts w:ascii="Arial" w:hAnsi="Arial" w:cs="Arial"/>
        </w:rPr>
        <w:tab/>
        <w:t>à</w:t>
      </w:r>
      <w:r w:rsidRPr="00021C6A">
        <w:rPr>
          <w:rFonts w:ascii="Arial" w:hAnsi="Arial" w:cs="Arial"/>
        </w:rPr>
        <w:tab/>
      </w:r>
      <w:r w:rsidR="00EE0E25" w:rsidRPr="00021C6A">
        <w:rPr>
          <w:rFonts w:ascii="Arial" w:hAnsi="Arial" w:cs="Arial"/>
        </w:rPr>
        <w:t xml:space="preserve"> </w:t>
      </w:r>
      <w:r w:rsidRPr="00021C6A">
        <w:rPr>
          <w:rFonts w:ascii="Arial" w:hAnsi="Arial" w:cs="Arial"/>
        </w:rPr>
        <w:t>des</w:t>
      </w:r>
      <w:r w:rsidRPr="00021C6A">
        <w:rPr>
          <w:rFonts w:ascii="Arial" w:hAnsi="Arial" w:cs="Arial"/>
        </w:rPr>
        <w:tab/>
      </w:r>
      <w:r w:rsidR="00EE0E25" w:rsidRPr="00021C6A">
        <w:rPr>
          <w:rFonts w:ascii="Arial" w:hAnsi="Arial" w:cs="Arial"/>
        </w:rPr>
        <w:t xml:space="preserve"> </w:t>
      </w:r>
      <w:r w:rsidRPr="00021C6A">
        <w:rPr>
          <w:rFonts w:ascii="Arial" w:hAnsi="Arial" w:cs="Arial"/>
        </w:rPr>
        <w:t>dispositifs</w:t>
      </w:r>
      <w:r w:rsidRPr="00021C6A">
        <w:rPr>
          <w:rFonts w:ascii="Arial" w:hAnsi="Arial" w:cs="Arial"/>
        </w:rPr>
        <w:tab/>
      </w:r>
      <w:r w:rsidR="00EE0E25" w:rsidRPr="00021C6A">
        <w:rPr>
          <w:rFonts w:ascii="Arial" w:hAnsi="Arial" w:cs="Arial"/>
        </w:rPr>
        <w:t xml:space="preserve"> </w:t>
      </w:r>
      <w:r w:rsidRPr="00021C6A">
        <w:rPr>
          <w:rFonts w:ascii="Arial" w:hAnsi="Arial" w:cs="Arial"/>
        </w:rPr>
        <w:t>d’accompagnements</w:t>
      </w:r>
      <w:r w:rsidRPr="00021C6A">
        <w:rPr>
          <w:rFonts w:ascii="Arial" w:hAnsi="Arial" w:cs="Arial"/>
        </w:rPr>
        <w:tab/>
      </w:r>
      <w:r w:rsidR="00EE0E25" w:rsidRPr="00021C6A">
        <w:rPr>
          <w:rFonts w:ascii="Arial" w:hAnsi="Arial" w:cs="Arial"/>
        </w:rPr>
        <w:t xml:space="preserve"> </w:t>
      </w:r>
      <w:r w:rsidRPr="00021C6A">
        <w:rPr>
          <w:rFonts w:ascii="Arial" w:hAnsi="Arial" w:cs="Arial"/>
        </w:rPr>
        <w:t>existants</w:t>
      </w:r>
      <w:r w:rsidRPr="00021C6A">
        <w:rPr>
          <w:rFonts w:ascii="Arial" w:hAnsi="Arial" w:cs="Arial"/>
        </w:rPr>
        <w:tab/>
      </w:r>
      <w:r w:rsidR="006D03A3" w:rsidRPr="00021C6A">
        <w:rPr>
          <w:rFonts w:ascii="Arial" w:hAnsi="Arial" w:cs="Arial"/>
        </w:rPr>
        <w:t>.</w:t>
      </w:r>
      <w:r w:rsidR="00EE0E25" w:rsidRPr="00021C6A">
        <w:rPr>
          <w:rFonts w:ascii="Arial" w:hAnsi="Arial" w:cs="Arial"/>
        </w:rPr>
        <w:t xml:space="preserve"> </w:t>
      </w:r>
    </w:p>
    <w:p w14:paraId="667FFE5E" w14:textId="77777777" w:rsidR="00EA5F9D" w:rsidRPr="00021C6A" w:rsidRDefault="00EA5F9D" w:rsidP="006A180E">
      <w:pPr>
        <w:pBdr>
          <w:top w:val="single" w:sz="4" w:space="1" w:color="auto"/>
          <w:left w:val="single" w:sz="4" w:space="4" w:color="auto"/>
          <w:bottom w:val="single" w:sz="4" w:space="1" w:color="auto"/>
          <w:right w:val="single" w:sz="4" w:space="4" w:color="auto"/>
        </w:pBdr>
        <w:rPr>
          <w:rFonts w:ascii="Arial" w:hAnsi="Arial" w:cs="Arial"/>
          <w:b/>
          <w:sz w:val="2"/>
          <w:szCs w:val="10"/>
        </w:rPr>
      </w:pPr>
    </w:p>
    <w:p w14:paraId="574E5143" w14:textId="14897160" w:rsidR="0066599A" w:rsidRPr="00021C6A" w:rsidRDefault="00354D71" w:rsidP="006A180E">
      <w:pPr>
        <w:pBdr>
          <w:top w:val="single" w:sz="4" w:space="1" w:color="auto"/>
          <w:left w:val="single" w:sz="4" w:space="4" w:color="auto"/>
          <w:bottom w:val="single" w:sz="4" w:space="1" w:color="auto"/>
          <w:right w:val="single" w:sz="4" w:space="4" w:color="auto"/>
        </w:pBdr>
        <w:rPr>
          <w:rFonts w:ascii="Arial" w:hAnsi="Arial" w:cs="Arial"/>
          <w:b/>
        </w:rPr>
      </w:pPr>
      <w:r w:rsidRPr="00021C6A">
        <w:rPr>
          <w:rFonts w:ascii="Arial" w:hAnsi="Arial" w:cs="Arial"/>
          <w:b/>
        </w:rPr>
        <w:t xml:space="preserve">Cet Appel à </w:t>
      </w:r>
      <w:r w:rsidR="00021C6A" w:rsidRPr="00021C6A">
        <w:rPr>
          <w:rFonts w:ascii="Arial" w:hAnsi="Arial" w:cs="Arial"/>
          <w:b/>
        </w:rPr>
        <w:t>Projets</w:t>
      </w:r>
      <w:r w:rsidRPr="00021C6A">
        <w:rPr>
          <w:rFonts w:ascii="Arial" w:hAnsi="Arial" w:cs="Arial"/>
          <w:b/>
        </w:rPr>
        <w:t xml:space="preserve"> </w:t>
      </w:r>
      <w:bookmarkStart w:id="2" w:name="_Toc388883807"/>
      <w:r w:rsidRPr="00021C6A">
        <w:rPr>
          <w:rFonts w:ascii="Arial" w:hAnsi="Arial" w:cs="Arial"/>
          <w:b/>
        </w:rPr>
        <w:t xml:space="preserve">vise à soutenir </w:t>
      </w:r>
      <w:r w:rsidR="000B71FC" w:rsidRPr="00021C6A">
        <w:rPr>
          <w:rFonts w:ascii="Arial" w:hAnsi="Arial" w:cs="Arial"/>
          <w:b/>
        </w:rPr>
        <w:t xml:space="preserve">les innovations organisationnelles sous-tendues par </w:t>
      </w:r>
      <w:r w:rsidR="00DB6809" w:rsidRPr="00021C6A">
        <w:rPr>
          <w:rFonts w:ascii="Arial" w:hAnsi="Arial" w:cs="Arial"/>
          <w:b/>
        </w:rPr>
        <w:t xml:space="preserve">l’utilisation </w:t>
      </w:r>
      <w:r w:rsidRPr="00021C6A">
        <w:rPr>
          <w:rFonts w:ascii="Arial" w:hAnsi="Arial" w:cs="Arial"/>
          <w:b/>
        </w:rPr>
        <w:t>de solutions numériques ou technologiques qui contribuent à améliorer les conditions d’exercice des acteurs de santé</w:t>
      </w:r>
      <w:r w:rsidR="000B71FC" w:rsidRPr="00021C6A">
        <w:rPr>
          <w:rFonts w:ascii="Arial" w:hAnsi="Arial" w:cs="Arial"/>
          <w:b/>
        </w:rPr>
        <w:t xml:space="preserve"> </w:t>
      </w:r>
      <w:r w:rsidR="004F35DC" w:rsidRPr="00021C6A">
        <w:rPr>
          <w:rFonts w:ascii="Arial" w:hAnsi="Arial" w:cs="Arial"/>
          <w:b/>
        </w:rPr>
        <w:t>et/</w:t>
      </w:r>
      <w:r w:rsidR="000B71FC" w:rsidRPr="00021C6A">
        <w:rPr>
          <w:rFonts w:ascii="Arial" w:hAnsi="Arial" w:cs="Arial"/>
          <w:b/>
        </w:rPr>
        <w:t>ou la prise en charge des patients et usagers du système de santé.</w:t>
      </w:r>
    </w:p>
    <w:p w14:paraId="72904D81" w14:textId="01430C56" w:rsidR="008E0657" w:rsidRPr="00021C6A" w:rsidRDefault="008E0657" w:rsidP="00ED4C16">
      <w:pPr>
        <w:pBdr>
          <w:top w:val="single" w:sz="4" w:space="1" w:color="auto"/>
          <w:left w:val="single" w:sz="4" w:space="4" w:color="auto"/>
          <w:bottom w:val="single" w:sz="4" w:space="1" w:color="auto"/>
          <w:right w:val="single" w:sz="4" w:space="4" w:color="auto"/>
        </w:pBdr>
        <w:rPr>
          <w:rFonts w:ascii="Arial" w:hAnsi="Arial" w:cs="Arial"/>
          <w:b/>
        </w:rPr>
      </w:pPr>
      <w:r w:rsidRPr="00021C6A">
        <w:rPr>
          <w:rFonts w:ascii="Arial" w:hAnsi="Arial" w:cs="Arial"/>
          <w:b/>
        </w:rPr>
        <w:t xml:space="preserve">En d’autres termes, il s’agit d’une aide à la mise en place d’une organisation nouvelle, résultant de </w:t>
      </w:r>
      <w:r w:rsidR="00DB6809" w:rsidRPr="00021C6A">
        <w:rPr>
          <w:rFonts w:ascii="Arial" w:hAnsi="Arial" w:cs="Arial"/>
          <w:b/>
        </w:rPr>
        <w:t>l’utilisation</w:t>
      </w:r>
      <w:r w:rsidRPr="00021C6A">
        <w:rPr>
          <w:rFonts w:ascii="Arial" w:hAnsi="Arial" w:cs="Arial"/>
          <w:b/>
        </w:rPr>
        <w:t xml:space="preserve"> d’une </w:t>
      </w:r>
      <w:r w:rsidR="00DB6809" w:rsidRPr="00021C6A">
        <w:rPr>
          <w:rFonts w:ascii="Arial" w:hAnsi="Arial" w:cs="Arial"/>
          <w:b/>
        </w:rPr>
        <w:t xml:space="preserve">nouvelle </w:t>
      </w:r>
      <w:r w:rsidRPr="00021C6A">
        <w:rPr>
          <w:rFonts w:ascii="Arial" w:hAnsi="Arial" w:cs="Arial"/>
          <w:b/>
        </w:rPr>
        <w:t xml:space="preserve">solution technologique </w:t>
      </w:r>
      <w:r w:rsidR="00DB6809" w:rsidRPr="00021C6A">
        <w:rPr>
          <w:rFonts w:ascii="Arial" w:hAnsi="Arial" w:cs="Arial"/>
          <w:b/>
        </w:rPr>
        <w:t>ou numérique</w:t>
      </w:r>
      <w:r w:rsidRPr="00021C6A">
        <w:rPr>
          <w:rFonts w:ascii="Arial" w:hAnsi="Arial" w:cs="Arial"/>
          <w:b/>
        </w:rPr>
        <w:t>, au sein de structures de santé et répondant aux orientations stratégiques régionales de l’ARS IDF.</w:t>
      </w:r>
    </w:p>
    <w:p w14:paraId="24FA49B9" w14:textId="77777777" w:rsidR="00EA5F9D" w:rsidRPr="00021C6A" w:rsidRDefault="00EA5F9D" w:rsidP="006A180E">
      <w:pPr>
        <w:pBdr>
          <w:top w:val="single" w:sz="4" w:space="1" w:color="auto"/>
          <w:left w:val="single" w:sz="4" w:space="4" w:color="auto"/>
          <w:bottom w:val="single" w:sz="4" w:space="1" w:color="auto"/>
          <w:right w:val="single" w:sz="4" w:space="4" w:color="auto"/>
        </w:pBdr>
        <w:rPr>
          <w:rFonts w:ascii="Arial" w:hAnsi="Arial" w:cs="Arial"/>
          <w:b/>
          <w:sz w:val="2"/>
        </w:rPr>
      </w:pPr>
    </w:p>
    <w:bookmarkEnd w:id="2"/>
    <w:p w14:paraId="30EAFB6D" w14:textId="77777777" w:rsidR="005C6AA7" w:rsidRPr="00021C6A" w:rsidRDefault="005C6AA7" w:rsidP="006A180E">
      <w:pPr>
        <w:rPr>
          <w:rFonts w:ascii="Arial" w:hAnsi="Arial" w:cs="Arial"/>
          <w:sz w:val="10"/>
        </w:rPr>
      </w:pPr>
    </w:p>
    <w:p w14:paraId="41BC476F" w14:textId="5B099ACA" w:rsidR="008A1F97" w:rsidRPr="00021C6A" w:rsidRDefault="008A1F97" w:rsidP="006A180E">
      <w:pPr>
        <w:pStyle w:val="Titre1"/>
        <w:jc w:val="both"/>
        <w:rPr>
          <w:rFonts w:ascii="Arial" w:hAnsi="Arial" w:cs="Arial"/>
        </w:rPr>
      </w:pPr>
      <w:bookmarkStart w:id="3" w:name="_Toc108079225"/>
      <w:r w:rsidRPr="00021C6A">
        <w:rPr>
          <w:rFonts w:ascii="Arial" w:hAnsi="Arial" w:cs="Arial"/>
        </w:rPr>
        <w:t>Conditions d’éligibilité de l’</w:t>
      </w:r>
      <w:r w:rsidR="00021C6A" w:rsidRPr="00021C6A">
        <w:rPr>
          <w:rFonts w:ascii="Arial" w:hAnsi="Arial" w:cs="Arial"/>
        </w:rPr>
        <w:t>AAP</w:t>
      </w:r>
      <w:bookmarkEnd w:id="3"/>
    </w:p>
    <w:p w14:paraId="6F0D480F" w14:textId="77777777" w:rsidR="00C92372" w:rsidRPr="00021C6A" w:rsidRDefault="008A1F97" w:rsidP="006A180E">
      <w:pPr>
        <w:spacing w:after="120"/>
        <w:rPr>
          <w:rFonts w:ascii="Arial" w:hAnsi="Arial" w:cs="Arial"/>
          <w:sz w:val="8"/>
        </w:rPr>
      </w:pPr>
      <w:r w:rsidRPr="00021C6A">
        <w:rPr>
          <w:rFonts w:ascii="Arial" w:hAnsi="Arial" w:cs="Arial"/>
        </w:rPr>
        <w:t xml:space="preserve"> </w:t>
      </w:r>
    </w:p>
    <w:p w14:paraId="6B926660" w14:textId="1F431755" w:rsidR="00C92372" w:rsidRPr="00021C6A" w:rsidRDefault="008A1F97" w:rsidP="006A180E">
      <w:pPr>
        <w:spacing w:after="120"/>
        <w:rPr>
          <w:rFonts w:ascii="Arial" w:hAnsi="Arial" w:cs="Arial"/>
        </w:rPr>
      </w:pPr>
      <w:r w:rsidRPr="00021C6A">
        <w:rPr>
          <w:rFonts w:ascii="Arial" w:hAnsi="Arial" w:cs="Arial"/>
        </w:rPr>
        <w:t>Est éligible à l’</w:t>
      </w:r>
      <w:r w:rsidR="00021C6A" w:rsidRPr="00021C6A">
        <w:rPr>
          <w:rFonts w:ascii="Arial" w:hAnsi="Arial" w:cs="Arial"/>
        </w:rPr>
        <w:t>AAP</w:t>
      </w:r>
      <w:r w:rsidRPr="00021C6A">
        <w:rPr>
          <w:rFonts w:ascii="Arial" w:hAnsi="Arial" w:cs="Arial"/>
        </w:rPr>
        <w:t xml:space="preserve"> « Innovations organisationnelles associées à une </w:t>
      </w:r>
      <w:r w:rsidR="00DB6809" w:rsidRPr="00021C6A">
        <w:rPr>
          <w:rFonts w:ascii="Arial" w:hAnsi="Arial" w:cs="Arial"/>
        </w:rPr>
        <w:t>solution</w:t>
      </w:r>
      <w:r w:rsidRPr="00021C6A">
        <w:rPr>
          <w:rFonts w:ascii="Arial" w:hAnsi="Arial" w:cs="Arial"/>
        </w:rPr>
        <w:t xml:space="preserve"> technologique ou numérique » tout projet qui respecte les conditions cumulatives suivantes.</w:t>
      </w:r>
    </w:p>
    <w:p w14:paraId="6A6E65B0" w14:textId="77777777" w:rsidR="00C92372" w:rsidRPr="00021C6A" w:rsidRDefault="00C92372" w:rsidP="006A180E">
      <w:pPr>
        <w:spacing w:after="120"/>
        <w:rPr>
          <w:rFonts w:ascii="Arial" w:hAnsi="Arial" w:cs="Arial"/>
          <w:sz w:val="8"/>
        </w:rPr>
      </w:pPr>
    </w:p>
    <w:p w14:paraId="283FF1AC" w14:textId="69479D0E" w:rsidR="008A1F97" w:rsidRPr="00021C6A" w:rsidRDefault="00A160D1" w:rsidP="00FE04C5">
      <w:pPr>
        <w:pStyle w:val="Titre2"/>
        <w:rPr>
          <w:rFonts w:ascii="Arial" w:hAnsi="Arial" w:cs="Arial"/>
        </w:rPr>
      </w:pPr>
      <w:r w:rsidRPr="00021C6A">
        <w:rPr>
          <w:rFonts w:ascii="Arial" w:hAnsi="Arial" w:cs="Arial"/>
        </w:rPr>
        <w:t xml:space="preserve"> </w:t>
      </w:r>
      <w:bookmarkStart w:id="4" w:name="_Toc108079226"/>
      <w:r w:rsidR="00B67531" w:rsidRPr="00021C6A">
        <w:rPr>
          <w:rFonts w:ascii="Arial" w:hAnsi="Arial" w:cs="Arial"/>
        </w:rPr>
        <w:t>Priorités thématiques</w:t>
      </w:r>
      <w:bookmarkEnd w:id="4"/>
    </w:p>
    <w:p w14:paraId="38271A11" w14:textId="77777777" w:rsidR="00921E7B" w:rsidRPr="00021C6A" w:rsidRDefault="00921E7B" w:rsidP="00ED4C16">
      <w:pPr>
        <w:spacing w:after="120"/>
        <w:rPr>
          <w:rFonts w:ascii="Arial" w:hAnsi="Arial" w:cs="Arial"/>
        </w:rPr>
      </w:pPr>
      <w:r w:rsidRPr="00021C6A">
        <w:rPr>
          <w:rFonts w:ascii="Arial" w:hAnsi="Arial" w:cs="Arial"/>
        </w:rPr>
        <w:t>Le projet doit porter sur l’expérimentation d’une solution</w:t>
      </w:r>
      <w:r w:rsidR="00D42A1D" w:rsidRPr="00021C6A">
        <w:rPr>
          <w:rFonts w:ascii="Arial" w:hAnsi="Arial" w:cs="Arial"/>
        </w:rPr>
        <w:t xml:space="preserve"> technologique ou</w:t>
      </w:r>
      <w:r w:rsidRPr="00021C6A">
        <w:rPr>
          <w:rFonts w:ascii="Arial" w:hAnsi="Arial" w:cs="Arial"/>
        </w:rPr>
        <w:t xml:space="preserve"> numérique innovante contribuant à</w:t>
      </w:r>
      <w:r w:rsidR="00700CAD" w:rsidRPr="00021C6A">
        <w:rPr>
          <w:rFonts w:ascii="Arial" w:hAnsi="Arial" w:cs="Arial"/>
        </w:rPr>
        <w:t xml:space="preserve"> </w:t>
      </w:r>
      <w:r w:rsidRPr="00021C6A">
        <w:rPr>
          <w:rFonts w:ascii="Arial" w:hAnsi="Arial" w:cs="Arial"/>
        </w:rPr>
        <w:t>améliorer les conditions d’exercice des professionnels (personnel administratif, soignant</w:t>
      </w:r>
      <w:r w:rsidR="00700CAD" w:rsidRPr="00021C6A">
        <w:rPr>
          <w:rFonts w:ascii="Arial" w:hAnsi="Arial" w:cs="Arial"/>
        </w:rPr>
        <w:t xml:space="preserve"> </w:t>
      </w:r>
      <w:r w:rsidRPr="00021C6A">
        <w:rPr>
          <w:rFonts w:ascii="Arial" w:hAnsi="Arial" w:cs="Arial"/>
        </w:rPr>
        <w:t>etc.) de</w:t>
      </w:r>
      <w:r w:rsidR="00700CAD" w:rsidRPr="00021C6A">
        <w:rPr>
          <w:rFonts w:ascii="Arial" w:hAnsi="Arial" w:cs="Arial"/>
        </w:rPr>
        <w:t xml:space="preserve"> structures de soins ou coopération</w:t>
      </w:r>
      <w:r w:rsidRPr="00021C6A">
        <w:rPr>
          <w:rFonts w:ascii="Arial" w:hAnsi="Arial" w:cs="Arial"/>
        </w:rPr>
        <w:t xml:space="preserve"> (ES</w:t>
      </w:r>
      <w:r w:rsidR="00700CAD" w:rsidRPr="00021C6A">
        <w:rPr>
          <w:rFonts w:ascii="Arial" w:hAnsi="Arial" w:cs="Arial"/>
        </w:rPr>
        <w:t xml:space="preserve">, ESMS, CPTS, SEC, CDS, MSP, </w:t>
      </w:r>
      <w:r w:rsidR="00DB6809" w:rsidRPr="00021C6A">
        <w:rPr>
          <w:rFonts w:ascii="Arial" w:hAnsi="Arial" w:cs="Arial"/>
        </w:rPr>
        <w:t>s</w:t>
      </w:r>
      <w:r w:rsidR="00700CAD" w:rsidRPr="00021C6A">
        <w:rPr>
          <w:rFonts w:ascii="Arial" w:hAnsi="Arial" w:cs="Arial"/>
        </w:rPr>
        <w:t>tructures de prévention</w:t>
      </w:r>
      <w:r w:rsidR="00ED4C16" w:rsidRPr="00021C6A">
        <w:rPr>
          <w:rFonts w:ascii="Arial" w:hAnsi="Arial" w:cs="Arial"/>
        </w:rPr>
        <w:t>, DAC</w:t>
      </w:r>
      <w:r w:rsidRPr="00021C6A">
        <w:rPr>
          <w:rFonts w:ascii="Arial" w:hAnsi="Arial" w:cs="Arial"/>
        </w:rPr>
        <w:t>)</w:t>
      </w:r>
      <w:r w:rsidR="00DB6809" w:rsidRPr="00021C6A">
        <w:rPr>
          <w:rFonts w:ascii="Arial" w:hAnsi="Arial" w:cs="Arial"/>
        </w:rPr>
        <w:t>.</w:t>
      </w:r>
    </w:p>
    <w:p w14:paraId="4F1FDC0F" w14:textId="79E1CE39" w:rsidR="008A1F97" w:rsidRPr="00021C6A" w:rsidRDefault="00700CAD" w:rsidP="001C45CB">
      <w:pPr>
        <w:spacing w:before="0" w:after="0" w:line="240" w:lineRule="auto"/>
        <w:rPr>
          <w:rFonts w:ascii="Arial" w:hAnsi="Arial" w:cs="Arial"/>
        </w:rPr>
      </w:pPr>
      <w:r w:rsidRPr="00021C6A">
        <w:rPr>
          <w:rFonts w:ascii="Arial" w:hAnsi="Arial" w:cs="Arial"/>
        </w:rPr>
        <w:t>A</w:t>
      </w:r>
      <w:r w:rsidR="008A1F97" w:rsidRPr="00021C6A">
        <w:rPr>
          <w:rFonts w:ascii="Arial" w:hAnsi="Arial" w:cs="Arial"/>
        </w:rPr>
        <w:t xml:space="preserve">fin d’impulser les innovations en santé </w:t>
      </w:r>
      <w:r w:rsidR="00D2355F" w:rsidRPr="00021C6A">
        <w:rPr>
          <w:rFonts w:ascii="Arial" w:hAnsi="Arial" w:cs="Arial"/>
        </w:rPr>
        <w:t xml:space="preserve">dans le cadre de cet </w:t>
      </w:r>
      <w:r w:rsidR="00021C6A" w:rsidRPr="00021C6A">
        <w:rPr>
          <w:rFonts w:ascii="Arial" w:hAnsi="Arial" w:cs="Arial"/>
        </w:rPr>
        <w:t>AAP</w:t>
      </w:r>
      <w:r w:rsidR="00D2355F" w:rsidRPr="00021C6A">
        <w:rPr>
          <w:rFonts w:ascii="Arial" w:hAnsi="Arial" w:cs="Arial"/>
        </w:rPr>
        <w:t xml:space="preserve">, la </w:t>
      </w:r>
      <w:r w:rsidR="00C108D6" w:rsidRPr="00021C6A">
        <w:rPr>
          <w:rFonts w:ascii="Arial" w:hAnsi="Arial" w:cs="Arial"/>
        </w:rPr>
        <w:t>priorité est</w:t>
      </w:r>
      <w:r w:rsidR="008A1F97" w:rsidRPr="00021C6A">
        <w:rPr>
          <w:rFonts w:ascii="Arial" w:hAnsi="Arial" w:cs="Arial"/>
        </w:rPr>
        <w:t xml:space="preserve"> donnée</w:t>
      </w:r>
      <w:r w:rsidRPr="00021C6A">
        <w:rPr>
          <w:rFonts w:ascii="Arial" w:hAnsi="Arial" w:cs="Arial"/>
        </w:rPr>
        <w:t xml:space="preserve"> aux projets permettant</w:t>
      </w:r>
      <w:r w:rsidR="008A1F97" w:rsidRPr="00021C6A">
        <w:rPr>
          <w:rFonts w:ascii="Arial" w:hAnsi="Arial" w:cs="Arial"/>
        </w:rPr>
        <w:t xml:space="preserve"> :</w:t>
      </w:r>
    </w:p>
    <w:p w14:paraId="295ABC5E" w14:textId="77777777" w:rsidR="001C45CB" w:rsidRPr="00021C6A" w:rsidRDefault="001C45CB" w:rsidP="001C45CB">
      <w:pPr>
        <w:spacing w:before="0" w:after="0" w:line="240" w:lineRule="auto"/>
        <w:rPr>
          <w:rFonts w:ascii="Arial" w:hAnsi="Arial" w:cs="Arial"/>
          <w:sz w:val="12"/>
        </w:rPr>
      </w:pPr>
    </w:p>
    <w:p w14:paraId="144A1C25" w14:textId="77777777" w:rsidR="00D2355F" w:rsidRPr="00021C6A" w:rsidRDefault="00D2355F" w:rsidP="001C45CB">
      <w:pPr>
        <w:pStyle w:val="Paragraphedeliste"/>
        <w:numPr>
          <w:ilvl w:val="0"/>
          <w:numId w:val="6"/>
        </w:numPr>
        <w:autoSpaceDE w:val="0"/>
        <w:autoSpaceDN w:val="0"/>
        <w:adjustRightInd w:val="0"/>
        <w:spacing w:before="0" w:after="0" w:line="240" w:lineRule="auto"/>
        <w:ind w:left="714" w:hanging="357"/>
        <w:rPr>
          <w:rFonts w:ascii="Arial" w:hAnsi="Arial" w:cs="Arial"/>
        </w:rPr>
      </w:pPr>
      <w:r w:rsidRPr="00021C6A">
        <w:rPr>
          <w:rFonts w:ascii="Arial" w:hAnsi="Arial" w:cs="Arial"/>
        </w:rPr>
        <w:t>De renforcer l’accès des patients à un parcours de santé (autour de la prévention et du soin) toujours mieux construit sur le territoire ;</w:t>
      </w:r>
    </w:p>
    <w:p w14:paraId="7A26721B" w14:textId="77777777" w:rsidR="00B67531" w:rsidRPr="00021C6A" w:rsidRDefault="00B67531" w:rsidP="006A180E">
      <w:pPr>
        <w:pStyle w:val="Paragraphedeliste"/>
        <w:autoSpaceDE w:val="0"/>
        <w:autoSpaceDN w:val="0"/>
        <w:adjustRightInd w:val="0"/>
        <w:spacing w:before="240" w:after="120"/>
        <w:ind w:left="714"/>
        <w:rPr>
          <w:rFonts w:ascii="Arial" w:hAnsi="Arial" w:cs="Arial"/>
          <w:sz w:val="10"/>
          <w:szCs w:val="10"/>
        </w:rPr>
      </w:pPr>
    </w:p>
    <w:p w14:paraId="2FF47EA1" w14:textId="77777777" w:rsidR="006D03A3" w:rsidRPr="00021C6A" w:rsidRDefault="006D03A3" w:rsidP="006D03A3">
      <w:pPr>
        <w:pStyle w:val="Paragraphedeliste"/>
        <w:numPr>
          <w:ilvl w:val="0"/>
          <w:numId w:val="6"/>
        </w:numPr>
        <w:autoSpaceDE w:val="0"/>
        <w:autoSpaceDN w:val="0"/>
        <w:adjustRightInd w:val="0"/>
        <w:spacing w:before="240" w:after="120"/>
        <w:ind w:left="714" w:hanging="357"/>
        <w:rPr>
          <w:rFonts w:ascii="Arial" w:hAnsi="Arial" w:cs="Arial"/>
        </w:rPr>
      </w:pPr>
      <w:r w:rsidRPr="00021C6A">
        <w:rPr>
          <w:rFonts w:ascii="Arial" w:hAnsi="Arial" w:cs="Arial"/>
        </w:rPr>
        <w:t>De pallier une difficulté d’accès aux soins dans un territoire, notamment les territoires prioritaires définis dans le cadre du zonage des médecins ;</w:t>
      </w:r>
    </w:p>
    <w:p w14:paraId="51AAB40A" w14:textId="77777777" w:rsidR="006D03A3" w:rsidRPr="00021C6A" w:rsidRDefault="006D03A3" w:rsidP="006D03A3">
      <w:pPr>
        <w:pStyle w:val="Paragraphedeliste"/>
        <w:rPr>
          <w:rFonts w:ascii="Arial" w:hAnsi="Arial" w:cs="Arial"/>
          <w:sz w:val="10"/>
        </w:rPr>
      </w:pPr>
    </w:p>
    <w:p w14:paraId="1CC9BD66" w14:textId="77777777" w:rsidR="00B67531" w:rsidRPr="00021C6A" w:rsidRDefault="00D2355F" w:rsidP="006A180E">
      <w:pPr>
        <w:pStyle w:val="Paragraphedeliste"/>
        <w:numPr>
          <w:ilvl w:val="0"/>
          <w:numId w:val="6"/>
        </w:numPr>
        <w:autoSpaceDE w:val="0"/>
        <w:autoSpaceDN w:val="0"/>
        <w:adjustRightInd w:val="0"/>
        <w:spacing w:before="240" w:after="120"/>
        <w:ind w:left="714" w:hanging="357"/>
        <w:rPr>
          <w:rFonts w:ascii="Arial" w:hAnsi="Arial" w:cs="Arial"/>
        </w:rPr>
      </w:pPr>
      <w:r w:rsidRPr="00021C6A">
        <w:rPr>
          <w:rFonts w:ascii="Arial" w:hAnsi="Arial" w:cs="Arial"/>
        </w:rPr>
        <w:t>De permettre aux professionnels de santé de mettre en place de nouvelles organisations ou pratiques innovantes ;</w:t>
      </w:r>
    </w:p>
    <w:p w14:paraId="0273BCC3" w14:textId="77777777" w:rsidR="00B67531" w:rsidRPr="00021C6A" w:rsidRDefault="00B67531" w:rsidP="006A180E">
      <w:pPr>
        <w:pStyle w:val="Paragraphedeliste"/>
        <w:rPr>
          <w:rFonts w:ascii="Arial" w:hAnsi="Arial" w:cs="Arial"/>
          <w:sz w:val="10"/>
          <w:szCs w:val="10"/>
        </w:rPr>
      </w:pPr>
    </w:p>
    <w:p w14:paraId="2D1D3BFD" w14:textId="77777777" w:rsidR="00D2355F" w:rsidRPr="00021C6A" w:rsidRDefault="00C108D6" w:rsidP="006A180E">
      <w:pPr>
        <w:pStyle w:val="Paragraphedeliste"/>
        <w:numPr>
          <w:ilvl w:val="0"/>
          <w:numId w:val="6"/>
        </w:numPr>
        <w:autoSpaceDE w:val="0"/>
        <w:autoSpaceDN w:val="0"/>
        <w:adjustRightInd w:val="0"/>
        <w:spacing w:before="240" w:after="120"/>
        <w:ind w:left="714" w:hanging="357"/>
        <w:rPr>
          <w:rFonts w:ascii="Arial" w:hAnsi="Arial" w:cs="Arial"/>
        </w:rPr>
      </w:pPr>
      <w:r w:rsidRPr="00021C6A">
        <w:rPr>
          <w:rFonts w:ascii="Arial" w:hAnsi="Arial" w:cs="Arial"/>
        </w:rPr>
        <w:t>De faciliter</w:t>
      </w:r>
      <w:r w:rsidR="00D2355F" w:rsidRPr="00021C6A">
        <w:rPr>
          <w:rFonts w:ascii="Arial" w:hAnsi="Arial" w:cs="Arial"/>
        </w:rPr>
        <w:t xml:space="preserve"> la coordination des acteurs </w:t>
      </w:r>
      <w:r w:rsidR="006D03A3" w:rsidRPr="00021C6A">
        <w:rPr>
          <w:rFonts w:ascii="Arial" w:hAnsi="Arial" w:cs="Arial"/>
        </w:rPr>
        <w:t xml:space="preserve">et les coopérations interprofessionnelles (délégations de tâches selon les protocoles validés par l’HAS…) </w:t>
      </w:r>
      <w:r w:rsidR="00D2355F" w:rsidRPr="00021C6A">
        <w:rPr>
          <w:rFonts w:ascii="Arial" w:hAnsi="Arial" w:cs="Arial"/>
        </w:rPr>
        <w:t>;</w:t>
      </w:r>
    </w:p>
    <w:p w14:paraId="559326C3" w14:textId="77777777" w:rsidR="00B67531" w:rsidRPr="00021C6A" w:rsidRDefault="00B67531" w:rsidP="006A180E">
      <w:pPr>
        <w:pStyle w:val="Paragraphedeliste"/>
        <w:rPr>
          <w:rFonts w:ascii="Arial" w:hAnsi="Arial" w:cs="Arial"/>
          <w:sz w:val="10"/>
          <w:szCs w:val="10"/>
        </w:rPr>
      </w:pPr>
    </w:p>
    <w:p w14:paraId="0942ED1F" w14:textId="720077D8" w:rsidR="00D2355F" w:rsidRPr="00021C6A" w:rsidRDefault="00D2355F" w:rsidP="006A180E">
      <w:pPr>
        <w:pStyle w:val="Paragraphedeliste"/>
        <w:numPr>
          <w:ilvl w:val="0"/>
          <w:numId w:val="6"/>
        </w:numPr>
        <w:autoSpaceDE w:val="0"/>
        <w:autoSpaceDN w:val="0"/>
        <w:adjustRightInd w:val="0"/>
        <w:spacing w:before="240" w:after="120"/>
        <w:ind w:left="714" w:hanging="357"/>
        <w:rPr>
          <w:rFonts w:ascii="Arial" w:hAnsi="Arial" w:cs="Arial"/>
        </w:rPr>
      </w:pPr>
      <w:r w:rsidRPr="00021C6A">
        <w:rPr>
          <w:rFonts w:ascii="Arial" w:hAnsi="Arial" w:cs="Arial"/>
        </w:rPr>
        <w:t xml:space="preserve">De favoriser </w:t>
      </w:r>
      <w:r w:rsidR="00C108D6" w:rsidRPr="00021C6A">
        <w:rPr>
          <w:rFonts w:ascii="Arial" w:hAnsi="Arial" w:cs="Arial"/>
        </w:rPr>
        <w:t>les</w:t>
      </w:r>
      <w:r w:rsidR="008A1F97" w:rsidRPr="00021C6A">
        <w:rPr>
          <w:rFonts w:ascii="Arial" w:hAnsi="Arial" w:cs="Arial"/>
        </w:rPr>
        <w:t xml:space="preserve"> formations (</w:t>
      </w:r>
      <w:r w:rsidR="001C45CB" w:rsidRPr="00021C6A">
        <w:rPr>
          <w:rFonts w:ascii="Arial" w:hAnsi="Arial" w:cs="Arial"/>
        </w:rPr>
        <w:t>par exemple la simulation</w:t>
      </w:r>
      <w:r w:rsidR="008A1F97" w:rsidRPr="00021C6A">
        <w:rPr>
          <w:rFonts w:ascii="Arial" w:hAnsi="Arial" w:cs="Arial"/>
        </w:rPr>
        <w:t>, etc.) ;</w:t>
      </w:r>
    </w:p>
    <w:p w14:paraId="678F6F6A" w14:textId="77777777" w:rsidR="00B67531" w:rsidRPr="00021C6A" w:rsidRDefault="00B67531" w:rsidP="006A180E">
      <w:pPr>
        <w:pStyle w:val="Paragraphedeliste"/>
        <w:rPr>
          <w:rFonts w:ascii="Arial" w:hAnsi="Arial" w:cs="Arial"/>
          <w:sz w:val="10"/>
          <w:szCs w:val="10"/>
        </w:rPr>
      </w:pPr>
    </w:p>
    <w:p w14:paraId="04B21558" w14:textId="6700E46C" w:rsidR="00D2355F" w:rsidRPr="00021C6A" w:rsidRDefault="00D2355F" w:rsidP="006A180E">
      <w:pPr>
        <w:pStyle w:val="Paragraphedeliste"/>
        <w:numPr>
          <w:ilvl w:val="0"/>
          <w:numId w:val="6"/>
        </w:numPr>
        <w:autoSpaceDE w:val="0"/>
        <w:autoSpaceDN w:val="0"/>
        <w:adjustRightInd w:val="0"/>
        <w:spacing w:before="240" w:after="120"/>
        <w:ind w:left="714" w:hanging="357"/>
        <w:rPr>
          <w:rFonts w:ascii="Arial" w:hAnsi="Arial" w:cs="Arial"/>
        </w:rPr>
      </w:pPr>
      <w:r w:rsidRPr="00021C6A">
        <w:rPr>
          <w:rFonts w:ascii="Arial" w:hAnsi="Arial" w:cs="Arial"/>
        </w:rPr>
        <w:t>D</w:t>
      </w:r>
      <w:r w:rsidR="008A1F97" w:rsidRPr="00021C6A">
        <w:rPr>
          <w:rFonts w:ascii="Arial" w:hAnsi="Arial" w:cs="Arial"/>
        </w:rPr>
        <w:t>’</w:t>
      </w:r>
      <w:r w:rsidRPr="00021C6A">
        <w:rPr>
          <w:rFonts w:ascii="Arial" w:hAnsi="Arial" w:cs="Arial"/>
        </w:rPr>
        <w:t>impliquer le</w:t>
      </w:r>
      <w:r w:rsidR="008A1F97" w:rsidRPr="00021C6A">
        <w:rPr>
          <w:rFonts w:ascii="Arial" w:hAnsi="Arial" w:cs="Arial"/>
        </w:rPr>
        <w:t xml:space="preserve"> patient / usager / aidant</w:t>
      </w:r>
      <w:r w:rsidR="006C0862" w:rsidRPr="00021C6A">
        <w:rPr>
          <w:rFonts w:ascii="Arial" w:hAnsi="Arial" w:cs="Arial"/>
        </w:rPr>
        <w:t xml:space="preserve"> (expérience </w:t>
      </w:r>
      <w:proofErr w:type="gramStart"/>
      <w:r w:rsidR="006C0862" w:rsidRPr="00021C6A">
        <w:rPr>
          <w:rFonts w:ascii="Arial" w:hAnsi="Arial" w:cs="Arial"/>
        </w:rPr>
        <w:t>patient) </w:t>
      </w:r>
      <w:r w:rsidR="008A1F97" w:rsidRPr="00021C6A">
        <w:rPr>
          <w:rFonts w:ascii="Arial" w:hAnsi="Arial" w:cs="Arial"/>
        </w:rPr>
        <w:t xml:space="preserve"> ;</w:t>
      </w:r>
      <w:proofErr w:type="gramEnd"/>
    </w:p>
    <w:p w14:paraId="3EE990A8" w14:textId="77777777" w:rsidR="00B67531" w:rsidRPr="00021C6A" w:rsidRDefault="00B67531" w:rsidP="006A180E">
      <w:pPr>
        <w:pStyle w:val="Paragraphedeliste"/>
        <w:rPr>
          <w:rFonts w:ascii="Arial" w:hAnsi="Arial" w:cs="Arial"/>
          <w:sz w:val="10"/>
          <w:szCs w:val="10"/>
        </w:rPr>
      </w:pPr>
    </w:p>
    <w:p w14:paraId="215F6602" w14:textId="03D8ADC0" w:rsidR="008A1F97" w:rsidRPr="00021C6A" w:rsidRDefault="00D2355F" w:rsidP="00DB6809">
      <w:pPr>
        <w:pStyle w:val="Paragraphedeliste"/>
        <w:numPr>
          <w:ilvl w:val="0"/>
          <w:numId w:val="6"/>
        </w:numPr>
        <w:autoSpaceDE w:val="0"/>
        <w:autoSpaceDN w:val="0"/>
        <w:adjustRightInd w:val="0"/>
        <w:spacing w:before="240" w:after="120"/>
        <w:rPr>
          <w:rFonts w:ascii="Arial" w:hAnsi="Arial" w:cs="Arial"/>
        </w:rPr>
      </w:pPr>
      <w:r w:rsidRPr="00021C6A">
        <w:rPr>
          <w:rFonts w:ascii="Arial" w:hAnsi="Arial" w:cs="Arial"/>
        </w:rPr>
        <w:t xml:space="preserve">Ou plus largement </w:t>
      </w:r>
      <w:r w:rsidR="00921E7B" w:rsidRPr="00021C6A">
        <w:rPr>
          <w:rFonts w:ascii="Arial" w:hAnsi="Arial" w:cs="Arial"/>
        </w:rPr>
        <w:t xml:space="preserve">d’innover dans les territoires </w:t>
      </w:r>
      <w:r w:rsidRPr="00021C6A">
        <w:rPr>
          <w:rFonts w:ascii="Arial" w:hAnsi="Arial" w:cs="Arial"/>
        </w:rPr>
        <w:t xml:space="preserve">en prenant appui sur les outils </w:t>
      </w:r>
      <w:r w:rsidR="00DB6809" w:rsidRPr="00021C6A">
        <w:rPr>
          <w:rFonts w:ascii="Arial" w:hAnsi="Arial" w:cs="Arial"/>
        </w:rPr>
        <w:t xml:space="preserve">technologiques ou </w:t>
      </w:r>
      <w:r w:rsidR="00921E7B" w:rsidRPr="00021C6A">
        <w:rPr>
          <w:rFonts w:ascii="Arial" w:hAnsi="Arial" w:cs="Arial"/>
        </w:rPr>
        <w:t>numériques</w:t>
      </w:r>
      <w:r w:rsidR="00DB6809" w:rsidRPr="00021C6A">
        <w:rPr>
          <w:rFonts w:ascii="Arial" w:hAnsi="Arial" w:cs="Arial"/>
        </w:rPr>
        <w:t xml:space="preserve"> en adéquation avec la feuille de route </w:t>
      </w:r>
      <w:r w:rsidR="001C45CB" w:rsidRPr="00021C6A">
        <w:rPr>
          <w:rFonts w:ascii="Arial" w:hAnsi="Arial" w:cs="Arial"/>
        </w:rPr>
        <w:t>du Numérique</w:t>
      </w:r>
      <w:r w:rsidR="00DB6809" w:rsidRPr="00021C6A">
        <w:rPr>
          <w:rFonts w:ascii="Arial" w:hAnsi="Arial" w:cs="Arial"/>
        </w:rPr>
        <w:t xml:space="preserve"> en santé »</w:t>
      </w:r>
      <w:r w:rsidR="00DB6809" w:rsidRPr="00021C6A">
        <w:rPr>
          <w:rStyle w:val="Appelnotedebasdep"/>
          <w:rFonts w:ascii="Arial" w:hAnsi="Arial" w:cs="Arial"/>
        </w:rPr>
        <w:footnoteReference w:id="2"/>
      </w:r>
      <w:r w:rsidR="00921E7B" w:rsidRPr="00021C6A">
        <w:rPr>
          <w:rFonts w:ascii="Arial" w:hAnsi="Arial" w:cs="Arial"/>
        </w:rPr>
        <w:t xml:space="preserve"> </w:t>
      </w:r>
      <w:r w:rsidR="00DB6809" w:rsidRPr="00021C6A">
        <w:rPr>
          <w:rFonts w:ascii="Arial" w:hAnsi="Arial" w:cs="Arial"/>
        </w:rPr>
        <w:t xml:space="preserve">, </w:t>
      </w:r>
      <w:r w:rsidR="00921E7B" w:rsidRPr="00021C6A">
        <w:rPr>
          <w:rFonts w:ascii="Arial" w:hAnsi="Arial" w:cs="Arial"/>
        </w:rPr>
        <w:t>et</w:t>
      </w:r>
      <w:r w:rsidRPr="00021C6A">
        <w:rPr>
          <w:rFonts w:ascii="Arial" w:hAnsi="Arial" w:cs="Arial"/>
        </w:rPr>
        <w:t xml:space="preserve"> en cohérence a</w:t>
      </w:r>
      <w:r w:rsidR="008A1F97" w:rsidRPr="00021C6A">
        <w:rPr>
          <w:rFonts w:ascii="Arial" w:hAnsi="Arial" w:cs="Arial"/>
        </w:rPr>
        <w:t>vec le</w:t>
      </w:r>
      <w:r w:rsidRPr="00021C6A">
        <w:rPr>
          <w:rFonts w:ascii="Arial" w:hAnsi="Arial" w:cs="Arial"/>
        </w:rPr>
        <w:t xml:space="preserve">s orientations du </w:t>
      </w:r>
      <w:r w:rsidR="008A1F97" w:rsidRPr="00021C6A">
        <w:rPr>
          <w:rFonts w:ascii="Arial" w:hAnsi="Arial" w:cs="Arial"/>
        </w:rPr>
        <w:t xml:space="preserve"> Projet Régional de Santé de l’ARS IDF</w:t>
      </w:r>
      <w:r w:rsidRPr="00021C6A">
        <w:rPr>
          <w:rStyle w:val="Appelnotedebasdep"/>
          <w:rFonts w:ascii="Arial" w:hAnsi="Arial" w:cs="Arial"/>
        </w:rPr>
        <w:footnoteReference w:id="3"/>
      </w:r>
      <w:r w:rsidR="008A1F97" w:rsidRPr="00021C6A">
        <w:rPr>
          <w:rFonts w:ascii="Arial" w:hAnsi="Arial" w:cs="Arial"/>
        </w:rPr>
        <w:t>.</w:t>
      </w:r>
    </w:p>
    <w:p w14:paraId="63D9208F" w14:textId="77777777" w:rsidR="008A1F97" w:rsidRPr="00021C6A" w:rsidRDefault="00D2355F" w:rsidP="006A180E">
      <w:pPr>
        <w:spacing w:after="120"/>
        <w:contextualSpacing/>
        <w:rPr>
          <w:rFonts w:ascii="Arial" w:hAnsi="Arial" w:cs="Arial"/>
        </w:rPr>
      </w:pPr>
      <w:r w:rsidRPr="00021C6A">
        <w:rPr>
          <w:rFonts w:ascii="Arial" w:hAnsi="Arial" w:cs="Arial"/>
        </w:rPr>
        <w:t xml:space="preserve"> </w:t>
      </w:r>
    </w:p>
    <w:p w14:paraId="1BC2F2E1" w14:textId="77777777" w:rsidR="00B67531" w:rsidRPr="00021C6A" w:rsidRDefault="008A1F97" w:rsidP="006A180E">
      <w:pPr>
        <w:spacing w:after="120"/>
        <w:contextualSpacing/>
        <w:rPr>
          <w:rFonts w:ascii="Arial" w:hAnsi="Arial" w:cs="Arial"/>
        </w:rPr>
      </w:pPr>
      <w:r w:rsidRPr="00021C6A">
        <w:rPr>
          <w:rFonts w:ascii="Arial" w:hAnsi="Arial" w:cs="Arial"/>
        </w:rPr>
        <w:lastRenderedPageBreak/>
        <w:t>Une attention particulière sera également portée</w:t>
      </w:r>
      <w:r w:rsidR="00B67531" w:rsidRPr="00021C6A">
        <w:rPr>
          <w:rFonts w:ascii="Arial" w:hAnsi="Arial" w:cs="Arial"/>
        </w:rPr>
        <w:t xml:space="preserve"> : </w:t>
      </w:r>
    </w:p>
    <w:p w14:paraId="20EC6EEB" w14:textId="77777777" w:rsidR="00B67531" w:rsidRPr="00021C6A" w:rsidRDefault="008A1F97" w:rsidP="006A180E">
      <w:pPr>
        <w:pStyle w:val="Paragraphedeliste"/>
        <w:numPr>
          <w:ilvl w:val="0"/>
          <w:numId w:val="7"/>
        </w:numPr>
        <w:spacing w:before="240" w:after="240"/>
        <w:ind w:left="714" w:hanging="357"/>
        <w:rPr>
          <w:rFonts w:ascii="Arial" w:hAnsi="Arial" w:cs="Arial"/>
        </w:rPr>
      </w:pPr>
      <w:proofErr w:type="gramStart"/>
      <w:r w:rsidRPr="00021C6A">
        <w:rPr>
          <w:rFonts w:ascii="Arial" w:hAnsi="Arial" w:cs="Arial"/>
        </w:rPr>
        <w:t>aux</w:t>
      </w:r>
      <w:proofErr w:type="gramEnd"/>
      <w:r w:rsidRPr="00021C6A">
        <w:rPr>
          <w:rFonts w:ascii="Arial" w:hAnsi="Arial" w:cs="Arial"/>
        </w:rPr>
        <w:t xml:space="preserve"> modalités d’accompagnement du patient /</w:t>
      </w:r>
      <w:r w:rsidR="007E21F1" w:rsidRPr="00021C6A">
        <w:rPr>
          <w:rFonts w:ascii="Arial" w:hAnsi="Arial" w:cs="Arial"/>
        </w:rPr>
        <w:t xml:space="preserve"> </w:t>
      </w:r>
      <w:r w:rsidRPr="00021C6A">
        <w:rPr>
          <w:rFonts w:ascii="Arial" w:hAnsi="Arial" w:cs="Arial"/>
        </w:rPr>
        <w:t>usager / aidant dans son appropriation de l’innovation et dans son implication lui permettant d’être</w:t>
      </w:r>
      <w:r w:rsidR="00B67531" w:rsidRPr="00021C6A">
        <w:rPr>
          <w:rFonts w:ascii="Arial" w:hAnsi="Arial" w:cs="Arial"/>
        </w:rPr>
        <w:t xml:space="preserve"> </w:t>
      </w:r>
      <w:r w:rsidRPr="00021C6A">
        <w:rPr>
          <w:rFonts w:ascii="Arial" w:hAnsi="Arial" w:cs="Arial"/>
        </w:rPr>
        <w:t>acteur de sa santé : éducation thérapeutiq</w:t>
      </w:r>
      <w:r w:rsidR="00D2355F" w:rsidRPr="00021C6A">
        <w:rPr>
          <w:rFonts w:ascii="Arial" w:hAnsi="Arial" w:cs="Arial"/>
        </w:rPr>
        <w:t xml:space="preserve">ue, programme d’accompagnement, </w:t>
      </w:r>
      <w:r w:rsidRPr="00021C6A">
        <w:rPr>
          <w:rFonts w:ascii="Arial" w:hAnsi="Arial" w:cs="Arial"/>
        </w:rPr>
        <w:t>proposition de prestations complémentaires (soins de</w:t>
      </w:r>
      <w:r w:rsidR="00D2355F" w:rsidRPr="00021C6A">
        <w:rPr>
          <w:rFonts w:ascii="Arial" w:hAnsi="Arial" w:cs="Arial"/>
        </w:rPr>
        <w:t xml:space="preserve"> </w:t>
      </w:r>
      <w:r w:rsidRPr="00021C6A">
        <w:rPr>
          <w:rFonts w:ascii="Arial" w:hAnsi="Arial" w:cs="Arial"/>
        </w:rPr>
        <w:t>support,</w:t>
      </w:r>
      <w:r w:rsidR="00B67531" w:rsidRPr="00021C6A">
        <w:rPr>
          <w:rFonts w:ascii="Arial" w:hAnsi="Arial" w:cs="Arial"/>
        </w:rPr>
        <w:t xml:space="preserve"> psychologues, diététiciennes…)</w:t>
      </w:r>
      <w:r w:rsidR="006D03A3" w:rsidRPr="00021C6A">
        <w:rPr>
          <w:rFonts w:ascii="Arial" w:hAnsi="Arial" w:cs="Arial"/>
        </w:rPr>
        <w:t>, recueil et prise en compte de son expérience</w:t>
      </w:r>
      <w:r w:rsidR="00B67531" w:rsidRPr="00021C6A">
        <w:rPr>
          <w:rFonts w:ascii="Arial" w:hAnsi="Arial" w:cs="Arial"/>
        </w:rPr>
        <w:t> ;</w:t>
      </w:r>
    </w:p>
    <w:p w14:paraId="2967E44C" w14:textId="77777777" w:rsidR="00B67531" w:rsidRPr="00021C6A" w:rsidRDefault="00B67531" w:rsidP="006A180E">
      <w:pPr>
        <w:pStyle w:val="Paragraphedeliste"/>
        <w:spacing w:before="240" w:after="240"/>
        <w:ind w:left="714"/>
        <w:rPr>
          <w:rFonts w:ascii="Arial" w:hAnsi="Arial" w:cs="Arial"/>
          <w:sz w:val="10"/>
        </w:rPr>
      </w:pPr>
    </w:p>
    <w:p w14:paraId="11ADF08F" w14:textId="49F24949" w:rsidR="00D2355F" w:rsidRPr="00021C6A" w:rsidRDefault="00B67531" w:rsidP="006A180E">
      <w:pPr>
        <w:pStyle w:val="Paragraphedeliste"/>
        <w:numPr>
          <w:ilvl w:val="0"/>
          <w:numId w:val="7"/>
        </w:numPr>
        <w:spacing w:before="240" w:after="240"/>
        <w:ind w:left="714" w:hanging="357"/>
        <w:rPr>
          <w:rFonts w:ascii="Arial" w:hAnsi="Arial" w:cs="Arial"/>
        </w:rPr>
      </w:pPr>
      <w:proofErr w:type="gramStart"/>
      <w:r w:rsidRPr="00021C6A">
        <w:rPr>
          <w:rFonts w:ascii="Arial" w:hAnsi="Arial" w:cs="Arial"/>
        </w:rPr>
        <w:t>aux</w:t>
      </w:r>
      <w:proofErr w:type="gramEnd"/>
      <w:r w:rsidR="00D2355F" w:rsidRPr="00021C6A">
        <w:rPr>
          <w:rFonts w:ascii="Arial" w:hAnsi="Arial" w:cs="Arial"/>
        </w:rPr>
        <w:t xml:space="preserve"> solutions </w:t>
      </w:r>
      <w:r w:rsidR="00C108D6" w:rsidRPr="00021C6A">
        <w:rPr>
          <w:rFonts w:ascii="Arial" w:hAnsi="Arial" w:cs="Arial"/>
        </w:rPr>
        <w:t>innovantes permettant</w:t>
      </w:r>
      <w:r w:rsidR="00D2355F" w:rsidRPr="00021C6A">
        <w:rPr>
          <w:rFonts w:ascii="Arial" w:hAnsi="Arial" w:cs="Arial"/>
        </w:rPr>
        <w:t xml:space="preserve"> de faciliter les pratiques des professionnels voire d’en automatiser une partie, afin de réduire la pénibilité et/ou </w:t>
      </w:r>
      <w:r w:rsidR="00C108D6" w:rsidRPr="00021C6A">
        <w:rPr>
          <w:rFonts w:ascii="Arial" w:hAnsi="Arial" w:cs="Arial"/>
        </w:rPr>
        <w:t>de permettre</w:t>
      </w:r>
      <w:r w:rsidRPr="00021C6A">
        <w:rPr>
          <w:rFonts w:ascii="Arial" w:hAnsi="Arial" w:cs="Arial"/>
        </w:rPr>
        <w:t xml:space="preserve"> aux professionnels</w:t>
      </w:r>
      <w:r w:rsidR="00D2355F" w:rsidRPr="00021C6A">
        <w:rPr>
          <w:rFonts w:ascii="Arial" w:hAnsi="Arial" w:cs="Arial"/>
        </w:rPr>
        <w:t xml:space="preserve"> d’optimiser leur temps de travail et de se consacrer aux tâches à plus forte valeur ajoutée liées, par exemple, à la prise en charge des personnes.</w:t>
      </w:r>
    </w:p>
    <w:p w14:paraId="6EF24B3C" w14:textId="10CF5D67" w:rsidR="001C45CB" w:rsidRPr="00021C6A" w:rsidRDefault="001C45CB" w:rsidP="001C45CB">
      <w:pPr>
        <w:spacing w:before="240" w:after="240"/>
        <w:rPr>
          <w:rFonts w:ascii="Arial" w:hAnsi="Arial" w:cs="Arial"/>
          <w:sz w:val="16"/>
        </w:rPr>
      </w:pPr>
    </w:p>
    <w:p w14:paraId="636F912A" w14:textId="3A049497" w:rsidR="00B67531" w:rsidRPr="00021C6A" w:rsidRDefault="00A160D1" w:rsidP="00FE04C5">
      <w:pPr>
        <w:pStyle w:val="Titre2"/>
        <w:rPr>
          <w:rFonts w:ascii="Arial" w:hAnsi="Arial" w:cs="Arial"/>
        </w:rPr>
      </w:pPr>
      <w:r w:rsidRPr="00021C6A">
        <w:rPr>
          <w:rFonts w:ascii="Arial" w:hAnsi="Arial" w:cs="Arial"/>
        </w:rPr>
        <w:t xml:space="preserve"> </w:t>
      </w:r>
      <w:bookmarkStart w:id="5" w:name="_Toc108079227"/>
      <w:r w:rsidR="00B67531" w:rsidRPr="00021C6A">
        <w:rPr>
          <w:rFonts w:ascii="Arial" w:hAnsi="Arial" w:cs="Arial"/>
        </w:rPr>
        <w:t>Objectifs et enjeux</w:t>
      </w:r>
      <w:bookmarkEnd w:id="5"/>
    </w:p>
    <w:p w14:paraId="4A20E1D5" w14:textId="77777777" w:rsidR="00B67531" w:rsidRPr="00021C6A" w:rsidRDefault="00B67531" w:rsidP="006A180E">
      <w:pPr>
        <w:spacing w:after="120"/>
        <w:rPr>
          <w:rFonts w:ascii="Arial" w:hAnsi="Arial" w:cs="Arial"/>
          <w:sz w:val="10"/>
          <w:szCs w:val="10"/>
        </w:rPr>
      </w:pPr>
    </w:p>
    <w:p w14:paraId="6A847F98" w14:textId="77777777" w:rsidR="00B67531" w:rsidRPr="00021C6A" w:rsidRDefault="00CE2357" w:rsidP="006A180E">
      <w:pPr>
        <w:spacing w:after="120"/>
        <w:rPr>
          <w:rFonts w:ascii="Arial" w:hAnsi="Arial" w:cs="Arial"/>
        </w:rPr>
      </w:pPr>
      <w:r w:rsidRPr="00021C6A">
        <w:rPr>
          <w:rFonts w:ascii="Arial" w:hAnsi="Arial" w:cs="Arial"/>
        </w:rPr>
        <w:t xml:space="preserve">Le projet </w:t>
      </w:r>
      <w:r w:rsidR="00B67531" w:rsidRPr="00021C6A">
        <w:rPr>
          <w:rFonts w:ascii="Arial" w:hAnsi="Arial" w:cs="Arial"/>
        </w:rPr>
        <w:t>doit avoir pour objectifs :</w:t>
      </w:r>
    </w:p>
    <w:p w14:paraId="781FD48A" w14:textId="10B0CD0D" w:rsidR="00B67531" w:rsidRPr="00021C6A" w:rsidRDefault="00B67531" w:rsidP="001C45CB">
      <w:pPr>
        <w:pStyle w:val="Paragraphedeliste"/>
        <w:numPr>
          <w:ilvl w:val="0"/>
          <w:numId w:val="8"/>
        </w:numPr>
        <w:spacing w:before="240" w:after="240" w:line="240" w:lineRule="auto"/>
        <w:ind w:left="714" w:hanging="357"/>
        <w:rPr>
          <w:rFonts w:ascii="Arial" w:hAnsi="Arial" w:cs="Arial"/>
        </w:rPr>
      </w:pPr>
      <w:proofErr w:type="gramStart"/>
      <w:r w:rsidRPr="00021C6A">
        <w:rPr>
          <w:rFonts w:ascii="Arial" w:hAnsi="Arial" w:cs="Arial"/>
        </w:rPr>
        <w:t>de</w:t>
      </w:r>
      <w:proofErr w:type="gramEnd"/>
      <w:r w:rsidRPr="00021C6A">
        <w:rPr>
          <w:rFonts w:ascii="Arial" w:hAnsi="Arial" w:cs="Arial"/>
        </w:rPr>
        <w:t xml:space="preserve"> tester en conditions réelles la solution technologique ou numérique innovante,</w:t>
      </w:r>
    </w:p>
    <w:p w14:paraId="69B719A7" w14:textId="77777777" w:rsidR="001C45CB" w:rsidRPr="00021C6A" w:rsidRDefault="001C45CB" w:rsidP="001C45CB">
      <w:pPr>
        <w:pStyle w:val="Paragraphedeliste"/>
        <w:spacing w:before="240" w:after="240" w:line="240" w:lineRule="auto"/>
        <w:ind w:left="714"/>
        <w:rPr>
          <w:rFonts w:ascii="Arial" w:hAnsi="Arial" w:cs="Arial"/>
          <w:sz w:val="10"/>
          <w:szCs w:val="10"/>
        </w:rPr>
      </w:pPr>
    </w:p>
    <w:p w14:paraId="387DDDF5" w14:textId="58EB8A95" w:rsidR="001C45CB" w:rsidRPr="00021C6A" w:rsidRDefault="00B67531" w:rsidP="001C45CB">
      <w:pPr>
        <w:pStyle w:val="Paragraphedeliste"/>
        <w:numPr>
          <w:ilvl w:val="0"/>
          <w:numId w:val="8"/>
        </w:numPr>
        <w:spacing w:before="240" w:after="240" w:line="240" w:lineRule="auto"/>
        <w:ind w:left="714" w:hanging="357"/>
        <w:rPr>
          <w:rFonts w:ascii="Arial" w:hAnsi="Arial" w:cs="Arial"/>
        </w:rPr>
      </w:pPr>
      <w:proofErr w:type="gramStart"/>
      <w:r w:rsidRPr="00021C6A">
        <w:rPr>
          <w:rFonts w:ascii="Arial" w:hAnsi="Arial" w:cs="Arial"/>
        </w:rPr>
        <w:t>de</w:t>
      </w:r>
      <w:proofErr w:type="gramEnd"/>
      <w:r w:rsidRPr="00021C6A">
        <w:rPr>
          <w:rFonts w:ascii="Arial" w:hAnsi="Arial" w:cs="Arial"/>
        </w:rPr>
        <w:t xml:space="preserve"> </w:t>
      </w:r>
      <w:proofErr w:type="spellStart"/>
      <w:r w:rsidRPr="00021C6A">
        <w:rPr>
          <w:rFonts w:ascii="Arial" w:hAnsi="Arial" w:cs="Arial"/>
        </w:rPr>
        <w:t>co</w:t>
      </w:r>
      <w:proofErr w:type="spellEnd"/>
      <w:r w:rsidRPr="00021C6A">
        <w:rPr>
          <w:rFonts w:ascii="Arial" w:hAnsi="Arial" w:cs="Arial"/>
        </w:rPr>
        <w:t>-construire et/ou d’adapter la solution innovante expérimentée, en impliquant les utilisateurs de la solution et en tenant compte de leurs remontées terrains,</w:t>
      </w:r>
    </w:p>
    <w:p w14:paraId="1099CC7A" w14:textId="77777777" w:rsidR="001C45CB" w:rsidRPr="00021C6A" w:rsidRDefault="001C45CB" w:rsidP="001C45CB">
      <w:pPr>
        <w:pStyle w:val="Paragraphedeliste"/>
        <w:rPr>
          <w:rFonts w:ascii="Arial" w:hAnsi="Arial" w:cs="Arial"/>
          <w:sz w:val="10"/>
          <w:szCs w:val="10"/>
        </w:rPr>
      </w:pPr>
    </w:p>
    <w:p w14:paraId="71388FBF" w14:textId="0366B6E4" w:rsidR="00B67531" w:rsidRPr="00021C6A" w:rsidRDefault="00B67531" w:rsidP="001C45CB">
      <w:pPr>
        <w:pStyle w:val="Paragraphedeliste"/>
        <w:numPr>
          <w:ilvl w:val="0"/>
          <w:numId w:val="8"/>
        </w:numPr>
        <w:spacing w:before="240" w:after="240" w:line="240" w:lineRule="auto"/>
        <w:ind w:left="714" w:hanging="357"/>
        <w:rPr>
          <w:rFonts w:ascii="Arial" w:hAnsi="Arial" w:cs="Arial"/>
        </w:rPr>
      </w:pPr>
      <w:proofErr w:type="gramStart"/>
      <w:r w:rsidRPr="00021C6A">
        <w:rPr>
          <w:rFonts w:ascii="Arial" w:hAnsi="Arial" w:cs="Arial"/>
        </w:rPr>
        <w:t>d</w:t>
      </w:r>
      <w:r w:rsidR="00CE2357" w:rsidRPr="00021C6A">
        <w:rPr>
          <w:rFonts w:ascii="Arial" w:hAnsi="Arial" w:cs="Arial"/>
        </w:rPr>
        <w:t>e</w:t>
      </w:r>
      <w:proofErr w:type="gramEnd"/>
      <w:r w:rsidR="00CE2357" w:rsidRPr="00021C6A">
        <w:rPr>
          <w:rFonts w:ascii="Arial" w:hAnsi="Arial" w:cs="Arial"/>
        </w:rPr>
        <w:t xml:space="preserve"> mesurer </w:t>
      </w:r>
      <w:r w:rsidRPr="00021C6A">
        <w:rPr>
          <w:rFonts w:ascii="Arial" w:hAnsi="Arial" w:cs="Arial"/>
        </w:rPr>
        <w:t xml:space="preserve">l’impact de la solution innovante, en particulier sa capacité à répondre au besoin et/ou </w:t>
      </w:r>
      <w:r w:rsidR="00C108D6" w:rsidRPr="00021C6A">
        <w:rPr>
          <w:rFonts w:ascii="Arial" w:hAnsi="Arial" w:cs="Arial"/>
        </w:rPr>
        <w:t>à la problématique ciblée</w:t>
      </w:r>
      <w:r w:rsidRPr="00021C6A">
        <w:rPr>
          <w:rFonts w:ascii="Arial" w:hAnsi="Arial" w:cs="Arial"/>
        </w:rPr>
        <w:t>, les freins et leviers à son déploiement,</w:t>
      </w:r>
    </w:p>
    <w:p w14:paraId="632920BC" w14:textId="77777777" w:rsidR="001C45CB" w:rsidRPr="00021C6A" w:rsidRDefault="001C45CB" w:rsidP="001C45CB">
      <w:pPr>
        <w:pStyle w:val="Paragraphedeliste"/>
        <w:rPr>
          <w:rFonts w:ascii="Arial" w:hAnsi="Arial" w:cs="Arial"/>
          <w:sz w:val="10"/>
          <w:szCs w:val="10"/>
        </w:rPr>
      </w:pPr>
    </w:p>
    <w:p w14:paraId="21EF7452" w14:textId="77777777" w:rsidR="00B67531" w:rsidRPr="00021C6A" w:rsidRDefault="00B67531" w:rsidP="001C45CB">
      <w:pPr>
        <w:pStyle w:val="Paragraphedeliste"/>
        <w:numPr>
          <w:ilvl w:val="0"/>
          <w:numId w:val="8"/>
        </w:numPr>
        <w:spacing w:before="240" w:after="240" w:line="240" w:lineRule="auto"/>
        <w:ind w:left="714" w:hanging="357"/>
        <w:rPr>
          <w:rFonts w:ascii="Arial" w:hAnsi="Arial" w:cs="Arial"/>
        </w:rPr>
      </w:pPr>
      <w:proofErr w:type="gramStart"/>
      <w:r w:rsidRPr="00021C6A">
        <w:rPr>
          <w:rFonts w:ascii="Arial" w:hAnsi="Arial" w:cs="Arial"/>
        </w:rPr>
        <w:t>de</w:t>
      </w:r>
      <w:proofErr w:type="gramEnd"/>
      <w:r w:rsidRPr="00021C6A">
        <w:rPr>
          <w:rFonts w:ascii="Arial" w:hAnsi="Arial" w:cs="Arial"/>
        </w:rPr>
        <w:t xml:space="preserve"> partager en toute transparence les travaux réalisés, les résultats obtenus et les difficultés rencontrées.</w:t>
      </w:r>
    </w:p>
    <w:p w14:paraId="7A4E30D9" w14:textId="77777777" w:rsidR="00B67531" w:rsidRPr="00021C6A" w:rsidRDefault="00B67531" w:rsidP="006A180E">
      <w:pPr>
        <w:spacing w:after="120"/>
        <w:rPr>
          <w:rFonts w:ascii="Arial" w:hAnsi="Arial" w:cs="Arial"/>
        </w:rPr>
      </w:pPr>
    </w:p>
    <w:p w14:paraId="24B4E47A" w14:textId="77777777" w:rsidR="008A1F97" w:rsidRPr="00021C6A" w:rsidRDefault="008A1F97" w:rsidP="006A180E">
      <w:pPr>
        <w:spacing w:after="120"/>
        <w:rPr>
          <w:rFonts w:ascii="Arial" w:hAnsi="Arial" w:cs="Arial"/>
        </w:rPr>
      </w:pPr>
      <w:r w:rsidRPr="00021C6A">
        <w:rPr>
          <w:rFonts w:ascii="Arial" w:hAnsi="Arial" w:cs="Arial"/>
        </w:rPr>
        <w:t>Pour réussir, ces innovations en santé nécessitent :</w:t>
      </w:r>
    </w:p>
    <w:p w14:paraId="4AADE8AC" w14:textId="0FEDA43F" w:rsidR="008A1F97" w:rsidRPr="00021C6A" w:rsidRDefault="008A1F97" w:rsidP="001C45CB">
      <w:pPr>
        <w:pStyle w:val="Paragraphedeliste"/>
        <w:numPr>
          <w:ilvl w:val="0"/>
          <w:numId w:val="9"/>
        </w:numPr>
        <w:spacing w:before="240" w:after="240"/>
        <w:ind w:left="714" w:hanging="357"/>
        <w:rPr>
          <w:rFonts w:ascii="Arial" w:hAnsi="Arial" w:cs="Arial"/>
        </w:rPr>
      </w:pPr>
      <w:r w:rsidRPr="00021C6A">
        <w:rPr>
          <w:rFonts w:ascii="Arial" w:hAnsi="Arial" w:cs="Arial"/>
        </w:rPr>
        <w:t>La réponse à des critères de faisabilité, de reproductibilité, et d’efficience ;</w:t>
      </w:r>
    </w:p>
    <w:p w14:paraId="2AC2CE05" w14:textId="77777777" w:rsidR="001C45CB" w:rsidRPr="00021C6A" w:rsidRDefault="001C45CB" w:rsidP="001C45CB">
      <w:pPr>
        <w:pStyle w:val="Paragraphedeliste"/>
        <w:spacing w:before="240" w:after="240"/>
        <w:ind w:left="714"/>
        <w:rPr>
          <w:rFonts w:ascii="Arial" w:hAnsi="Arial" w:cs="Arial"/>
          <w:sz w:val="10"/>
          <w:szCs w:val="10"/>
        </w:rPr>
      </w:pPr>
    </w:p>
    <w:p w14:paraId="0CC3EBD9" w14:textId="1B0FEB90" w:rsidR="008A1F97" w:rsidRPr="00021C6A" w:rsidRDefault="008A1F97" w:rsidP="001C45CB">
      <w:pPr>
        <w:pStyle w:val="Paragraphedeliste"/>
        <w:numPr>
          <w:ilvl w:val="0"/>
          <w:numId w:val="9"/>
        </w:numPr>
        <w:spacing w:before="240" w:after="240"/>
        <w:ind w:left="714" w:hanging="357"/>
        <w:rPr>
          <w:rFonts w:ascii="Arial" w:hAnsi="Arial" w:cs="Arial"/>
        </w:rPr>
      </w:pPr>
      <w:r w:rsidRPr="00021C6A">
        <w:rPr>
          <w:rFonts w:ascii="Arial" w:hAnsi="Arial" w:cs="Arial"/>
        </w:rPr>
        <w:t>Le portage par une communauté de professionnels ;</w:t>
      </w:r>
    </w:p>
    <w:p w14:paraId="2CD05996" w14:textId="77777777" w:rsidR="001C45CB" w:rsidRPr="00021C6A" w:rsidRDefault="001C45CB" w:rsidP="001C45CB">
      <w:pPr>
        <w:pStyle w:val="Paragraphedeliste"/>
        <w:rPr>
          <w:rFonts w:ascii="Arial" w:hAnsi="Arial" w:cs="Arial"/>
          <w:sz w:val="10"/>
          <w:szCs w:val="10"/>
        </w:rPr>
      </w:pPr>
    </w:p>
    <w:p w14:paraId="533BA3BF" w14:textId="75B7DD64" w:rsidR="008A1F97" w:rsidRPr="00021C6A" w:rsidRDefault="008A1F97" w:rsidP="001C45CB">
      <w:pPr>
        <w:pStyle w:val="Paragraphedeliste"/>
        <w:numPr>
          <w:ilvl w:val="0"/>
          <w:numId w:val="9"/>
        </w:numPr>
        <w:spacing w:before="240" w:after="240"/>
        <w:ind w:left="714" w:hanging="357"/>
        <w:rPr>
          <w:rFonts w:ascii="Arial" w:hAnsi="Arial" w:cs="Arial"/>
        </w:rPr>
      </w:pPr>
      <w:r w:rsidRPr="00021C6A">
        <w:rPr>
          <w:rFonts w:ascii="Arial" w:hAnsi="Arial" w:cs="Arial"/>
        </w:rPr>
        <w:t>Une vision partagée des partenaires et des financeurs ;</w:t>
      </w:r>
    </w:p>
    <w:p w14:paraId="1C73B446" w14:textId="77777777" w:rsidR="001C45CB" w:rsidRPr="00021C6A" w:rsidRDefault="001C45CB" w:rsidP="001C45CB">
      <w:pPr>
        <w:pStyle w:val="Paragraphedeliste"/>
        <w:rPr>
          <w:rFonts w:ascii="Arial" w:hAnsi="Arial" w:cs="Arial"/>
          <w:sz w:val="10"/>
          <w:szCs w:val="10"/>
        </w:rPr>
      </w:pPr>
    </w:p>
    <w:p w14:paraId="3205ADE7" w14:textId="451C2E30" w:rsidR="008A1F97" w:rsidRPr="00021C6A" w:rsidRDefault="00EA5F9D" w:rsidP="001C45CB">
      <w:pPr>
        <w:pStyle w:val="Paragraphedeliste"/>
        <w:numPr>
          <w:ilvl w:val="0"/>
          <w:numId w:val="9"/>
        </w:numPr>
        <w:spacing w:before="240" w:after="240"/>
        <w:ind w:left="714" w:hanging="357"/>
        <w:rPr>
          <w:rFonts w:ascii="Arial" w:hAnsi="Arial" w:cs="Arial"/>
        </w:rPr>
      </w:pPr>
      <w:r w:rsidRPr="00021C6A">
        <w:rPr>
          <w:rFonts w:ascii="Arial" w:hAnsi="Arial" w:cs="Arial"/>
        </w:rPr>
        <w:t>La définition des</w:t>
      </w:r>
      <w:r w:rsidR="008A1F97" w:rsidRPr="00021C6A">
        <w:rPr>
          <w:rFonts w:ascii="Arial" w:hAnsi="Arial" w:cs="Arial"/>
        </w:rPr>
        <w:t xml:space="preserve"> cible</w:t>
      </w:r>
      <w:r w:rsidRPr="00021C6A">
        <w:rPr>
          <w:rFonts w:ascii="Arial" w:hAnsi="Arial" w:cs="Arial"/>
        </w:rPr>
        <w:t>s à</w:t>
      </w:r>
      <w:r w:rsidR="008A1F97" w:rsidRPr="00021C6A">
        <w:rPr>
          <w:rFonts w:ascii="Arial" w:hAnsi="Arial" w:cs="Arial"/>
        </w:rPr>
        <w:t xml:space="preserve"> atteindre (</w:t>
      </w:r>
      <w:r w:rsidR="007E21F1" w:rsidRPr="00021C6A">
        <w:rPr>
          <w:rFonts w:ascii="Arial" w:hAnsi="Arial" w:cs="Arial"/>
        </w:rPr>
        <w:t xml:space="preserve">indicateurs de </w:t>
      </w:r>
      <w:r w:rsidR="008A1F97" w:rsidRPr="00021C6A">
        <w:rPr>
          <w:rFonts w:ascii="Arial" w:hAnsi="Arial" w:cs="Arial"/>
        </w:rPr>
        <w:t>résultat</w:t>
      </w:r>
      <w:r w:rsidR="007E21F1" w:rsidRPr="00021C6A">
        <w:rPr>
          <w:rFonts w:ascii="Arial" w:hAnsi="Arial" w:cs="Arial"/>
        </w:rPr>
        <w:t>s</w:t>
      </w:r>
      <w:r w:rsidR="008A1F97" w:rsidRPr="00021C6A">
        <w:rPr>
          <w:rFonts w:ascii="Arial" w:hAnsi="Arial" w:cs="Arial"/>
        </w:rPr>
        <w:t xml:space="preserve"> socio-médico-économique</w:t>
      </w:r>
      <w:r w:rsidR="004F35DC" w:rsidRPr="00021C6A">
        <w:rPr>
          <w:rFonts w:ascii="Arial" w:hAnsi="Arial" w:cs="Arial"/>
        </w:rPr>
        <w:t>s</w:t>
      </w:r>
      <w:r w:rsidR="007E21F1" w:rsidRPr="00021C6A">
        <w:rPr>
          <w:rFonts w:ascii="Arial" w:hAnsi="Arial" w:cs="Arial"/>
        </w:rPr>
        <w:t>)</w:t>
      </w:r>
      <w:r w:rsidR="008A1F97" w:rsidRPr="00021C6A">
        <w:rPr>
          <w:rFonts w:ascii="Arial" w:hAnsi="Arial" w:cs="Arial"/>
        </w:rPr>
        <w:t>;</w:t>
      </w:r>
    </w:p>
    <w:p w14:paraId="7AA09739" w14:textId="77777777" w:rsidR="001C45CB" w:rsidRPr="00021C6A" w:rsidRDefault="001C45CB" w:rsidP="001C45CB">
      <w:pPr>
        <w:pStyle w:val="Paragraphedeliste"/>
        <w:rPr>
          <w:rFonts w:ascii="Arial" w:hAnsi="Arial" w:cs="Arial"/>
          <w:sz w:val="10"/>
          <w:szCs w:val="10"/>
        </w:rPr>
      </w:pPr>
    </w:p>
    <w:p w14:paraId="1EED56C1" w14:textId="414EC9BD" w:rsidR="008A1F97" w:rsidRPr="00021C6A" w:rsidRDefault="008A1F97" w:rsidP="001C45CB">
      <w:pPr>
        <w:pStyle w:val="Paragraphedeliste"/>
        <w:numPr>
          <w:ilvl w:val="0"/>
          <w:numId w:val="9"/>
        </w:numPr>
        <w:spacing w:before="240" w:after="240"/>
        <w:ind w:left="714" w:hanging="357"/>
        <w:rPr>
          <w:rFonts w:ascii="Arial" w:hAnsi="Arial" w:cs="Arial"/>
        </w:rPr>
      </w:pPr>
      <w:r w:rsidRPr="00021C6A">
        <w:rPr>
          <w:rFonts w:ascii="Arial" w:hAnsi="Arial" w:cs="Arial"/>
        </w:rPr>
        <w:t xml:space="preserve">La mise </w:t>
      </w:r>
      <w:r w:rsidR="00D42A1D" w:rsidRPr="00021C6A">
        <w:rPr>
          <w:rFonts w:ascii="Arial" w:hAnsi="Arial" w:cs="Arial"/>
        </w:rPr>
        <w:t xml:space="preserve">en </w:t>
      </w:r>
      <w:r w:rsidRPr="00021C6A">
        <w:rPr>
          <w:rFonts w:ascii="Arial" w:hAnsi="Arial" w:cs="Arial"/>
        </w:rPr>
        <w:t>place de tous les outils nécessaires, juridiques, financiers, techniques (à commencer</w:t>
      </w:r>
      <w:r w:rsidR="006145C2" w:rsidRPr="00021C6A">
        <w:rPr>
          <w:rFonts w:ascii="Arial" w:hAnsi="Arial" w:cs="Arial"/>
        </w:rPr>
        <w:t xml:space="preserve"> </w:t>
      </w:r>
      <w:r w:rsidRPr="00021C6A">
        <w:rPr>
          <w:rFonts w:ascii="Arial" w:hAnsi="Arial" w:cs="Arial"/>
        </w:rPr>
        <w:t>par les systèmes d’information) ;</w:t>
      </w:r>
    </w:p>
    <w:p w14:paraId="2F9D64B8" w14:textId="77777777" w:rsidR="001C45CB" w:rsidRPr="00021C6A" w:rsidRDefault="001C45CB" w:rsidP="001C45CB">
      <w:pPr>
        <w:pStyle w:val="Paragraphedeliste"/>
        <w:rPr>
          <w:rFonts w:ascii="Arial" w:hAnsi="Arial" w:cs="Arial"/>
          <w:sz w:val="10"/>
          <w:szCs w:val="10"/>
        </w:rPr>
      </w:pPr>
    </w:p>
    <w:p w14:paraId="1225E9CE" w14:textId="77777777" w:rsidR="008A1F97" w:rsidRPr="00021C6A" w:rsidRDefault="007E21F1" w:rsidP="001C45CB">
      <w:pPr>
        <w:pStyle w:val="Paragraphedeliste"/>
        <w:numPr>
          <w:ilvl w:val="0"/>
          <w:numId w:val="9"/>
        </w:numPr>
        <w:spacing w:before="240" w:after="240"/>
        <w:ind w:left="714" w:hanging="357"/>
        <w:rPr>
          <w:rFonts w:ascii="Arial" w:hAnsi="Arial" w:cs="Arial"/>
        </w:rPr>
      </w:pPr>
      <w:r w:rsidRPr="00021C6A">
        <w:rPr>
          <w:rFonts w:ascii="Arial" w:hAnsi="Arial" w:cs="Arial"/>
        </w:rPr>
        <w:t xml:space="preserve">La réalisation d’une </w:t>
      </w:r>
      <w:r w:rsidR="00B67531" w:rsidRPr="00021C6A">
        <w:rPr>
          <w:rFonts w:ascii="Arial" w:hAnsi="Arial" w:cs="Arial"/>
        </w:rPr>
        <w:t>mesure d’impact</w:t>
      </w:r>
      <w:r w:rsidR="008A1F97" w:rsidRPr="00021C6A">
        <w:rPr>
          <w:rFonts w:ascii="Arial" w:hAnsi="Arial" w:cs="Arial"/>
        </w:rPr>
        <w:t xml:space="preserve"> multidimensionnelle (économique, </w:t>
      </w:r>
      <w:r w:rsidR="00C108D6" w:rsidRPr="00021C6A">
        <w:rPr>
          <w:rFonts w:ascii="Arial" w:hAnsi="Arial" w:cs="Arial"/>
        </w:rPr>
        <w:t>organisationnel</w:t>
      </w:r>
      <w:r w:rsidRPr="00021C6A">
        <w:rPr>
          <w:rFonts w:ascii="Arial" w:hAnsi="Arial" w:cs="Arial"/>
        </w:rPr>
        <w:t>le</w:t>
      </w:r>
      <w:r w:rsidR="00C108D6" w:rsidRPr="00021C6A">
        <w:rPr>
          <w:rFonts w:ascii="Arial" w:hAnsi="Arial" w:cs="Arial"/>
        </w:rPr>
        <w:t>, environnemental</w:t>
      </w:r>
      <w:r w:rsidRPr="00021C6A">
        <w:rPr>
          <w:rFonts w:ascii="Arial" w:hAnsi="Arial" w:cs="Arial"/>
        </w:rPr>
        <w:t xml:space="preserve">e, satisfaction </w:t>
      </w:r>
      <w:proofErr w:type="gramStart"/>
      <w:r w:rsidRPr="00021C6A">
        <w:rPr>
          <w:rFonts w:ascii="Arial" w:hAnsi="Arial" w:cs="Arial"/>
        </w:rPr>
        <w:t>usagers,</w:t>
      </w:r>
      <w:r w:rsidR="008A1F97" w:rsidRPr="00021C6A">
        <w:rPr>
          <w:rFonts w:ascii="Arial" w:hAnsi="Arial" w:cs="Arial"/>
        </w:rPr>
        <w:t>…</w:t>
      </w:r>
      <w:proofErr w:type="gramEnd"/>
      <w:r w:rsidR="008A1F97" w:rsidRPr="00021C6A">
        <w:rPr>
          <w:rFonts w:ascii="Arial" w:hAnsi="Arial" w:cs="Arial"/>
        </w:rPr>
        <w:t xml:space="preserve">) et la mise à disposition autant que possible de </w:t>
      </w:r>
      <w:proofErr w:type="spellStart"/>
      <w:r w:rsidR="008A1F97" w:rsidRPr="00021C6A">
        <w:rPr>
          <w:rFonts w:ascii="Arial" w:hAnsi="Arial" w:cs="Arial"/>
        </w:rPr>
        <w:t>données</w:t>
      </w:r>
      <w:proofErr w:type="spellEnd"/>
      <w:r w:rsidR="008A1F97" w:rsidRPr="00021C6A">
        <w:rPr>
          <w:rFonts w:ascii="Arial" w:hAnsi="Arial" w:cs="Arial"/>
        </w:rPr>
        <w:t xml:space="preserve"> probantes en</w:t>
      </w:r>
      <w:r w:rsidR="00B67531" w:rsidRPr="00021C6A">
        <w:rPr>
          <w:rFonts w:ascii="Arial" w:hAnsi="Arial" w:cs="Arial"/>
        </w:rPr>
        <w:t xml:space="preserve"> </w:t>
      </w:r>
      <w:r w:rsidR="008A1F97" w:rsidRPr="00021C6A">
        <w:rPr>
          <w:rFonts w:ascii="Arial" w:hAnsi="Arial" w:cs="Arial"/>
        </w:rPr>
        <w:t xml:space="preserve">s’appuyant sur la littérature </w:t>
      </w:r>
      <w:r w:rsidR="00EA5F9D" w:rsidRPr="00021C6A">
        <w:rPr>
          <w:rFonts w:ascii="Arial" w:hAnsi="Arial" w:cs="Arial"/>
        </w:rPr>
        <w:t>scientifique et internationale.</w:t>
      </w:r>
    </w:p>
    <w:p w14:paraId="53874672" w14:textId="13966D43" w:rsidR="00C92372" w:rsidRPr="00021C6A" w:rsidRDefault="00C92372" w:rsidP="006A180E">
      <w:pPr>
        <w:spacing w:after="120"/>
        <w:rPr>
          <w:rFonts w:ascii="Arial" w:hAnsi="Arial" w:cs="Arial"/>
          <w:sz w:val="8"/>
        </w:rPr>
      </w:pPr>
    </w:p>
    <w:p w14:paraId="0CEA5505" w14:textId="004F1900" w:rsidR="001C45CB" w:rsidRPr="00021C6A" w:rsidRDefault="001C45CB" w:rsidP="006A180E">
      <w:pPr>
        <w:spacing w:after="120"/>
        <w:rPr>
          <w:rFonts w:ascii="Arial" w:hAnsi="Arial" w:cs="Arial"/>
          <w:sz w:val="8"/>
        </w:rPr>
      </w:pPr>
    </w:p>
    <w:p w14:paraId="757EB930" w14:textId="1D1DE391" w:rsidR="001C45CB" w:rsidRPr="00021C6A" w:rsidRDefault="001C45CB" w:rsidP="006A180E">
      <w:pPr>
        <w:spacing w:after="120"/>
        <w:rPr>
          <w:rFonts w:ascii="Arial" w:hAnsi="Arial" w:cs="Arial"/>
          <w:sz w:val="8"/>
        </w:rPr>
      </w:pPr>
    </w:p>
    <w:p w14:paraId="1EAFF830" w14:textId="4E34B189" w:rsidR="001C45CB" w:rsidRPr="00021C6A" w:rsidRDefault="001C45CB" w:rsidP="006A180E">
      <w:pPr>
        <w:spacing w:after="120"/>
        <w:rPr>
          <w:rFonts w:ascii="Arial" w:hAnsi="Arial" w:cs="Arial"/>
          <w:sz w:val="8"/>
        </w:rPr>
      </w:pPr>
    </w:p>
    <w:p w14:paraId="568BA7A4" w14:textId="24A9D68A" w:rsidR="001C45CB" w:rsidRPr="00021C6A" w:rsidRDefault="001C45CB" w:rsidP="006A180E">
      <w:pPr>
        <w:spacing w:after="120"/>
        <w:rPr>
          <w:rFonts w:ascii="Arial" w:hAnsi="Arial" w:cs="Arial"/>
          <w:sz w:val="8"/>
        </w:rPr>
      </w:pPr>
    </w:p>
    <w:p w14:paraId="22984334" w14:textId="7E59DAAC" w:rsidR="001C45CB" w:rsidRPr="00021C6A" w:rsidRDefault="001C45CB" w:rsidP="006A180E">
      <w:pPr>
        <w:spacing w:after="120"/>
        <w:rPr>
          <w:rFonts w:ascii="Arial" w:hAnsi="Arial" w:cs="Arial"/>
          <w:sz w:val="8"/>
        </w:rPr>
      </w:pPr>
    </w:p>
    <w:p w14:paraId="5826FBD5" w14:textId="3CD0940C" w:rsidR="001C45CB" w:rsidRPr="00021C6A" w:rsidRDefault="001C45CB" w:rsidP="006A180E">
      <w:pPr>
        <w:spacing w:after="120"/>
        <w:rPr>
          <w:rFonts w:ascii="Arial" w:hAnsi="Arial" w:cs="Arial"/>
          <w:sz w:val="8"/>
        </w:rPr>
      </w:pPr>
    </w:p>
    <w:p w14:paraId="28CC6076" w14:textId="55C4FAD4" w:rsidR="001C45CB" w:rsidRPr="00021C6A" w:rsidRDefault="001C45CB" w:rsidP="006A180E">
      <w:pPr>
        <w:spacing w:after="120"/>
        <w:rPr>
          <w:rFonts w:ascii="Arial" w:hAnsi="Arial" w:cs="Arial"/>
          <w:sz w:val="8"/>
        </w:rPr>
      </w:pPr>
    </w:p>
    <w:p w14:paraId="00D78337" w14:textId="0524A022" w:rsidR="001C45CB" w:rsidRPr="00021C6A" w:rsidRDefault="001C45CB" w:rsidP="006A180E">
      <w:pPr>
        <w:spacing w:after="120"/>
        <w:rPr>
          <w:rFonts w:ascii="Arial" w:hAnsi="Arial" w:cs="Arial"/>
          <w:sz w:val="8"/>
        </w:rPr>
      </w:pPr>
    </w:p>
    <w:p w14:paraId="691FF318" w14:textId="5BBDF010" w:rsidR="001C45CB" w:rsidRPr="00021C6A" w:rsidRDefault="001C45CB" w:rsidP="006A180E">
      <w:pPr>
        <w:spacing w:after="120"/>
        <w:rPr>
          <w:rFonts w:ascii="Arial" w:hAnsi="Arial" w:cs="Arial"/>
          <w:sz w:val="8"/>
        </w:rPr>
      </w:pPr>
    </w:p>
    <w:p w14:paraId="07A66F9D" w14:textId="1D5480B2" w:rsidR="00B67531" w:rsidRPr="00021C6A" w:rsidRDefault="00A160D1" w:rsidP="00FE04C5">
      <w:pPr>
        <w:pStyle w:val="Titre2"/>
        <w:rPr>
          <w:rFonts w:ascii="Arial" w:hAnsi="Arial" w:cs="Arial"/>
        </w:rPr>
      </w:pPr>
      <w:r w:rsidRPr="00021C6A">
        <w:rPr>
          <w:rFonts w:ascii="Arial" w:hAnsi="Arial" w:cs="Arial"/>
        </w:rPr>
        <w:lastRenderedPageBreak/>
        <w:t xml:space="preserve"> </w:t>
      </w:r>
      <w:bookmarkStart w:id="6" w:name="_Toc108079228"/>
      <w:r w:rsidR="00C00DAF" w:rsidRPr="00021C6A">
        <w:rPr>
          <w:rFonts w:ascii="Arial" w:hAnsi="Arial" w:cs="Arial"/>
        </w:rPr>
        <w:t>P</w:t>
      </w:r>
      <w:r w:rsidR="00B67531" w:rsidRPr="00021C6A">
        <w:rPr>
          <w:rFonts w:ascii="Arial" w:hAnsi="Arial" w:cs="Arial"/>
        </w:rPr>
        <w:t>rofil des candidats</w:t>
      </w:r>
      <w:bookmarkEnd w:id="6"/>
    </w:p>
    <w:p w14:paraId="1714989A" w14:textId="77777777" w:rsidR="006145C2" w:rsidRPr="00021C6A" w:rsidRDefault="006145C2" w:rsidP="006A180E">
      <w:pPr>
        <w:rPr>
          <w:rFonts w:ascii="Arial" w:hAnsi="Arial" w:cs="Arial"/>
          <w:b/>
        </w:rPr>
      </w:pPr>
      <w:r w:rsidRPr="00021C6A">
        <w:rPr>
          <w:rFonts w:ascii="Arial" w:hAnsi="Arial" w:cs="Arial"/>
          <w:b/>
        </w:rPr>
        <w:t>Profil du candidat</w:t>
      </w:r>
    </w:p>
    <w:p w14:paraId="0C2F1920" w14:textId="77777777" w:rsidR="006145C2" w:rsidRPr="00021C6A" w:rsidRDefault="006145C2" w:rsidP="006A180E">
      <w:pPr>
        <w:rPr>
          <w:rFonts w:ascii="Arial" w:hAnsi="Arial" w:cs="Arial"/>
        </w:rPr>
      </w:pPr>
      <w:r w:rsidRPr="00021C6A">
        <w:rPr>
          <w:rFonts w:ascii="Arial" w:hAnsi="Arial" w:cs="Arial"/>
        </w:rPr>
        <w:t>Le projet devra être porté par un groupement associant :</w:t>
      </w:r>
    </w:p>
    <w:p w14:paraId="05E3978D" w14:textId="1B4D81B0" w:rsidR="006145C2" w:rsidRPr="00021C6A" w:rsidRDefault="006145C2" w:rsidP="006A180E">
      <w:pPr>
        <w:pStyle w:val="Paragraphedeliste"/>
        <w:numPr>
          <w:ilvl w:val="0"/>
          <w:numId w:val="10"/>
        </w:numPr>
        <w:rPr>
          <w:rFonts w:ascii="Arial" w:hAnsi="Arial" w:cs="Arial"/>
        </w:rPr>
      </w:pPr>
      <w:proofErr w:type="gramStart"/>
      <w:r w:rsidRPr="00021C6A">
        <w:rPr>
          <w:rFonts w:ascii="Arial" w:hAnsi="Arial" w:cs="Arial"/>
        </w:rPr>
        <w:t>une</w:t>
      </w:r>
      <w:proofErr w:type="gramEnd"/>
      <w:r w:rsidRPr="00021C6A">
        <w:rPr>
          <w:rFonts w:ascii="Arial" w:hAnsi="Arial" w:cs="Arial"/>
        </w:rPr>
        <w:t xml:space="preserve"> ou plusieurs structure</w:t>
      </w:r>
      <w:r w:rsidR="00EA5F9D" w:rsidRPr="00021C6A">
        <w:rPr>
          <w:rFonts w:ascii="Arial" w:hAnsi="Arial" w:cs="Arial"/>
        </w:rPr>
        <w:t>(</w:t>
      </w:r>
      <w:r w:rsidRPr="00021C6A">
        <w:rPr>
          <w:rFonts w:ascii="Arial" w:hAnsi="Arial" w:cs="Arial"/>
        </w:rPr>
        <w:t>s</w:t>
      </w:r>
      <w:r w:rsidR="00EA5F9D" w:rsidRPr="00021C6A">
        <w:rPr>
          <w:rFonts w:ascii="Arial" w:hAnsi="Arial" w:cs="Arial"/>
        </w:rPr>
        <w:t>)</w:t>
      </w:r>
      <w:r w:rsidRPr="00021C6A">
        <w:rPr>
          <w:rFonts w:ascii="Arial" w:hAnsi="Arial" w:cs="Arial"/>
        </w:rPr>
        <w:t xml:space="preserve"> expérimentatrice</w:t>
      </w:r>
      <w:r w:rsidR="00EA5F9D" w:rsidRPr="00021C6A">
        <w:rPr>
          <w:rFonts w:ascii="Arial" w:hAnsi="Arial" w:cs="Arial"/>
        </w:rPr>
        <w:t>(</w:t>
      </w:r>
      <w:r w:rsidRPr="00021C6A">
        <w:rPr>
          <w:rFonts w:ascii="Arial" w:hAnsi="Arial" w:cs="Arial"/>
        </w:rPr>
        <w:t>s</w:t>
      </w:r>
      <w:r w:rsidR="00EA5F9D" w:rsidRPr="00021C6A">
        <w:rPr>
          <w:rFonts w:ascii="Arial" w:hAnsi="Arial" w:cs="Arial"/>
        </w:rPr>
        <w:t>)</w:t>
      </w:r>
      <w:r w:rsidRPr="00021C6A">
        <w:rPr>
          <w:rFonts w:ascii="Arial" w:hAnsi="Arial" w:cs="Arial"/>
        </w:rPr>
        <w:t xml:space="preserve"> </w:t>
      </w:r>
      <w:r w:rsidR="00F2277A" w:rsidRPr="00021C6A">
        <w:rPr>
          <w:rFonts w:ascii="Arial" w:hAnsi="Arial" w:cs="Arial"/>
        </w:rPr>
        <w:t xml:space="preserve">francilienne(s) </w:t>
      </w:r>
      <w:r w:rsidRPr="00021C6A">
        <w:rPr>
          <w:rFonts w:ascii="Arial" w:hAnsi="Arial" w:cs="Arial"/>
        </w:rPr>
        <w:t xml:space="preserve">appartenant aux secteurs suivants : </w:t>
      </w:r>
    </w:p>
    <w:p w14:paraId="0739B52C" w14:textId="77777777" w:rsidR="00406E35" w:rsidRPr="00021C6A" w:rsidRDefault="00406E35" w:rsidP="006A180E">
      <w:pPr>
        <w:pStyle w:val="Paragraphedeliste"/>
        <w:numPr>
          <w:ilvl w:val="1"/>
          <w:numId w:val="10"/>
        </w:numPr>
        <w:rPr>
          <w:rFonts w:ascii="Arial" w:hAnsi="Arial" w:cs="Arial"/>
        </w:rPr>
      </w:pPr>
      <w:r w:rsidRPr="00021C6A">
        <w:rPr>
          <w:rFonts w:ascii="Arial" w:hAnsi="Arial" w:cs="Arial"/>
        </w:rPr>
        <w:t>Établissements de santé</w:t>
      </w:r>
      <w:r w:rsidR="005E66E6" w:rsidRPr="00021C6A">
        <w:rPr>
          <w:rFonts w:ascii="Arial" w:hAnsi="Arial" w:cs="Arial"/>
        </w:rPr>
        <w:t> ;</w:t>
      </w:r>
    </w:p>
    <w:p w14:paraId="4BE80E42" w14:textId="77777777" w:rsidR="007E21F1" w:rsidRPr="00021C6A" w:rsidRDefault="007E21F1" w:rsidP="007E21F1">
      <w:pPr>
        <w:pStyle w:val="Paragraphedeliste"/>
        <w:numPr>
          <w:ilvl w:val="1"/>
          <w:numId w:val="10"/>
        </w:numPr>
        <w:rPr>
          <w:rFonts w:ascii="Arial" w:hAnsi="Arial" w:cs="Arial"/>
        </w:rPr>
      </w:pPr>
      <w:r w:rsidRPr="00021C6A">
        <w:rPr>
          <w:rFonts w:ascii="Arial" w:hAnsi="Arial" w:cs="Arial"/>
        </w:rPr>
        <w:t>Établissements médico-sociaux ;</w:t>
      </w:r>
    </w:p>
    <w:p w14:paraId="2077D970" w14:textId="77777777" w:rsidR="006145C2" w:rsidRPr="00021C6A" w:rsidRDefault="006145C2" w:rsidP="006A180E">
      <w:pPr>
        <w:pStyle w:val="Paragraphedeliste"/>
        <w:numPr>
          <w:ilvl w:val="1"/>
          <w:numId w:val="10"/>
        </w:numPr>
        <w:rPr>
          <w:rFonts w:ascii="Arial" w:hAnsi="Arial" w:cs="Arial"/>
        </w:rPr>
      </w:pPr>
      <w:r w:rsidRPr="00021C6A">
        <w:rPr>
          <w:rFonts w:ascii="Arial" w:hAnsi="Arial" w:cs="Arial"/>
        </w:rPr>
        <w:t>Structures juridiques porteuses d’une Structure d’Exercice Collectif (Maison de Santé Pluri-professionnel</w:t>
      </w:r>
      <w:r w:rsidR="007A28D0" w:rsidRPr="00021C6A">
        <w:rPr>
          <w:rFonts w:ascii="Arial" w:hAnsi="Arial" w:cs="Arial"/>
        </w:rPr>
        <w:t>le</w:t>
      </w:r>
      <w:r w:rsidRPr="00021C6A">
        <w:rPr>
          <w:rFonts w:ascii="Arial" w:hAnsi="Arial" w:cs="Arial"/>
        </w:rPr>
        <w:t xml:space="preserve"> ou centre de sant</w:t>
      </w:r>
      <w:r w:rsidR="00C108D6" w:rsidRPr="00021C6A">
        <w:rPr>
          <w:rFonts w:ascii="Arial" w:hAnsi="Arial" w:cs="Arial"/>
        </w:rPr>
        <w:t>é</w:t>
      </w:r>
      <w:r w:rsidRPr="00021C6A">
        <w:rPr>
          <w:rFonts w:ascii="Arial" w:hAnsi="Arial" w:cs="Arial"/>
        </w:rPr>
        <w:t>) ou d’un cabinet de groupe</w:t>
      </w:r>
      <w:r w:rsidR="005E66E6" w:rsidRPr="00021C6A">
        <w:rPr>
          <w:rFonts w:ascii="Arial" w:hAnsi="Arial" w:cs="Arial"/>
        </w:rPr>
        <w:t> ;</w:t>
      </w:r>
    </w:p>
    <w:p w14:paraId="30DD60E6" w14:textId="77777777" w:rsidR="006145C2" w:rsidRPr="00021C6A" w:rsidRDefault="006145C2" w:rsidP="006A180E">
      <w:pPr>
        <w:pStyle w:val="Paragraphedeliste"/>
        <w:numPr>
          <w:ilvl w:val="1"/>
          <w:numId w:val="10"/>
        </w:numPr>
        <w:rPr>
          <w:rFonts w:ascii="Arial" w:hAnsi="Arial" w:cs="Arial"/>
        </w:rPr>
      </w:pPr>
      <w:r w:rsidRPr="00021C6A">
        <w:rPr>
          <w:rFonts w:ascii="Arial" w:hAnsi="Arial" w:cs="Arial"/>
        </w:rPr>
        <w:t>Associations (comme les CPTS par exemple) portant un projet de santé territorialisé</w:t>
      </w:r>
      <w:r w:rsidR="005E66E6" w:rsidRPr="00021C6A">
        <w:rPr>
          <w:rFonts w:ascii="Arial" w:hAnsi="Arial" w:cs="Arial"/>
        </w:rPr>
        <w:t> ;</w:t>
      </w:r>
    </w:p>
    <w:p w14:paraId="37DB2EC6" w14:textId="77777777" w:rsidR="00765216" w:rsidRPr="00021C6A" w:rsidRDefault="00765216" w:rsidP="006A180E">
      <w:pPr>
        <w:pStyle w:val="Paragraphedeliste"/>
        <w:numPr>
          <w:ilvl w:val="1"/>
          <w:numId w:val="10"/>
        </w:numPr>
        <w:rPr>
          <w:rFonts w:ascii="Arial" w:hAnsi="Arial" w:cs="Arial"/>
        </w:rPr>
      </w:pPr>
      <w:r w:rsidRPr="00021C6A">
        <w:rPr>
          <w:rFonts w:ascii="Arial" w:hAnsi="Arial" w:cs="Arial"/>
        </w:rPr>
        <w:t>DAC (dispositifs d’appui à la coordination)</w:t>
      </w:r>
    </w:p>
    <w:p w14:paraId="6E9E25E3" w14:textId="77777777" w:rsidR="006145C2" w:rsidRPr="00021C6A" w:rsidRDefault="006145C2" w:rsidP="006A180E">
      <w:pPr>
        <w:ind w:left="360"/>
        <w:rPr>
          <w:rFonts w:ascii="Arial" w:hAnsi="Arial" w:cs="Arial"/>
          <w:b/>
          <w:u w:val="single"/>
        </w:rPr>
      </w:pPr>
      <w:proofErr w:type="gramStart"/>
      <w:r w:rsidRPr="00021C6A">
        <w:rPr>
          <w:rFonts w:ascii="Arial" w:hAnsi="Arial" w:cs="Arial"/>
          <w:b/>
          <w:u w:val="single"/>
        </w:rPr>
        <w:t>et</w:t>
      </w:r>
      <w:proofErr w:type="gramEnd"/>
    </w:p>
    <w:p w14:paraId="44206C00" w14:textId="77777777" w:rsidR="006145C2" w:rsidRPr="00021C6A" w:rsidRDefault="006145C2" w:rsidP="006A180E">
      <w:pPr>
        <w:pStyle w:val="Paragraphedeliste"/>
        <w:numPr>
          <w:ilvl w:val="0"/>
          <w:numId w:val="10"/>
        </w:numPr>
        <w:rPr>
          <w:rFonts w:ascii="Arial" w:hAnsi="Arial" w:cs="Arial"/>
        </w:rPr>
      </w:pPr>
      <w:proofErr w:type="gramStart"/>
      <w:r w:rsidRPr="00021C6A">
        <w:rPr>
          <w:rFonts w:ascii="Arial" w:hAnsi="Arial" w:cs="Arial"/>
        </w:rPr>
        <w:t>un</w:t>
      </w:r>
      <w:proofErr w:type="gramEnd"/>
      <w:r w:rsidRPr="00021C6A">
        <w:rPr>
          <w:rFonts w:ascii="Arial" w:hAnsi="Arial" w:cs="Arial"/>
        </w:rPr>
        <w:t xml:space="preserve"> fournisseur de solution numérique</w:t>
      </w:r>
      <w:r w:rsidR="007E21F1" w:rsidRPr="00021C6A">
        <w:rPr>
          <w:rFonts w:ascii="Arial" w:hAnsi="Arial" w:cs="Arial"/>
        </w:rPr>
        <w:t xml:space="preserve"> ou technologique </w:t>
      </w:r>
      <w:r w:rsidR="005E66E6" w:rsidRPr="00021C6A">
        <w:rPr>
          <w:rFonts w:ascii="Arial" w:hAnsi="Arial" w:cs="Arial"/>
        </w:rPr>
        <w:t>innovante</w:t>
      </w:r>
      <w:r w:rsidRPr="00021C6A">
        <w:rPr>
          <w:rFonts w:ascii="Arial" w:hAnsi="Arial" w:cs="Arial"/>
        </w:rPr>
        <w:t>. Il peut notamment s’agir d’une entreprise (start-up, TPE, ETI, grande entreprise), d’une association, d’un laboratoire ou d’un organisme gestionnaire d’une structure de santé</w:t>
      </w:r>
      <w:r w:rsidR="00046405" w:rsidRPr="00021C6A">
        <w:rPr>
          <w:rFonts w:ascii="Arial" w:hAnsi="Arial" w:cs="Arial"/>
        </w:rPr>
        <w:t> :</w:t>
      </w:r>
    </w:p>
    <w:p w14:paraId="2ADC23A1" w14:textId="77777777" w:rsidR="006145C2" w:rsidRPr="00021C6A" w:rsidRDefault="006145C2" w:rsidP="006A180E">
      <w:pPr>
        <w:rPr>
          <w:rFonts w:ascii="Arial" w:hAnsi="Arial" w:cs="Arial"/>
        </w:rPr>
      </w:pPr>
      <w:r w:rsidRPr="00021C6A">
        <w:rPr>
          <w:rFonts w:ascii="Arial" w:hAnsi="Arial" w:cs="Arial"/>
        </w:rPr>
        <w:t xml:space="preserve">Ces personnes sont ci-après désignées ensemble sous le terme de « </w:t>
      </w:r>
      <w:r w:rsidR="007E21F1" w:rsidRPr="00021C6A">
        <w:rPr>
          <w:rFonts w:ascii="Arial" w:hAnsi="Arial" w:cs="Arial"/>
        </w:rPr>
        <w:t>g</w:t>
      </w:r>
      <w:r w:rsidRPr="00021C6A">
        <w:rPr>
          <w:rFonts w:ascii="Arial" w:hAnsi="Arial" w:cs="Arial"/>
        </w:rPr>
        <w:t>roupement ».</w:t>
      </w:r>
    </w:p>
    <w:p w14:paraId="5A4F92FB" w14:textId="77777777" w:rsidR="006145C2" w:rsidRPr="00021C6A" w:rsidRDefault="006145C2" w:rsidP="006A180E">
      <w:pPr>
        <w:rPr>
          <w:rFonts w:ascii="Arial" w:hAnsi="Arial" w:cs="Arial"/>
          <w:sz w:val="6"/>
        </w:rPr>
      </w:pPr>
    </w:p>
    <w:p w14:paraId="39C68991" w14:textId="3CEE2741" w:rsidR="00B67531" w:rsidRPr="00021C6A" w:rsidRDefault="006145C2" w:rsidP="006A180E">
      <w:pPr>
        <w:rPr>
          <w:rFonts w:ascii="Arial" w:hAnsi="Arial" w:cs="Arial"/>
        </w:rPr>
      </w:pPr>
      <w:r w:rsidRPr="00021C6A">
        <w:rPr>
          <w:rFonts w:ascii="Arial" w:hAnsi="Arial" w:cs="Arial"/>
        </w:rPr>
        <w:t>Une</w:t>
      </w:r>
      <w:r w:rsidR="00CA6A19" w:rsidRPr="00021C6A">
        <w:rPr>
          <w:rFonts w:ascii="Arial" w:hAnsi="Arial" w:cs="Arial"/>
        </w:rPr>
        <w:t xml:space="preserve"> des</w:t>
      </w:r>
      <w:r w:rsidRPr="00021C6A">
        <w:rPr>
          <w:rFonts w:ascii="Arial" w:hAnsi="Arial" w:cs="Arial"/>
        </w:rPr>
        <w:t xml:space="preserve"> structure</w:t>
      </w:r>
      <w:r w:rsidR="00CA6A19" w:rsidRPr="00021C6A">
        <w:rPr>
          <w:rFonts w:ascii="Arial" w:hAnsi="Arial" w:cs="Arial"/>
        </w:rPr>
        <w:t>s</w:t>
      </w:r>
      <w:r w:rsidRPr="00021C6A">
        <w:rPr>
          <w:rFonts w:ascii="Arial" w:hAnsi="Arial" w:cs="Arial"/>
        </w:rPr>
        <w:t xml:space="preserve"> expérimentatrice</w:t>
      </w:r>
      <w:r w:rsidR="00CA6A19" w:rsidRPr="00021C6A">
        <w:rPr>
          <w:rFonts w:ascii="Arial" w:hAnsi="Arial" w:cs="Arial"/>
        </w:rPr>
        <w:t xml:space="preserve">s est désignée afin de </w:t>
      </w:r>
      <w:r w:rsidRPr="00021C6A">
        <w:rPr>
          <w:rFonts w:ascii="Arial" w:hAnsi="Arial" w:cs="Arial"/>
        </w:rPr>
        <w:t>représente</w:t>
      </w:r>
      <w:r w:rsidR="00CA6A19" w:rsidRPr="00021C6A">
        <w:rPr>
          <w:rFonts w:ascii="Arial" w:hAnsi="Arial" w:cs="Arial"/>
        </w:rPr>
        <w:t>r</w:t>
      </w:r>
      <w:r w:rsidRPr="00021C6A">
        <w:rPr>
          <w:rFonts w:ascii="Arial" w:hAnsi="Arial" w:cs="Arial"/>
        </w:rPr>
        <w:t xml:space="preserve"> le </w:t>
      </w:r>
      <w:r w:rsidR="007E21F1" w:rsidRPr="00021C6A">
        <w:rPr>
          <w:rFonts w:ascii="Arial" w:hAnsi="Arial" w:cs="Arial"/>
        </w:rPr>
        <w:t>g</w:t>
      </w:r>
      <w:r w:rsidRPr="00021C6A">
        <w:rPr>
          <w:rFonts w:ascii="Arial" w:hAnsi="Arial" w:cs="Arial"/>
        </w:rPr>
        <w:t>roupement dans l</w:t>
      </w:r>
      <w:r w:rsidR="000D70F1" w:rsidRPr="00021C6A">
        <w:rPr>
          <w:rFonts w:ascii="Arial" w:hAnsi="Arial" w:cs="Arial"/>
        </w:rPr>
        <w:t>e cadre de la candidature à l’</w:t>
      </w:r>
      <w:r w:rsidR="00021C6A" w:rsidRPr="00021C6A">
        <w:rPr>
          <w:rFonts w:ascii="Arial" w:hAnsi="Arial" w:cs="Arial"/>
        </w:rPr>
        <w:t>AAP</w:t>
      </w:r>
      <w:r w:rsidRPr="00021C6A">
        <w:rPr>
          <w:rFonts w:ascii="Arial" w:hAnsi="Arial" w:cs="Arial"/>
        </w:rPr>
        <w:t>. Elle doit,</w:t>
      </w:r>
      <w:r w:rsidR="000D70F1" w:rsidRPr="00021C6A">
        <w:rPr>
          <w:rFonts w:ascii="Arial" w:hAnsi="Arial" w:cs="Arial"/>
        </w:rPr>
        <w:t xml:space="preserve"> </w:t>
      </w:r>
      <w:r w:rsidRPr="00021C6A">
        <w:rPr>
          <w:rFonts w:ascii="Arial" w:hAnsi="Arial" w:cs="Arial"/>
        </w:rPr>
        <w:t xml:space="preserve">à cette fin, disposer d’un mandat des autres membres du </w:t>
      </w:r>
      <w:r w:rsidR="007E21F1" w:rsidRPr="00021C6A">
        <w:rPr>
          <w:rFonts w:ascii="Arial" w:hAnsi="Arial" w:cs="Arial"/>
        </w:rPr>
        <w:t>g</w:t>
      </w:r>
      <w:r w:rsidRPr="00021C6A">
        <w:rPr>
          <w:rFonts w:ascii="Arial" w:hAnsi="Arial" w:cs="Arial"/>
        </w:rPr>
        <w:t>roupement</w:t>
      </w:r>
      <w:r w:rsidR="00CA6A19" w:rsidRPr="00021C6A">
        <w:rPr>
          <w:rFonts w:ascii="Arial" w:hAnsi="Arial" w:cs="Arial"/>
        </w:rPr>
        <w:t xml:space="preserve"> (autres structures </w:t>
      </w:r>
      <w:proofErr w:type="spellStart"/>
      <w:r w:rsidR="00CA6A19" w:rsidRPr="00021C6A">
        <w:rPr>
          <w:rFonts w:ascii="Arial" w:hAnsi="Arial" w:cs="Arial"/>
        </w:rPr>
        <w:t>expérimentatarices</w:t>
      </w:r>
      <w:proofErr w:type="spellEnd"/>
      <w:r w:rsidR="00CA6A19" w:rsidRPr="00021C6A">
        <w:rPr>
          <w:rFonts w:ascii="Arial" w:hAnsi="Arial" w:cs="Arial"/>
        </w:rPr>
        <w:t xml:space="preserve"> et fournisseur)</w:t>
      </w:r>
      <w:r w:rsidRPr="00021C6A">
        <w:rPr>
          <w:rFonts w:ascii="Arial" w:hAnsi="Arial" w:cs="Arial"/>
        </w:rPr>
        <w:t>.</w:t>
      </w:r>
    </w:p>
    <w:p w14:paraId="1098461D" w14:textId="77777777" w:rsidR="006145C2" w:rsidRPr="00021C6A" w:rsidRDefault="006145C2" w:rsidP="006A180E">
      <w:pPr>
        <w:rPr>
          <w:rFonts w:ascii="Arial" w:hAnsi="Arial" w:cs="Arial"/>
          <w:sz w:val="2"/>
        </w:rPr>
      </w:pPr>
    </w:p>
    <w:p w14:paraId="3CC6701F" w14:textId="77777777" w:rsidR="006145C2" w:rsidRPr="00021C6A" w:rsidRDefault="00C036E4" w:rsidP="006A180E">
      <w:pPr>
        <w:rPr>
          <w:rFonts w:ascii="Arial" w:hAnsi="Arial" w:cs="Arial"/>
        </w:rPr>
      </w:pPr>
      <w:r w:rsidRPr="00021C6A">
        <w:rPr>
          <w:rFonts w:ascii="Arial" w:hAnsi="Arial" w:cs="Arial"/>
        </w:rPr>
        <w:t>L</w:t>
      </w:r>
      <w:r w:rsidR="006145C2" w:rsidRPr="00021C6A">
        <w:rPr>
          <w:rFonts w:ascii="Arial" w:hAnsi="Arial" w:cs="Arial"/>
        </w:rPr>
        <w:t xml:space="preserve">orsque le </w:t>
      </w:r>
      <w:r w:rsidR="007E21F1" w:rsidRPr="00021C6A">
        <w:rPr>
          <w:rFonts w:ascii="Arial" w:hAnsi="Arial" w:cs="Arial"/>
        </w:rPr>
        <w:t>g</w:t>
      </w:r>
      <w:r w:rsidR="006145C2" w:rsidRPr="00021C6A">
        <w:rPr>
          <w:rFonts w:ascii="Arial" w:hAnsi="Arial" w:cs="Arial"/>
        </w:rPr>
        <w:t>roupement candidat est</w:t>
      </w:r>
      <w:r w:rsidR="00C108D6" w:rsidRPr="00021C6A">
        <w:rPr>
          <w:rFonts w:ascii="Arial" w:hAnsi="Arial" w:cs="Arial"/>
        </w:rPr>
        <w:t xml:space="preserve"> </w:t>
      </w:r>
      <w:r w:rsidR="006145C2" w:rsidRPr="00021C6A">
        <w:rPr>
          <w:rFonts w:ascii="Arial" w:hAnsi="Arial" w:cs="Arial"/>
        </w:rPr>
        <w:t>composé de plusieurs structures expérimentatrices, chacune est tenue de respecter les</w:t>
      </w:r>
      <w:r w:rsidR="00C108D6" w:rsidRPr="00021C6A">
        <w:rPr>
          <w:rFonts w:ascii="Arial" w:hAnsi="Arial" w:cs="Arial"/>
        </w:rPr>
        <w:t xml:space="preserve"> </w:t>
      </w:r>
      <w:r w:rsidR="006145C2" w:rsidRPr="00021C6A">
        <w:rPr>
          <w:rFonts w:ascii="Arial" w:hAnsi="Arial" w:cs="Arial"/>
        </w:rPr>
        <w:t>dispositions du présent cahier de charges.</w:t>
      </w:r>
    </w:p>
    <w:p w14:paraId="23C827D6" w14:textId="77777777" w:rsidR="0044376C" w:rsidRPr="00021C6A" w:rsidRDefault="0044376C" w:rsidP="006A180E">
      <w:pPr>
        <w:rPr>
          <w:rFonts w:ascii="Arial" w:hAnsi="Arial" w:cs="Arial"/>
          <w:b/>
          <w:sz w:val="12"/>
        </w:rPr>
      </w:pPr>
    </w:p>
    <w:p w14:paraId="50ACF6A9" w14:textId="77777777" w:rsidR="0044376C" w:rsidRPr="00021C6A" w:rsidRDefault="0044376C" w:rsidP="006A180E">
      <w:pPr>
        <w:rPr>
          <w:rFonts w:ascii="Arial" w:hAnsi="Arial" w:cs="Arial"/>
          <w:b/>
        </w:rPr>
      </w:pPr>
      <w:r w:rsidRPr="00021C6A">
        <w:rPr>
          <w:rFonts w:ascii="Arial" w:hAnsi="Arial" w:cs="Arial"/>
          <w:b/>
        </w:rPr>
        <w:t xml:space="preserve">Engagement des membres du </w:t>
      </w:r>
      <w:r w:rsidR="007E21F1" w:rsidRPr="00021C6A">
        <w:rPr>
          <w:rFonts w:ascii="Arial" w:hAnsi="Arial" w:cs="Arial"/>
          <w:b/>
        </w:rPr>
        <w:t>g</w:t>
      </w:r>
      <w:r w:rsidRPr="00021C6A">
        <w:rPr>
          <w:rFonts w:ascii="Arial" w:hAnsi="Arial" w:cs="Arial"/>
          <w:b/>
        </w:rPr>
        <w:t>roupement candidat</w:t>
      </w:r>
    </w:p>
    <w:p w14:paraId="167F9AE5" w14:textId="10A14103" w:rsidR="0044376C" w:rsidRPr="00021C6A" w:rsidRDefault="0044376C" w:rsidP="006A180E">
      <w:pPr>
        <w:rPr>
          <w:rFonts w:ascii="Arial" w:hAnsi="Arial" w:cs="Arial"/>
        </w:rPr>
      </w:pPr>
      <w:r w:rsidRPr="00021C6A">
        <w:rPr>
          <w:rFonts w:ascii="Arial" w:hAnsi="Arial" w:cs="Arial"/>
        </w:rPr>
        <w:t>En candidatant à l’</w:t>
      </w:r>
      <w:r w:rsidR="00021C6A" w:rsidRPr="00021C6A">
        <w:rPr>
          <w:rFonts w:ascii="Arial" w:hAnsi="Arial" w:cs="Arial"/>
        </w:rPr>
        <w:t>AAP</w:t>
      </w:r>
      <w:r w:rsidRPr="00021C6A">
        <w:rPr>
          <w:rFonts w:ascii="Arial" w:hAnsi="Arial" w:cs="Arial"/>
        </w:rPr>
        <w:t>, la structure expérimentatrice :</w:t>
      </w:r>
    </w:p>
    <w:p w14:paraId="38661371" w14:textId="7F2EABF0" w:rsidR="0044376C" w:rsidRPr="00021C6A" w:rsidRDefault="00237E6B" w:rsidP="006C196A">
      <w:pPr>
        <w:pStyle w:val="Paragraphedeliste"/>
        <w:numPr>
          <w:ilvl w:val="0"/>
          <w:numId w:val="35"/>
        </w:numPr>
        <w:rPr>
          <w:rFonts w:ascii="Arial" w:hAnsi="Arial" w:cs="Arial"/>
        </w:rPr>
      </w:pPr>
      <w:proofErr w:type="gramStart"/>
      <w:r w:rsidRPr="00021C6A">
        <w:rPr>
          <w:rFonts w:ascii="Arial" w:hAnsi="Arial" w:cs="Arial"/>
        </w:rPr>
        <w:t>se</w:t>
      </w:r>
      <w:proofErr w:type="gramEnd"/>
      <w:r w:rsidRPr="00021C6A">
        <w:rPr>
          <w:rFonts w:ascii="Arial" w:hAnsi="Arial" w:cs="Arial"/>
        </w:rPr>
        <w:t xml:space="preserve"> charge</w:t>
      </w:r>
      <w:r w:rsidR="0044376C" w:rsidRPr="00021C6A">
        <w:rPr>
          <w:rFonts w:ascii="Arial" w:hAnsi="Arial" w:cs="Arial"/>
        </w:rPr>
        <w:t xml:space="preserve"> de</w:t>
      </w:r>
      <w:r w:rsidRPr="00021C6A">
        <w:rPr>
          <w:rFonts w:ascii="Arial" w:hAnsi="Arial" w:cs="Arial"/>
        </w:rPr>
        <w:t>s</w:t>
      </w:r>
      <w:r w:rsidR="0044376C" w:rsidRPr="00021C6A">
        <w:rPr>
          <w:rFonts w:ascii="Arial" w:hAnsi="Arial" w:cs="Arial"/>
        </w:rPr>
        <w:t xml:space="preserve"> relation</w:t>
      </w:r>
      <w:r w:rsidRPr="00021C6A">
        <w:rPr>
          <w:rFonts w:ascii="Arial" w:hAnsi="Arial" w:cs="Arial"/>
        </w:rPr>
        <w:t>s</w:t>
      </w:r>
      <w:r w:rsidR="0044376C" w:rsidRPr="00021C6A">
        <w:rPr>
          <w:rFonts w:ascii="Arial" w:hAnsi="Arial" w:cs="Arial"/>
        </w:rPr>
        <w:t xml:space="preserve"> avec chacun des membres du </w:t>
      </w:r>
      <w:r w:rsidRPr="00021C6A">
        <w:rPr>
          <w:rFonts w:ascii="Arial" w:hAnsi="Arial" w:cs="Arial"/>
        </w:rPr>
        <w:t>g</w:t>
      </w:r>
      <w:r w:rsidR="0044376C" w:rsidRPr="00021C6A">
        <w:rPr>
          <w:rFonts w:ascii="Arial" w:hAnsi="Arial" w:cs="Arial"/>
        </w:rPr>
        <w:t>roupement au titre du projet, compte tenu des règles qui lui sont applicables</w:t>
      </w:r>
      <w:r w:rsidR="0032128D" w:rsidRPr="00021C6A">
        <w:rPr>
          <w:rFonts w:ascii="Arial" w:hAnsi="Arial" w:cs="Arial"/>
        </w:rPr>
        <w:t xml:space="preserve"> e</w:t>
      </w:r>
      <w:r w:rsidR="0044376C" w:rsidRPr="00021C6A">
        <w:rPr>
          <w:rFonts w:ascii="Arial" w:hAnsi="Arial" w:cs="Arial"/>
        </w:rPr>
        <w:t xml:space="preserve">t de l’application régulière du droit de la commande publique dans ses rapports avec les autres membres du </w:t>
      </w:r>
      <w:r w:rsidRPr="00021C6A">
        <w:rPr>
          <w:rFonts w:ascii="Arial" w:hAnsi="Arial" w:cs="Arial"/>
        </w:rPr>
        <w:t>g</w:t>
      </w:r>
      <w:r w:rsidR="0044376C" w:rsidRPr="00021C6A">
        <w:rPr>
          <w:rFonts w:ascii="Arial" w:hAnsi="Arial" w:cs="Arial"/>
        </w:rPr>
        <w:t>roupement</w:t>
      </w:r>
      <w:r w:rsidR="00EA5F9D" w:rsidRPr="00021C6A">
        <w:rPr>
          <w:rFonts w:ascii="Arial" w:hAnsi="Arial" w:cs="Arial"/>
        </w:rPr>
        <w:t>,</w:t>
      </w:r>
      <w:r w:rsidR="0044376C" w:rsidRPr="00021C6A">
        <w:rPr>
          <w:rFonts w:ascii="Arial" w:hAnsi="Arial" w:cs="Arial"/>
        </w:rPr>
        <w:t xml:space="preserve"> ainsi que de toute mesure à prendre à ce titre à l’occasion de sa candidature à l’</w:t>
      </w:r>
      <w:r w:rsidR="00021C6A" w:rsidRPr="00021C6A">
        <w:rPr>
          <w:rFonts w:ascii="Arial" w:hAnsi="Arial" w:cs="Arial"/>
        </w:rPr>
        <w:t>AAP</w:t>
      </w:r>
      <w:r w:rsidR="0044376C" w:rsidRPr="00021C6A">
        <w:rPr>
          <w:rFonts w:ascii="Arial" w:hAnsi="Arial" w:cs="Arial"/>
        </w:rPr>
        <w:t xml:space="preserve"> ;</w:t>
      </w:r>
    </w:p>
    <w:p w14:paraId="3F049E22" w14:textId="77777777" w:rsidR="00833FA3" w:rsidRPr="00021C6A" w:rsidRDefault="00833FA3" w:rsidP="00833FA3">
      <w:pPr>
        <w:pStyle w:val="Paragraphedeliste"/>
        <w:rPr>
          <w:rFonts w:ascii="Arial" w:hAnsi="Arial" w:cs="Arial"/>
          <w:sz w:val="10"/>
          <w:szCs w:val="10"/>
        </w:rPr>
      </w:pPr>
    </w:p>
    <w:p w14:paraId="2F334E27" w14:textId="77777777" w:rsidR="0044376C" w:rsidRPr="00021C6A" w:rsidRDefault="0044376C" w:rsidP="006C196A">
      <w:pPr>
        <w:pStyle w:val="Paragraphedeliste"/>
        <w:numPr>
          <w:ilvl w:val="0"/>
          <w:numId w:val="35"/>
        </w:numPr>
        <w:rPr>
          <w:rFonts w:ascii="Arial" w:hAnsi="Arial" w:cs="Arial"/>
        </w:rPr>
      </w:pPr>
      <w:proofErr w:type="gramStart"/>
      <w:r w:rsidRPr="00021C6A">
        <w:rPr>
          <w:rFonts w:ascii="Arial" w:hAnsi="Arial" w:cs="Arial"/>
        </w:rPr>
        <w:t>s’engage</w:t>
      </w:r>
      <w:proofErr w:type="gramEnd"/>
      <w:r w:rsidRPr="00021C6A">
        <w:rPr>
          <w:rFonts w:ascii="Arial" w:hAnsi="Arial" w:cs="Arial"/>
        </w:rPr>
        <w:t xml:space="preserve"> à mobiliser les équipes nécessaires au bon déroulement de l’expérimentation</w:t>
      </w:r>
      <w:r w:rsidR="0032128D" w:rsidRPr="00021C6A">
        <w:rPr>
          <w:rFonts w:ascii="Arial" w:hAnsi="Arial" w:cs="Arial"/>
        </w:rPr>
        <w:t> :</w:t>
      </w:r>
      <w:r w:rsidRPr="00021C6A">
        <w:rPr>
          <w:rFonts w:ascii="Arial" w:hAnsi="Arial" w:cs="Arial"/>
        </w:rPr>
        <w:t xml:space="preserve"> un chef de proje</w:t>
      </w:r>
      <w:r w:rsidR="0032128D" w:rsidRPr="00021C6A">
        <w:rPr>
          <w:rFonts w:ascii="Arial" w:hAnsi="Arial" w:cs="Arial"/>
        </w:rPr>
        <w:t>t</w:t>
      </w:r>
      <w:r w:rsidRPr="00021C6A">
        <w:rPr>
          <w:rFonts w:ascii="Arial" w:hAnsi="Arial" w:cs="Arial"/>
        </w:rPr>
        <w:t xml:space="preserve"> (mise en </w:t>
      </w:r>
      <w:r w:rsidR="00C108D6" w:rsidRPr="00021C6A">
        <w:rPr>
          <w:rFonts w:ascii="Arial" w:hAnsi="Arial" w:cs="Arial"/>
        </w:rPr>
        <w:t>œuvre</w:t>
      </w:r>
      <w:r w:rsidRPr="00021C6A">
        <w:rPr>
          <w:rFonts w:ascii="Arial" w:hAnsi="Arial" w:cs="Arial"/>
        </w:rPr>
        <w:t xml:space="preserve"> de l’expérimentation, </w:t>
      </w:r>
      <w:r w:rsidR="00CE2357" w:rsidRPr="00021C6A">
        <w:rPr>
          <w:rFonts w:ascii="Arial" w:hAnsi="Arial" w:cs="Arial"/>
        </w:rPr>
        <w:t>suivi  des données et indicateurs</w:t>
      </w:r>
      <w:r w:rsidRPr="00021C6A">
        <w:rPr>
          <w:rFonts w:ascii="Arial" w:hAnsi="Arial" w:cs="Arial"/>
        </w:rPr>
        <w:t>,</w:t>
      </w:r>
      <w:r w:rsidR="00CE2357" w:rsidRPr="00021C6A">
        <w:rPr>
          <w:rFonts w:ascii="Arial" w:hAnsi="Arial" w:cs="Arial"/>
        </w:rPr>
        <w:t xml:space="preserve"> </w:t>
      </w:r>
      <w:proofErr w:type="spellStart"/>
      <w:r w:rsidR="00CE2357" w:rsidRPr="00021C6A">
        <w:rPr>
          <w:rFonts w:ascii="Arial" w:hAnsi="Arial" w:cs="Arial"/>
        </w:rPr>
        <w:t>reporting</w:t>
      </w:r>
      <w:proofErr w:type="spellEnd"/>
      <w:r w:rsidRPr="00021C6A">
        <w:rPr>
          <w:rFonts w:ascii="Arial" w:hAnsi="Arial" w:cs="Arial"/>
        </w:rPr>
        <w:t xml:space="preserve"> puis partage d’expérience)</w:t>
      </w:r>
      <w:r w:rsidR="0032128D" w:rsidRPr="00021C6A">
        <w:rPr>
          <w:rFonts w:ascii="Arial" w:hAnsi="Arial" w:cs="Arial"/>
        </w:rPr>
        <w:t>, un</w:t>
      </w:r>
      <w:r w:rsidRPr="00021C6A">
        <w:rPr>
          <w:rFonts w:ascii="Arial" w:hAnsi="Arial" w:cs="Arial"/>
        </w:rPr>
        <w:t xml:space="preserve"> interlocuteur SI (si le chef de projet en charge de l’expérimentati</w:t>
      </w:r>
      <w:r w:rsidR="00833FA3" w:rsidRPr="00021C6A">
        <w:rPr>
          <w:rFonts w:ascii="Arial" w:hAnsi="Arial" w:cs="Arial"/>
        </w:rPr>
        <w:t>on ne dispose pas de ce profil)</w:t>
      </w:r>
      <w:r w:rsidR="0032128D" w:rsidRPr="00021C6A">
        <w:rPr>
          <w:rFonts w:ascii="Arial" w:hAnsi="Arial" w:cs="Arial"/>
        </w:rPr>
        <w:t>, ain</w:t>
      </w:r>
      <w:r w:rsidR="00953A87" w:rsidRPr="00021C6A">
        <w:rPr>
          <w:rFonts w:ascii="Arial" w:hAnsi="Arial" w:cs="Arial"/>
        </w:rPr>
        <w:t>s</w:t>
      </w:r>
      <w:r w:rsidR="0032128D" w:rsidRPr="00021C6A">
        <w:rPr>
          <w:rFonts w:ascii="Arial" w:hAnsi="Arial" w:cs="Arial"/>
        </w:rPr>
        <w:t xml:space="preserve">i que </w:t>
      </w:r>
      <w:r w:rsidRPr="00021C6A">
        <w:rPr>
          <w:rFonts w:ascii="Arial" w:hAnsi="Arial" w:cs="Arial"/>
        </w:rPr>
        <w:t>les professionnels utilisateurs de la solution ;</w:t>
      </w:r>
    </w:p>
    <w:p w14:paraId="5E49F2CD" w14:textId="77777777" w:rsidR="00833FA3" w:rsidRPr="00021C6A" w:rsidRDefault="00833FA3" w:rsidP="006A180E">
      <w:pPr>
        <w:pStyle w:val="Paragraphedeliste"/>
        <w:rPr>
          <w:rFonts w:ascii="Arial" w:hAnsi="Arial" w:cs="Arial"/>
          <w:sz w:val="10"/>
          <w:szCs w:val="10"/>
        </w:rPr>
      </w:pPr>
    </w:p>
    <w:p w14:paraId="55F48AFF" w14:textId="77777777" w:rsidR="006C196A" w:rsidRPr="00021C6A" w:rsidRDefault="0044376C" w:rsidP="006C196A">
      <w:pPr>
        <w:pStyle w:val="Paragraphedeliste"/>
        <w:numPr>
          <w:ilvl w:val="0"/>
          <w:numId w:val="35"/>
        </w:numPr>
        <w:rPr>
          <w:rFonts w:ascii="Arial" w:hAnsi="Arial" w:cs="Arial"/>
        </w:rPr>
      </w:pPr>
      <w:proofErr w:type="gramStart"/>
      <w:r w:rsidRPr="00021C6A">
        <w:rPr>
          <w:rFonts w:ascii="Arial" w:hAnsi="Arial" w:cs="Arial"/>
        </w:rPr>
        <w:t>s’engage</w:t>
      </w:r>
      <w:proofErr w:type="gramEnd"/>
      <w:r w:rsidRPr="00021C6A">
        <w:rPr>
          <w:rFonts w:ascii="Arial" w:hAnsi="Arial" w:cs="Arial"/>
        </w:rPr>
        <w:t xml:space="preserve"> à </w:t>
      </w:r>
      <w:r w:rsidR="00237E6B" w:rsidRPr="00021C6A">
        <w:rPr>
          <w:rFonts w:ascii="Arial" w:hAnsi="Arial" w:cs="Arial"/>
        </w:rPr>
        <w:t>réaliser un ra</w:t>
      </w:r>
      <w:r w:rsidR="001D6B4B" w:rsidRPr="00021C6A">
        <w:rPr>
          <w:rFonts w:ascii="Arial" w:hAnsi="Arial" w:cs="Arial"/>
        </w:rPr>
        <w:t>p</w:t>
      </w:r>
      <w:r w:rsidR="00237E6B" w:rsidRPr="00021C6A">
        <w:rPr>
          <w:rFonts w:ascii="Arial" w:hAnsi="Arial" w:cs="Arial"/>
        </w:rPr>
        <w:t>port de capitalisation retra</w:t>
      </w:r>
      <w:r w:rsidR="001D6B4B" w:rsidRPr="00021C6A">
        <w:rPr>
          <w:rFonts w:ascii="Arial" w:hAnsi="Arial" w:cs="Arial"/>
        </w:rPr>
        <w:t>ç</w:t>
      </w:r>
      <w:r w:rsidR="00237E6B" w:rsidRPr="00021C6A">
        <w:rPr>
          <w:rFonts w:ascii="Arial" w:hAnsi="Arial" w:cs="Arial"/>
        </w:rPr>
        <w:t xml:space="preserve">ant sur </w:t>
      </w:r>
      <w:r w:rsidR="00953A87" w:rsidRPr="00021C6A">
        <w:rPr>
          <w:rFonts w:ascii="Arial" w:hAnsi="Arial" w:cs="Arial"/>
        </w:rPr>
        <w:t>la durée</w:t>
      </w:r>
      <w:r w:rsidR="00237E6B" w:rsidRPr="00021C6A">
        <w:rPr>
          <w:rFonts w:ascii="Arial" w:hAnsi="Arial" w:cs="Arial"/>
        </w:rPr>
        <w:t xml:space="preserve"> de financement les </w:t>
      </w:r>
      <w:r w:rsidR="001D6B4B" w:rsidRPr="00021C6A">
        <w:rPr>
          <w:rFonts w:ascii="Arial" w:hAnsi="Arial" w:cs="Arial"/>
        </w:rPr>
        <w:t xml:space="preserve">moyens mis en </w:t>
      </w:r>
      <w:r w:rsidR="005E66E6" w:rsidRPr="00021C6A">
        <w:rPr>
          <w:rFonts w:ascii="Arial" w:hAnsi="Arial" w:cs="Arial"/>
        </w:rPr>
        <w:t>œuvre</w:t>
      </w:r>
      <w:r w:rsidR="001D6B4B" w:rsidRPr="00021C6A">
        <w:rPr>
          <w:rFonts w:ascii="Arial" w:hAnsi="Arial" w:cs="Arial"/>
        </w:rPr>
        <w:t xml:space="preserve"> pour sa bonne réalisation, </w:t>
      </w:r>
      <w:r w:rsidR="00237E6B" w:rsidRPr="00021C6A">
        <w:rPr>
          <w:rFonts w:ascii="Arial" w:hAnsi="Arial" w:cs="Arial"/>
        </w:rPr>
        <w:t xml:space="preserve">les freins/leviers à son déploiement, </w:t>
      </w:r>
      <w:r w:rsidR="001D6B4B" w:rsidRPr="00021C6A">
        <w:rPr>
          <w:rFonts w:ascii="Arial" w:hAnsi="Arial" w:cs="Arial"/>
        </w:rPr>
        <w:t xml:space="preserve">et les impacts de la solution, via la réalisation d’une </w:t>
      </w:r>
      <w:r w:rsidR="00237E6B" w:rsidRPr="00021C6A">
        <w:rPr>
          <w:rFonts w:ascii="Arial" w:hAnsi="Arial" w:cs="Arial"/>
        </w:rPr>
        <w:t xml:space="preserve">mesure d’impact </w:t>
      </w:r>
      <w:r w:rsidRPr="00021C6A">
        <w:rPr>
          <w:rFonts w:ascii="Arial" w:hAnsi="Arial" w:cs="Arial"/>
        </w:rPr>
        <w:t xml:space="preserve">en </w:t>
      </w:r>
      <w:r w:rsidR="00237E6B" w:rsidRPr="00021C6A">
        <w:rPr>
          <w:rFonts w:ascii="Arial" w:hAnsi="Arial" w:cs="Arial"/>
        </w:rPr>
        <w:t>continu</w:t>
      </w:r>
      <w:r w:rsidR="00025E24" w:rsidRPr="00021C6A">
        <w:rPr>
          <w:rFonts w:ascii="Arial" w:hAnsi="Arial" w:cs="Arial"/>
        </w:rPr>
        <w:t> ;</w:t>
      </w:r>
    </w:p>
    <w:p w14:paraId="21854163" w14:textId="77777777" w:rsidR="00EA5F9D" w:rsidRPr="00021C6A" w:rsidRDefault="00EA5F9D" w:rsidP="00EA5F9D">
      <w:pPr>
        <w:pStyle w:val="Paragraphedeliste"/>
        <w:rPr>
          <w:rFonts w:ascii="Arial" w:hAnsi="Arial" w:cs="Arial"/>
          <w:sz w:val="10"/>
        </w:rPr>
      </w:pPr>
    </w:p>
    <w:p w14:paraId="102A4A42" w14:textId="77777777" w:rsidR="00025E24" w:rsidRPr="00021C6A" w:rsidRDefault="00CE2357" w:rsidP="006C196A">
      <w:pPr>
        <w:pStyle w:val="Paragraphedeliste"/>
        <w:numPr>
          <w:ilvl w:val="0"/>
          <w:numId w:val="35"/>
        </w:numPr>
        <w:rPr>
          <w:rFonts w:ascii="Arial" w:hAnsi="Arial" w:cs="Arial"/>
        </w:rPr>
      </w:pPr>
      <w:proofErr w:type="gramStart"/>
      <w:r w:rsidRPr="00021C6A">
        <w:rPr>
          <w:rFonts w:ascii="Arial" w:hAnsi="Arial" w:cs="Arial"/>
        </w:rPr>
        <w:t>s’</w:t>
      </w:r>
      <w:r w:rsidR="0044376C" w:rsidRPr="00021C6A">
        <w:rPr>
          <w:rFonts w:ascii="Arial" w:hAnsi="Arial" w:cs="Arial"/>
        </w:rPr>
        <w:t>engage</w:t>
      </w:r>
      <w:proofErr w:type="gramEnd"/>
      <w:r w:rsidR="0044376C" w:rsidRPr="00021C6A">
        <w:rPr>
          <w:rFonts w:ascii="Arial" w:hAnsi="Arial" w:cs="Arial"/>
        </w:rPr>
        <w:t xml:space="preserve"> à accepter la publication large et transparente </w:t>
      </w:r>
      <w:r w:rsidR="00A243EC" w:rsidRPr="00021C6A">
        <w:rPr>
          <w:rFonts w:ascii="Arial" w:hAnsi="Arial" w:cs="Arial"/>
        </w:rPr>
        <w:t xml:space="preserve">du rapport </w:t>
      </w:r>
      <w:r w:rsidR="0044376C" w:rsidRPr="00021C6A">
        <w:rPr>
          <w:rFonts w:ascii="Arial" w:hAnsi="Arial" w:cs="Arial"/>
        </w:rPr>
        <w:t>auprès du grand public</w:t>
      </w:r>
      <w:r w:rsidR="005A0035" w:rsidRPr="00021C6A">
        <w:rPr>
          <w:rFonts w:ascii="Arial" w:hAnsi="Arial" w:cs="Arial"/>
        </w:rPr>
        <w:t xml:space="preserve"> dans la cadre d’une capitalisation régionale par l’ARS.</w:t>
      </w:r>
    </w:p>
    <w:p w14:paraId="69CEE0DE" w14:textId="77777777" w:rsidR="001C45CB" w:rsidRPr="00021C6A" w:rsidRDefault="001C45CB" w:rsidP="006C196A">
      <w:pPr>
        <w:rPr>
          <w:rFonts w:ascii="Arial" w:hAnsi="Arial" w:cs="Arial"/>
        </w:rPr>
      </w:pPr>
    </w:p>
    <w:p w14:paraId="602F4C8B" w14:textId="77777777" w:rsidR="001C45CB" w:rsidRPr="00021C6A" w:rsidRDefault="001C45CB" w:rsidP="006C196A">
      <w:pPr>
        <w:rPr>
          <w:rFonts w:ascii="Arial" w:hAnsi="Arial" w:cs="Arial"/>
        </w:rPr>
      </w:pPr>
    </w:p>
    <w:p w14:paraId="0FCEED2B" w14:textId="77777777" w:rsidR="001C45CB" w:rsidRPr="00021C6A" w:rsidRDefault="001C45CB" w:rsidP="006C196A">
      <w:pPr>
        <w:rPr>
          <w:rFonts w:ascii="Arial" w:hAnsi="Arial" w:cs="Arial"/>
        </w:rPr>
      </w:pPr>
    </w:p>
    <w:p w14:paraId="7016E055" w14:textId="22D50A49" w:rsidR="006C196A" w:rsidRPr="00021C6A" w:rsidRDefault="0044376C" w:rsidP="006C196A">
      <w:pPr>
        <w:rPr>
          <w:rFonts w:ascii="Arial" w:hAnsi="Arial" w:cs="Arial"/>
        </w:rPr>
      </w:pPr>
      <w:r w:rsidRPr="00021C6A">
        <w:rPr>
          <w:rFonts w:ascii="Arial" w:hAnsi="Arial" w:cs="Arial"/>
        </w:rPr>
        <w:lastRenderedPageBreak/>
        <w:t>En se portant candidat à l’</w:t>
      </w:r>
      <w:r w:rsidR="00021C6A" w:rsidRPr="00021C6A">
        <w:rPr>
          <w:rFonts w:ascii="Arial" w:hAnsi="Arial" w:cs="Arial"/>
        </w:rPr>
        <w:t>AAP</w:t>
      </w:r>
      <w:r w:rsidRPr="00021C6A">
        <w:rPr>
          <w:rFonts w:ascii="Arial" w:hAnsi="Arial" w:cs="Arial"/>
        </w:rPr>
        <w:t>, le fournisseur de solution innovante s’engage à :</w:t>
      </w:r>
    </w:p>
    <w:p w14:paraId="38A904BB" w14:textId="77777777" w:rsidR="00833FA3" w:rsidRPr="00021C6A" w:rsidRDefault="0044376C" w:rsidP="006C196A">
      <w:pPr>
        <w:pStyle w:val="Paragraphedeliste"/>
        <w:numPr>
          <w:ilvl w:val="0"/>
          <w:numId w:val="34"/>
        </w:numPr>
        <w:rPr>
          <w:rFonts w:ascii="Arial" w:hAnsi="Arial" w:cs="Arial"/>
          <w:sz w:val="10"/>
          <w:szCs w:val="10"/>
        </w:rPr>
      </w:pPr>
      <w:r w:rsidRPr="00021C6A">
        <w:rPr>
          <w:rFonts w:ascii="Arial" w:hAnsi="Arial" w:cs="Arial"/>
        </w:rPr>
        <w:t xml:space="preserve">Adapter la solution de façon itérative </w:t>
      </w:r>
      <w:r w:rsidR="00CE2357" w:rsidRPr="00021C6A">
        <w:rPr>
          <w:rFonts w:ascii="Arial" w:hAnsi="Arial" w:cs="Arial"/>
        </w:rPr>
        <w:t>au regard des besoins de la structure expérimentatrice ;</w:t>
      </w:r>
    </w:p>
    <w:p w14:paraId="47274A7B" w14:textId="77777777" w:rsidR="00EA5F9D" w:rsidRPr="00021C6A" w:rsidRDefault="00EA5F9D" w:rsidP="00EA5F9D">
      <w:pPr>
        <w:pStyle w:val="Paragraphedeliste"/>
        <w:rPr>
          <w:rFonts w:ascii="Arial" w:hAnsi="Arial" w:cs="Arial"/>
          <w:sz w:val="10"/>
          <w:szCs w:val="10"/>
        </w:rPr>
      </w:pPr>
    </w:p>
    <w:p w14:paraId="496134A3" w14:textId="77777777" w:rsidR="0044376C" w:rsidRPr="00021C6A" w:rsidRDefault="0044376C" w:rsidP="006C196A">
      <w:pPr>
        <w:pStyle w:val="Paragraphedeliste"/>
        <w:numPr>
          <w:ilvl w:val="0"/>
          <w:numId w:val="34"/>
        </w:numPr>
        <w:rPr>
          <w:rFonts w:ascii="Arial" w:hAnsi="Arial" w:cs="Arial"/>
        </w:rPr>
      </w:pPr>
      <w:r w:rsidRPr="00021C6A">
        <w:rPr>
          <w:rFonts w:ascii="Arial" w:hAnsi="Arial" w:cs="Arial"/>
        </w:rPr>
        <w:t xml:space="preserve">Tenir compte, dans ses développements, des référentiels et services socles prévus dans la doctrine </w:t>
      </w:r>
      <w:r w:rsidR="005B52B6" w:rsidRPr="00021C6A">
        <w:rPr>
          <w:rFonts w:ascii="Arial" w:hAnsi="Arial" w:cs="Arial"/>
        </w:rPr>
        <w:t>technique du numérique en santé</w:t>
      </w:r>
      <w:r w:rsidRPr="00021C6A">
        <w:rPr>
          <w:rFonts w:ascii="Arial" w:hAnsi="Arial" w:cs="Arial"/>
        </w:rPr>
        <w:t>, s’il est concerné ;</w:t>
      </w:r>
    </w:p>
    <w:p w14:paraId="312D36E5" w14:textId="77777777" w:rsidR="00833FA3" w:rsidRPr="00021C6A" w:rsidRDefault="00833FA3" w:rsidP="00833FA3">
      <w:pPr>
        <w:pStyle w:val="Paragraphedeliste"/>
        <w:rPr>
          <w:rFonts w:ascii="Arial" w:hAnsi="Arial" w:cs="Arial"/>
          <w:sz w:val="10"/>
          <w:szCs w:val="10"/>
        </w:rPr>
      </w:pPr>
    </w:p>
    <w:p w14:paraId="2E9FB553" w14:textId="77777777" w:rsidR="0044376C" w:rsidRPr="00021C6A" w:rsidRDefault="0044376C" w:rsidP="006C196A">
      <w:pPr>
        <w:pStyle w:val="Paragraphedeliste"/>
        <w:numPr>
          <w:ilvl w:val="0"/>
          <w:numId w:val="34"/>
        </w:numPr>
        <w:rPr>
          <w:rFonts w:ascii="Arial" w:hAnsi="Arial" w:cs="Arial"/>
        </w:rPr>
      </w:pPr>
      <w:r w:rsidRPr="00021C6A">
        <w:rPr>
          <w:rFonts w:ascii="Arial" w:hAnsi="Arial" w:cs="Arial"/>
        </w:rPr>
        <w:t xml:space="preserve">Participer activement à </w:t>
      </w:r>
      <w:r w:rsidR="00CE2357" w:rsidRPr="00021C6A">
        <w:rPr>
          <w:rFonts w:ascii="Arial" w:hAnsi="Arial" w:cs="Arial"/>
        </w:rPr>
        <w:t xml:space="preserve">la capitalisation </w:t>
      </w:r>
      <w:r w:rsidRPr="00021C6A">
        <w:rPr>
          <w:rFonts w:ascii="Arial" w:hAnsi="Arial" w:cs="Arial"/>
        </w:rPr>
        <w:t>(</w:t>
      </w:r>
      <w:r w:rsidR="00CE2357" w:rsidRPr="00021C6A">
        <w:rPr>
          <w:rFonts w:ascii="Arial" w:hAnsi="Arial" w:cs="Arial"/>
        </w:rPr>
        <w:t xml:space="preserve">mesure </w:t>
      </w:r>
      <w:r w:rsidRPr="00021C6A">
        <w:rPr>
          <w:rFonts w:ascii="Arial" w:hAnsi="Arial" w:cs="Arial"/>
        </w:rPr>
        <w:t xml:space="preserve">des impacts de la solution et des freins / leviers à son déploiement) en mettant tous les moyens en </w:t>
      </w:r>
      <w:r w:rsidR="00C108D6" w:rsidRPr="00021C6A">
        <w:rPr>
          <w:rFonts w:ascii="Arial" w:hAnsi="Arial" w:cs="Arial"/>
        </w:rPr>
        <w:t>œuvre</w:t>
      </w:r>
      <w:r w:rsidRPr="00021C6A">
        <w:rPr>
          <w:rFonts w:ascii="Arial" w:hAnsi="Arial" w:cs="Arial"/>
        </w:rPr>
        <w:t xml:space="preserve"> pour sa bonne réalisation;</w:t>
      </w:r>
    </w:p>
    <w:p w14:paraId="3FFC0B97" w14:textId="77777777" w:rsidR="00833FA3" w:rsidRPr="00021C6A" w:rsidRDefault="00833FA3" w:rsidP="00833FA3">
      <w:pPr>
        <w:pStyle w:val="Paragraphedeliste"/>
        <w:rPr>
          <w:rFonts w:ascii="Arial" w:hAnsi="Arial" w:cs="Arial"/>
          <w:sz w:val="10"/>
          <w:szCs w:val="10"/>
        </w:rPr>
      </w:pPr>
    </w:p>
    <w:p w14:paraId="435582E9" w14:textId="77777777" w:rsidR="0044376C" w:rsidRPr="00021C6A" w:rsidRDefault="0044376C" w:rsidP="00EA5F9D">
      <w:pPr>
        <w:pStyle w:val="Paragraphedeliste"/>
        <w:numPr>
          <w:ilvl w:val="0"/>
          <w:numId w:val="34"/>
        </w:numPr>
        <w:rPr>
          <w:rFonts w:ascii="Arial" w:hAnsi="Arial" w:cs="Arial"/>
        </w:rPr>
      </w:pPr>
      <w:r w:rsidRPr="00021C6A">
        <w:rPr>
          <w:rFonts w:ascii="Arial" w:hAnsi="Arial" w:cs="Arial"/>
        </w:rPr>
        <w:t xml:space="preserve">Accepter </w:t>
      </w:r>
      <w:r w:rsidR="00EA5F9D" w:rsidRPr="00021C6A">
        <w:rPr>
          <w:rFonts w:ascii="Arial" w:hAnsi="Arial" w:cs="Arial"/>
        </w:rPr>
        <w:t>la publication large et transparente du rapport auprès du grand public dans la cadre d’une capitalisation régionale par l’ARS</w:t>
      </w:r>
      <w:r w:rsidR="00590B90" w:rsidRPr="00021C6A">
        <w:rPr>
          <w:rFonts w:ascii="Arial" w:hAnsi="Arial" w:cs="Arial"/>
        </w:rPr>
        <w:t xml:space="preserve"> </w:t>
      </w:r>
      <w:r w:rsidRPr="00021C6A">
        <w:rPr>
          <w:rFonts w:ascii="Arial" w:hAnsi="Arial" w:cs="Arial"/>
        </w:rPr>
        <w:t>;</w:t>
      </w:r>
    </w:p>
    <w:p w14:paraId="428C036E" w14:textId="77777777" w:rsidR="00833FA3" w:rsidRPr="00021C6A" w:rsidRDefault="00833FA3" w:rsidP="00833FA3">
      <w:pPr>
        <w:pStyle w:val="Paragraphedeliste"/>
        <w:rPr>
          <w:rFonts w:ascii="Arial" w:hAnsi="Arial" w:cs="Arial"/>
          <w:sz w:val="10"/>
          <w:szCs w:val="10"/>
        </w:rPr>
      </w:pPr>
    </w:p>
    <w:p w14:paraId="106C6430" w14:textId="0ED2A018" w:rsidR="0044376C" w:rsidRPr="00021C6A" w:rsidRDefault="0044376C" w:rsidP="006C196A">
      <w:pPr>
        <w:pStyle w:val="Paragraphedeliste"/>
        <w:numPr>
          <w:ilvl w:val="0"/>
          <w:numId w:val="34"/>
        </w:numPr>
        <w:rPr>
          <w:rFonts w:ascii="Arial" w:hAnsi="Arial" w:cs="Arial"/>
        </w:rPr>
      </w:pPr>
      <w:r w:rsidRPr="00021C6A">
        <w:rPr>
          <w:rFonts w:ascii="Arial" w:hAnsi="Arial" w:cs="Arial"/>
        </w:rPr>
        <w:t xml:space="preserve">Prendre toutes les dispositions nécessaires pour assurer la protection juridique des travaux qu’il présente au titre de cet </w:t>
      </w:r>
      <w:r w:rsidR="00021C6A" w:rsidRPr="00021C6A">
        <w:rPr>
          <w:rFonts w:ascii="Arial" w:hAnsi="Arial" w:cs="Arial"/>
        </w:rPr>
        <w:t>AAP</w:t>
      </w:r>
      <w:r w:rsidRPr="00021C6A">
        <w:rPr>
          <w:rFonts w:ascii="Arial" w:hAnsi="Arial" w:cs="Arial"/>
        </w:rPr>
        <w:t>.</w:t>
      </w:r>
    </w:p>
    <w:p w14:paraId="294C3505" w14:textId="77777777" w:rsidR="0044376C" w:rsidRPr="00021C6A" w:rsidRDefault="0044376C" w:rsidP="006A180E">
      <w:pPr>
        <w:rPr>
          <w:rFonts w:ascii="Arial" w:hAnsi="Arial" w:cs="Arial"/>
        </w:rPr>
      </w:pPr>
      <w:r w:rsidRPr="00021C6A">
        <w:rPr>
          <w:rFonts w:ascii="Arial" w:hAnsi="Arial" w:cs="Arial"/>
        </w:rPr>
        <w:t>En outre, le régime des droits de propriété intellectuelle applicable entre la structure expérimentatrice et le fournisseur de la solution numérique innovante doit faire l'objet d'un accord entre lesdits membres.</w:t>
      </w:r>
    </w:p>
    <w:p w14:paraId="6B9AC167" w14:textId="2B2433C7" w:rsidR="0044376C" w:rsidRPr="00021C6A" w:rsidRDefault="0044376C" w:rsidP="006A180E">
      <w:pPr>
        <w:rPr>
          <w:rFonts w:ascii="Arial" w:hAnsi="Arial" w:cs="Arial"/>
        </w:rPr>
      </w:pPr>
      <w:r w:rsidRPr="00021C6A">
        <w:rPr>
          <w:rFonts w:ascii="Arial" w:hAnsi="Arial" w:cs="Arial"/>
        </w:rPr>
        <w:t>La propriété intellectuelle (brevet ou autre), si existante, ne doit pas être en cours de transfert ou avoir déjà été transférée à un tiers (fonds d’investissement, etc.).</w:t>
      </w:r>
    </w:p>
    <w:p w14:paraId="26E32CB1" w14:textId="77777777" w:rsidR="001C45CB" w:rsidRPr="00021C6A" w:rsidRDefault="001C45CB" w:rsidP="006A180E">
      <w:pPr>
        <w:rPr>
          <w:rFonts w:ascii="Arial" w:hAnsi="Arial" w:cs="Arial"/>
        </w:rPr>
      </w:pPr>
    </w:p>
    <w:p w14:paraId="2AFA7C4A" w14:textId="77777777" w:rsidR="00833FA3" w:rsidRPr="00021C6A" w:rsidRDefault="00833FA3" w:rsidP="006A180E">
      <w:pPr>
        <w:rPr>
          <w:rFonts w:ascii="Arial" w:hAnsi="Arial" w:cs="Arial"/>
        </w:rPr>
      </w:pPr>
    </w:p>
    <w:p w14:paraId="667EDDB3" w14:textId="5B49D239" w:rsidR="0044376C" w:rsidRPr="00021C6A" w:rsidRDefault="00CB63C8" w:rsidP="00FE04C5">
      <w:pPr>
        <w:pStyle w:val="Titre2"/>
        <w:rPr>
          <w:rFonts w:ascii="Arial" w:hAnsi="Arial" w:cs="Arial"/>
        </w:rPr>
      </w:pPr>
      <w:r w:rsidRPr="00021C6A">
        <w:rPr>
          <w:rFonts w:ascii="Arial" w:hAnsi="Arial" w:cs="Arial"/>
        </w:rPr>
        <w:t xml:space="preserve"> </w:t>
      </w:r>
      <w:bookmarkStart w:id="7" w:name="_Toc108079229"/>
      <w:r w:rsidR="0044376C" w:rsidRPr="00021C6A">
        <w:rPr>
          <w:rFonts w:ascii="Arial" w:hAnsi="Arial" w:cs="Arial"/>
        </w:rPr>
        <w:t>Maturité des solutions numériques innovantes</w:t>
      </w:r>
      <w:bookmarkEnd w:id="7"/>
    </w:p>
    <w:p w14:paraId="2C0C0C6C" w14:textId="77777777" w:rsidR="004B6745" w:rsidRPr="00021C6A" w:rsidRDefault="004B6745" w:rsidP="006A180E">
      <w:pPr>
        <w:rPr>
          <w:rFonts w:ascii="Arial" w:hAnsi="Arial" w:cs="Arial"/>
          <w:sz w:val="6"/>
        </w:rPr>
      </w:pPr>
    </w:p>
    <w:p w14:paraId="65455064" w14:textId="77777777" w:rsidR="00D62CA3" w:rsidRPr="00021C6A" w:rsidRDefault="004B6745" w:rsidP="004B6745">
      <w:pPr>
        <w:rPr>
          <w:rFonts w:ascii="Arial" w:hAnsi="Arial" w:cs="Arial"/>
        </w:rPr>
      </w:pPr>
      <w:r w:rsidRPr="00021C6A">
        <w:rPr>
          <w:rFonts w:ascii="Arial" w:hAnsi="Arial" w:cs="Arial"/>
        </w:rPr>
        <w:t xml:space="preserve">La solution numérique innovante </w:t>
      </w:r>
      <w:r w:rsidR="00D62CA3" w:rsidRPr="00021C6A">
        <w:rPr>
          <w:rFonts w:ascii="Arial" w:hAnsi="Arial" w:cs="Arial"/>
        </w:rPr>
        <w:t>doit :</w:t>
      </w:r>
    </w:p>
    <w:p w14:paraId="7932C5F7" w14:textId="086A7597" w:rsidR="00D62CA3" w:rsidRPr="00021C6A" w:rsidRDefault="00B03C35" w:rsidP="00B03C35">
      <w:pPr>
        <w:pStyle w:val="Paragraphedeliste"/>
        <w:numPr>
          <w:ilvl w:val="0"/>
          <w:numId w:val="3"/>
        </w:numPr>
        <w:rPr>
          <w:rFonts w:ascii="Arial" w:hAnsi="Arial" w:cs="Arial"/>
        </w:rPr>
      </w:pPr>
      <w:r w:rsidRPr="00021C6A">
        <w:rPr>
          <w:rFonts w:ascii="Arial" w:hAnsi="Arial" w:cs="Arial"/>
        </w:rPr>
        <w:t xml:space="preserve">Soit </w:t>
      </w:r>
      <w:r w:rsidR="004B6745" w:rsidRPr="00021C6A">
        <w:rPr>
          <w:rFonts w:ascii="Arial" w:hAnsi="Arial" w:cs="Arial"/>
        </w:rPr>
        <w:t>avoir un TRL</w:t>
      </w:r>
      <w:r w:rsidR="004B6745" w:rsidRPr="00021C6A">
        <w:rPr>
          <w:rStyle w:val="Appelnotedebasdep"/>
          <w:rFonts w:ascii="Arial" w:hAnsi="Arial" w:cs="Arial"/>
        </w:rPr>
        <w:footnoteReference w:id="4"/>
      </w:r>
      <w:r w:rsidR="004B6745" w:rsidRPr="00021C6A">
        <w:rPr>
          <w:rFonts w:ascii="Arial" w:hAnsi="Arial" w:cs="Arial"/>
        </w:rPr>
        <w:t xml:space="preserve"> supérieur à </w:t>
      </w:r>
      <w:r w:rsidRPr="00021C6A">
        <w:rPr>
          <w:rFonts w:ascii="Arial" w:hAnsi="Arial" w:cs="Arial"/>
        </w:rPr>
        <w:t>5</w:t>
      </w:r>
      <w:r w:rsidR="004B6745" w:rsidRPr="00021C6A">
        <w:rPr>
          <w:rFonts w:ascii="Arial" w:hAnsi="Arial" w:cs="Arial"/>
        </w:rPr>
        <w:t xml:space="preserve"> au démarrage </w:t>
      </w:r>
      <w:r w:rsidR="00CE2357" w:rsidRPr="00021C6A">
        <w:rPr>
          <w:rFonts w:ascii="Arial" w:hAnsi="Arial" w:cs="Arial"/>
        </w:rPr>
        <w:t>du projet</w:t>
      </w:r>
      <w:r w:rsidRPr="00021C6A">
        <w:rPr>
          <w:rFonts w:ascii="Arial" w:hAnsi="Arial" w:cs="Arial"/>
        </w:rPr>
        <w:t xml:space="preserve"> et </w:t>
      </w:r>
      <w:r w:rsidR="00C108D6" w:rsidRPr="00021C6A">
        <w:rPr>
          <w:rFonts w:ascii="Arial" w:hAnsi="Arial" w:cs="Arial"/>
        </w:rPr>
        <w:t>a</w:t>
      </w:r>
      <w:r w:rsidR="00D62CA3" w:rsidRPr="00021C6A">
        <w:rPr>
          <w:rFonts w:ascii="Arial" w:hAnsi="Arial" w:cs="Arial"/>
        </w:rPr>
        <w:t xml:space="preserve">voir déjà fait l’objet d’une preuve de concept, </w:t>
      </w:r>
    </w:p>
    <w:p w14:paraId="78F80C15" w14:textId="77777777" w:rsidR="001C45CB" w:rsidRPr="00021C6A" w:rsidRDefault="001C45CB" w:rsidP="001C45CB">
      <w:pPr>
        <w:pStyle w:val="Paragraphedeliste"/>
        <w:rPr>
          <w:rFonts w:ascii="Arial" w:hAnsi="Arial" w:cs="Arial"/>
        </w:rPr>
      </w:pPr>
    </w:p>
    <w:p w14:paraId="2BE19502" w14:textId="72065BAE" w:rsidR="00D62CA3" w:rsidRPr="00021C6A" w:rsidRDefault="00B03C35" w:rsidP="00D62CA3">
      <w:pPr>
        <w:pStyle w:val="Paragraphedeliste"/>
        <w:numPr>
          <w:ilvl w:val="0"/>
          <w:numId w:val="3"/>
        </w:numPr>
        <w:rPr>
          <w:rFonts w:ascii="Arial" w:hAnsi="Arial" w:cs="Arial"/>
        </w:rPr>
      </w:pPr>
      <w:r w:rsidRPr="00021C6A">
        <w:rPr>
          <w:rFonts w:ascii="Arial" w:hAnsi="Arial" w:cs="Arial"/>
        </w:rPr>
        <w:t xml:space="preserve">Soit </w:t>
      </w:r>
      <w:r w:rsidR="00D62CA3" w:rsidRPr="00021C6A">
        <w:rPr>
          <w:rFonts w:ascii="Arial" w:hAnsi="Arial" w:cs="Arial"/>
        </w:rPr>
        <w:t xml:space="preserve">disposer du marquage CE et/ou être reconnue comme Dispositif Médical </w:t>
      </w:r>
    </w:p>
    <w:p w14:paraId="081E465F" w14:textId="77777777" w:rsidR="00D62CA3" w:rsidRPr="00021C6A" w:rsidRDefault="00D62CA3" w:rsidP="00D62CA3">
      <w:pPr>
        <w:rPr>
          <w:rFonts w:ascii="Arial" w:hAnsi="Arial" w:cs="Arial"/>
          <w:sz w:val="14"/>
        </w:rPr>
      </w:pPr>
    </w:p>
    <w:p w14:paraId="0C7E596C" w14:textId="77777777" w:rsidR="004B6745" w:rsidRPr="00021C6A" w:rsidRDefault="004B6745" w:rsidP="001C45CB">
      <w:pPr>
        <w:spacing w:after="240"/>
        <w:rPr>
          <w:rFonts w:ascii="Arial" w:hAnsi="Arial" w:cs="Arial"/>
        </w:rPr>
      </w:pPr>
      <w:r w:rsidRPr="00021C6A">
        <w:rPr>
          <w:rFonts w:ascii="Arial" w:hAnsi="Arial" w:cs="Arial"/>
        </w:rPr>
        <w:t xml:space="preserve">Si la solution expérimentée doit être interfacée avec le </w:t>
      </w:r>
      <w:r w:rsidR="00D62CA3" w:rsidRPr="00021C6A">
        <w:rPr>
          <w:rFonts w:ascii="Arial" w:hAnsi="Arial" w:cs="Arial"/>
        </w:rPr>
        <w:t xml:space="preserve">DPI ou le </w:t>
      </w:r>
      <w:r w:rsidRPr="00021C6A">
        <w:rPr>
          <w:rFonts w:ascii="Arial" w:hAnsi="Arial" w:cs="Arial"/>
        </w:rPr>
        <w:t>DUI pour fonctionner de façon optimale, elle devra s’interfacer avec le</w:t>
      </w:r>
      <w:r w:rsidR="00D62CA3" w:rsidRPr="00021C6A">
        <w:rPr>
          <w:rFonts w:ascii="Arial" w:hAnsi="Arial" w:cs="Arial"/>
        </w:rPr>
        <w:t xml:space="preserve"> DPI ou</w:t>
      </w:r>
      <w:r w:rsidRPr="00021C6A">
        <w:rPr>
          <w:rFonts w:ascii="Arial" w:hAnsi="Arial" w:cs="Arial"/>
        </w:rPr>
        <w:t xml:space="preserve"> DUI de la structure expérimentatrice </w:t>
      </w:r>
      <w:proofErr w:type="gramStart"/>
      <w:r w:rsidR="008679B8" w:rsidRPr="00021C6A">
        <w:rPr>
          <w:rFonts w:ascii="Arial" w:hAnsi="Arial" w:cs="Arial"/>
        </w:rPr>
        <w:t xml:space="preserve">pour </w:t>
      </w:r>
      <w:r w:rsidRPr="00021C6A">
        <w:rPr>
          <w:rFonts w:ascii="Arial" w:hAnsi="Arial" w:cs="Arial"/>
        </w:rPr>
        <w:t xml:space="preserve"> l’expérimentation</w:t>
      </w:r>
      <w:proofErr w:type="gramEnd"/>
      <w:r w:rsidRPr="00021C6A">
        <w:rPr>
          <w:rFonts w:ascii="Arial" w:hAnsi="Arial" w:cs="Arial"/>
        </w:rPr>
        <w:t xml:space="preserve">. La structure expérimentatrice et le fournisseur de solution numérique innovante </w:t>
      </w:r>
      <w:r w:rsidR="00D62CA3" w:rsidRPr="00021C6A">
        <w:rPr>
          <w:rFonts w:ascii="Arial" w:hAnsi="Arial" w:cs="Arial"/>
        </w:rPr>
        <w:t>sont responsables</w:t>
      </w:r>
      <w:r w:rsidRPr="00021C6A">
        <w:rPr>
          <w:rFonts w:ascii="Arial" w:hAnsi="Arial" w:cs="Arial"/>
        </w:rPr>
        <w:t xml:space="preserve"> des démarches à effectuer auprès de l’éditeur du </w:t>
      </w:r>
      <w:r w:rsidR="00D62CA3" w:rsidRPr="00021C6A">
        <w:rPr>
          <w:rFonts w:ascii="Arial" w:hAnsi="Arial" w:cs="Arial"/>
        </w:rPr>
        <w:t xml:space="preserve">DPI ou </w:t>
      </w:r>
      <w:r w:rsidRPr="00021C6A">
        <w:rPr>
          <w:rFonts w:ascii="Arial" w:hAnsi="Arial" w:cs="Arial"/>
        </w:rPr>
        <w:t>DUI.</w:t>
      </w:r>
    </w:p>
    <w:p w14:paraId="0D1C83BE" w14:textId="146E95E4" w:rsidR="00D62CA3" w:rsidRPr="00021C6A" w:rsidRDefault="00D62CA3" w:rsidP="001C45CB">
      <w:pPr>
        <w:spacing w:after="240"/>
        <w:rPr>
          <w:rFonts w:ascii="Arial" w:hAnsi="Arial" w:cs="Arial"/>
        </w:rPr>
      </w:pPr>
      <w:r w:rsidRPr="00021C6A">
        <w:rPr>
          <w:rFonts w:ascii="Arial" w:hAnsi="Arial" w:cs="Arial"/>
        </w:rPr>
        <w:t xml:space="preserve">Par ailleurs, </w:t>
      </w:r>
      <w:r w:rsidR="00104928" w:rsidRPr="00021C6A">
        <w:rPr>
          <w:rFonts w:ascii="Arial" w:hAnsi="Arial" w:cs="Arial"/>
        </w:rPr>
        <w:t>c</w:t>
      </w:r>
      <w:r w:rsidRPr="00021C6A">
        <w:rPr>
          <w:rFonts w:ascii="Arial" w:hAnsi="Arial" w:cs="Arial"/>
        </w:rPr>
        <w:t>e projet ne devra pas être redondant avec</w:t>
      </w:r>
      <w:r w:rsidR="00B36DFA" w:rsidRPr="00021C6A">
        <w:rPr>
          <w:rFonts w:ascii="Arial" w:hAnsi="Arial" w:cs="Arial"/>
        </w:rPr>
        <w:t xml:space="preserve"> les services numériques déployés nationalement ou régionalement dans le cadre de la </w:t>
      </w:r>
      <w:r w:rsidR="00590B90" w:rsidRPr="00021C6A">
        <w:rPr>
          <w:rFonts w:ascii="Arial" w:hAnsi="Arial" w:cs="Arial"/>
        </w:rPr>
        <w:t>feuille de route nationale du numérique en santé</w:t>
      </w:r>
      <w:r w:rsidR="00B36DFA" w:rsidRPr="00021C6A">
        <w:rPr>
          <w:rFonts w:ascii="Arial" w:hAnsi="Arial" w:cs="Arial"/>
        </w:rPr>
        <w:t>.</w:t>
      </w:r>
      <w:r w:rsidRPr="00021C6A">
        <w:rPr>
          <w:rFonts w:ascii="Arial" w:hAnsi="Arial" w:cs="Arial"/>
        </w:rPr>
        <w:t xml:space="preserve"> Il sera apprécié une </w:t>
      </w:r>
      <w:r w:rsidR="00C108D6" w:rsidRPr="00021C6A">
        <w:rPr>
          <w:rFonts w:ascii="Arial" w:hAnsi="Arial" w:cs="Arial"/>
        </w:rPr>
        <w:t>interopérabilité</w:t>
      </w:r>
      <w:r w:rsidRPr="00021C6A">
        <w:rPr>
          <w:rFonts w:ascii="Arial" w:hAnsi="Arial" w:cs="Arial"/>
        </w:rPr>
        <w:t xml:space="preserve"> de la solution avec ces outils.</w:t>
      </w:r>
    </w:p>
    <w:p w14:paraId="717903CC" w14:textId="674DFF51" w:rsidR="001C45CB" w:rsidRPr="00021C6A" w:rsidRDefault="001C45CB" w:rsidP="001C45CB">
      <w:pPr>
        <w:rPr>
          <w:rFonts w:ascii="Arial" w:hAnsi="Arial" w:cs="Arial"/>
        </w:rPr>
      </w:pPr>
    </w:p>
    <w:p w14:paraId="3648B94B" w14:textId="56B18417" w:rsidR="001C45CB" w:rsidRPr="00021C6A" w:rsidRDefault="001C45CB" w:rsidP="001C45CB">
      <w:pPr>
        <w:rPr>
          <w:rFonts w:ascii="Arial" w:hAnsi="Arial" w:cs="Arial"/>
        </w:rPr>
      </w:pPr>
    </w:p>
    <w:p w14:paraId="73254656" w14:textId="7F6D7387" w:rsidR="001C45CB" w:rsidRPr="00021C6A" w:rsidRDefault="001C45CB" w:rsidP="001C45CB">
      <w:pPr>
        <w:rPr>
          <w:rFonts w:ascii="Arial" w:hAnsi="Arial" w:cs="Arial"/>
        </w:rPr>
      </w:pPr>
    </w:p>
    <w:p w14:paraId="3261A165" w14:textId="19D6C81F" w:rsidR="001C45CB" w:rsidRPr="00021C6A" w:rsidRDefault="001C45CB" w:rsidP="001C45CB">
      <w:pPr>
        <w:rPr>
          <w:rFonts w:ascii="Arial" w:hAnsi="Arial" w:cs="Arial"/>
        </w:rPr>
      </w:pPr>
    </w:p>
    <w:p w14:paraId="19F6D2F0" w14:textId="2DA0CDFE" w:rsidR="006A180E" w:rsidRPr="00021C6A" w:rsidRDefault="005C6AA7" w:rsidP="00FE04C5">
      <w:pPr>
        <w:pStyle w:val="Titre2"/>
        <w:rPr>
          <w:rFonts w:ascii="Arial" w:hAnsi="Arial" w:cs="Arial"/>
        </w:rPr>
      </w:pPr>
      <w:r w:rsidRPr="00021C6A">
        <w:rPr>
          <w:rFonts w:ascii="Arial" w:hAnsi="Arial" w:cs="Arial"/>
        </w:rPr>
        <w:lastRenderedPageBreak/>
        <w:t xml:space="preserve"> </w:t>
      </w:r>
      <w:bookmarkStart w:id="8" w:name="_Toc108079230"/>
      <w:r w:rsidR="006A180E" w:rsidRPr="00021C6A">
        <w:rPr>
          <w:rFonts w:ascii="Arial" w:hAnsi="Arial" w:cs="Arial"/>
        </w:rPr>
        <w:t>Eligibilité et sélection des projets</w:t>
      </w:r>
      <w:bookmarkEnd w:id="8"/>
    </w:p>
    <w:p w14:paraId="2D06FC88" w14:textId="77777777" w:rsidR="006A180E" w:rsidRPr="00021C6A" w:rsidRDefault="006A180E" w:rsidP="006A180E">
      <w:pPr>
        <w:rPr>
          <w:rFonts w:ascii="Arial" w:hAnsi="Arial" w:cs="Arial"/>
        </w:rPr>
      </w:pPr>
    </w:p>
    <w:p w14:paraId="0012C1DB" w14:textId="77777777" w:rsidR="006A180E" w:rsidRPr="00021C6A" w:rsidRDefault="006A180E" w:rsidP="006A180E">
      <w:pPr>
        <w:rPr>
          <w:rFonts w:ascii="Arial" w:hAnsi="Arial" w:cs="Arial"/>
        </w:rPr>
      </w:pPr>
      <w:r w:rsidRPr="00021C6A">
        <w:rPr>
          <w:rFonts w:ascii="Arial" w:hAnsi="Arial" w:cs="Arial"/>
        </w:rPr>
        <w:t>Les projets éligibles seront sélectionnés par l’ARS en fonction des critères suivants :</w:t>
      </w:r>
    </w:p>
    <w:p w14:paraId="6AA396DE" w14:textId="5F03E91E" w:rsidR="0003173E" w:rsidRPr="00021C6A" w:rsidRDefault="006A180E" w:rsidP="00590B90">
      <w:pPr>
        <w:pStyle w:val="Paragraphedeliste"/>
        <w:numPr>
          <w:ilvl w:val="0"/>
          <w:numId w:val="26"/>
        </w:numPr>
        <w:spacing w:after="120" w:line="240" w:lineRule="auto"/>
        <w:contextualSpacing w:val="0"/>
        <w:rPr>
          <w:rFonts w:ascii="Arial" w:hAnsi="Arial" w:cs="Arial"/>
        </w:rPr>
      </w:pPr>
      <w:r w:rsidRPr="00021C6A">
        <w:rPr>
          <w:rFonts w:ascii="Arial" w:hAnsi="Arial" w:cs="Arial"/>
        </w:rPr>
        <w:t xml:space="preserve">Adéquation avec la thématique, les publics cibles et les objectifs de </w:t>
      </w:r>
      <w:r w:rsidR="00D62CA3" w:rsidRPr="00021C6A">
        <w:rPr>
          <w:rFonts w:ascii="Arial" w:hAnsi="Arial" w:cs="Arial"/>
        </w:rPr>
        <w:t>l’</w:t>
      </w:r>
      <w:r w:rsidR="00021C6A" w:rsidRPr="00021C6A">
        <w:rPr>
          <w:rFonts w:ascii="Arial" w:hAnsi="Arial" w:cs="Arial"/>
        </w:rPr>
        <w:t>AAP</w:t>
      </w:r>
      <w:r w:rsidR="00D62CA3" w:rsidRPr="00021C6A">
        <w:rPr>
          <w:rFonts w:ascii="Arial" w:hAnsi="Arial" w:cs="Arial"/>
        </w:rPr>
        <w:t xml:space="preserve"> </w:t>
      </w:r>
    </w:p>
    <w:p w14:paraId="20DFB837" w14:textId="0511ACB5" w:rsidR="00D62CA3" w:rsidRPr="00021C6A" w:rsidRDefault="0003173E" w:rsidP="0003173E">
      <w:pPr>
        <w:pStyle w:val="Paragraphedeliste"/>
        <w:numPr>
          <w:ilvl w:val="0"/>
          <w:numId w:val="26"/>
        </w:numPr>
        <w:spacing w:after="120" w:line="240" w:lineRule="auto"/>
        <w:contextualSpacing w:val="0"/>
        <w:rPr>
          <w:rFonts w:ascii="Arial" w:hAnsi="Arial" w:cs="Arial"/>
        </w:rPr>
      </w:pPr>
      <w:r w:rsidRPr="00021C6A">
        <w:rPr>
          <w:rFonts w:ascii="Arial" w:hAnsi="Arial" w:cs="Arial"/>
        </w:rPr>
        <w:t xml:space="preserve">Adéquation avec les </w:t>
      </w:r>
      <w:r w:rsidR="006A180E" w:rsidRPr="00021C6A">
        <w:rPr>
          <w:rFonts w:ascii="Arial" w:hAnsi="Arial" w:cs="Arial"/>
        </w:rPr>
        <w:t>priorités du Projet Régional de Santé</w:t>
      </w:r>
      <w:r w:rsidR="00D62CA3" w:rsidRPr="00021C6A">
        <w:rPr>
          <w:rFonts w:ascii="Arial" w:hAnsi="Arial" w:cs="Arial"/>
        </w:rPr>
        <w:t> ;</w:t>
      </w:r>
    </w:p>
    <w:p w14:paraId="41AAD6DE" w14:textId="77777777" w:rsidR="00D62CA3" w:rsidRPr="00021C6A" w:rsidRDefault="00CE2357" w:rsidP="00833FA3">
      <w:pPr>
        <w:pStyle w:val="Paragraphedeliste"/>
        <w:numPr>
          <w:ilvl w:val="0"/>
          <w:numId w:val="26"/>
        </w:numPr>
        <w:spacing w:after="120" w:line="240" w:lineRule="auto"/>
        <w:contextualSpacing w:val="0"/>
        <w:rPr>
          <w:rFonts w:ascii="Arial" w:hAnsi="Arial" w:cs="Arial"/>
        </w:rPr>
      </w:pPr>
      <w:r w:rsidRPr="00021C6A">
        <w:rPr>
          <w:rFonts w:ascii="Arial" w:hAnsi="Arial" w:cs="Arial"/>
        </w:rPr>
        <w:t xml:space="preserve">Qualité </w:t>
      </w:r>
      <w:r w:rsidR="006A180E" w:rsidRPr="00021C6A">
        <w:rPr>
          <w:rFonts w:ascii="Arial" w:hAnsi="Arial" w:cs="Arial"/>
        </w:rPr>
        <w:t>du projet</w:t>
      </w:r>
      <w:r w:rsidR="00D62CA3" w:rsidRPr="00021C6A">
        <w:rPr>
          <w:rFonts w:ascii="Arial" w:hAnsi="Arial" w:cs="Arial"/>
        </w:rPr>
        <w:t> ;</w:t>
      </w:r>
    </w:p>
    <w:p w14:paraId="5201E807" w14:textId="77777777" w:rsidR="00D62CA3" w:rsidRPr="00021C6A" w:rsidRDefault="006A180E" w:rsidP="00833FA3">
      <w:pPr>
        <w:pStyle w:val="Paragraphedeliste"/>
        <w:numPr>
          <w:ilvl w:val="0"/>
          <w:numId w:val="26"/>
        </w:numPr>
        <w:spacing w:after="120" w:line="240" w:lineRule="auto"/>
        <w:contextualSpacing w:val="0"/>
        <w:rPr>
          <w:rFonts w:ascii="Arial" w:hAnsi="Arial" w:cs="Arial"/>
        </w:rPr>
      </w:pPr>
      <w:r w:rsidRPr="00021C6A">
        <w:rPr>
          <w:rFonts w:ascii="Arial" w:hAnsi="Arial" w:cs="Arial"/>
        </w:rPr>
        <w:t>Portée du projet : quantitatif prévisio</w:t>
      </w:r>
      <w:r w:rsidR="00D62CA3" w:rsidRPr="00021C6A">
        <w:rPr>
          <w:rFonts w:ascii="Arial" w:hAnsi="Arial" w:cs="Arial"/>
        </w:rPr>
        <w:t>nnel d’utilisateurs et d’usages ;</w:t>
      </w:r>
    </w:p>
    <w:p w14:paraId="2E2F252B" w14:textId="77777777" w:rsidR="00D62CA3" w:rsidRPr="00021C6A" w:rsidRDefault="00D62CA3" w:rsidP="00833FA3">
      <w:pPr>
        <w:pStyle w:val="Paragraphedeliste"/>
        <w:numPr>
          <w:ilvl w:val="0"/>
          <w:numId w:val="26"/>
        </w:numPr>
        <w:spacing w:after="120" w:line="240" w:lineRule="auto"/>
        <w:contextualSpacing w:val="0"/>
        <w:rPr>
          <w:rFonts w:ascii="Arial" w:hAnsi="Arial" w:cs="Arial"/>
        </w:rPr>
      </w:pPr>
      <w:r w:rsidRPr="00021C6A">
        <w:rPr>
          <w:rFonts w:ascii="Arial" w:hAnsi="Arial" w:cs="Arial"/>
        </w:rPr>
        <w:t>C</w:t>
      </w:r>
      <w:r w:rsidR="006A180E" w:rsidRPr="00021C6A">
        <w:rPr>
          <w:rFonts w:ascii="Arial" w:hAnsi="Arial" w:cs="Arial"/>
        </w:rPr>
        <w:t>aractère innovant de la solution par rapport aux</w:t>
      </w:r>
      <w:r w:rsidRPr="00021C6A">
        <w:rPr>
          <w:rFonts w:ascii="Arial" w:hAnsi="Arial" w:cs="Arial"/>
        </w:rPr>
        <w:t xml:space="preserve"> savoirs ou pratiques existants</w:t>
      </w:r>
      <w:r w:rsidR="00590B90" w:rsidRPr="00021C6A">
        <w:rPr>
          <w:rFonts w:ascii="Arial" w:hAnsi="Arial" w:cs="Arial"/>
        </w:rPr>
        <w:t> ;</w:t>
      </w:r>
    </w:p>
    <w:p w14:paraId="61B1A72E" w14:textId="77777777" w:rsidR="00D62CA3" w:rsidRPr="00021C6A" w:rsidRDefault="006A180E" w:rsidP="00833FA3">
      <w:pPr>
        <w:pStyle w:val="Paragraphedeliste"/>
        <w:numPr>
          <w:ilvl w:val="0"/>
          <w:numId w:val="26"/>
        </w:numPr>
        <w:spacing w:after="120" w:line="240" w:lineRule="auto"/>
        <w:contextualSpacing w:val="0"/>
        <w:rPr>
          <w:rFonts w:ascii="Arial" w:hAnsi="Arial" w:cs="Arial"/>
        </w:rPr>
      </w:pPr>
      <w:r w:rsidRPr="00021C6A">
        <w:rPr>
          <w:rFonts w:ascii="Arial" w:hAnsi="Arial" w:cs="Arial"/>
        </w:rPr>
        <w:t>Non redondance du projet avec les services numériques déployés nationalement ou</w:t>
      </w:r>
      <w:r w:rsidR="00D62CA3" w:rsidRPr="00021C6A">
        <w:rPr>
          <w:rFonts w:ascii="Arial" w:hAnsi="Arial" w:cs="Arial"/>
        </w:rPr>
        <w:t xml:space="preserve"> régionalement ;</w:t>
      </w:r>
    </w:p>
    <w:p w14:paraId="77677144" w14:textId="77777777" w:rsidR="00D62CA3" w:rsidRPr="00021C6A" w:rsidRDefault="006A180E" w:rsidP="00833FA3">
      <w:pPr>
        <w:pStyle w:val="Paragraphedeliste"/>
        <w:numPr>
          <w:ilvl w:val="0"/>
          <w:numId w:val="26"/>
        </w:numPr>
        <w:spacing w:after="120" w:line="240" w:lineRule="auto"/>
        <w:contextualSpacing w:val="0"/>
        <w:rPr>
          <w:rFonts w:ascii="Arial" w:hAnsi="Arial" w:cs="Arial"/>
        </w:rPr>
      </w:pPr>
      <w:r w:rsidRPr="00021C6A">
        <w:rPr>
          <w:rFonts w:ascii="Arial" w:hAnsi="Arial" w:cs="Arial"/>
        </w:rPr>
        <w:t>Légitimité, qualité et pertinence des partenariats mobilisés</w:t>
      </w:r>
      <w:r w:rsidR="00D62CA3" w:rsidRPr="00021C6A">
        <w:rPr>
          <w:rFonts w:ascii="Arial" w:hAnsi="Arial" w:cs="Arial"/>
        </w:rPr>
        <w:t> ;</w:t>
      </w:r>
    </w:p>
    <w:p w14:paraId="56712A93" w14:textId="77777777" w:rsidR="00D62CA3" w:rsidRPr="00021C6A" w:rsidRDefault="006A180E" w:rsidP="00833FA3">
      <w:pPr>
        <w:pStyle w:val="Paragraphedeliste"/>
        <w:numPr>
          <w:ilvl w:val="0"/>
          <w:numId w:val="26"/>
        </w:numPr>
        <w:spacing w:after="120" w:line="240" w:lineRule="auto"/>
        <w:contextualSpacing w:val="0"/>
        <w:rPr>
          <w:rFonts w:ascii="Arial" w:hAnsi="Arial" w:cs="Arial"/>
        </w:rPr>
      </w:pPr>
      <w:r w:rsidRPr="00021C6A">
        <w:rPr>
          <w:rFonts w:ascii="Arial" w:hAnsi="Arial" w:cs="Arial"/>
        </w:rPr>
        <w:t>Pertinence des modalités de gouvernance</w:t>
      </w:r>
      <w:r w:rsidR="00D62CA3" w:rsidRPr="00021C6A">
        <w:rPr>
          <w:rFonts w:ascii="Arial" w:hAnsi="Arial" w:cs="Arial"/>
        </w:rPr>
        <w:t xml:space="preserve"> du projet pour le mener à bien ;</w:t>
      </w:r>
    </w:p>
    <w:p w14:paraId="4E7B2065" w14:textId="77777777" w:rsidR="00D62CA3" w:rsidRPr="00021C6A" w:rsidRDefault="00D62CA3" w:rsidP="00833FA3">
      <w:pPr>
        <w:pStyle w:val="Paragraphedeliste"/>
        <w:numPr>
          <w:ilvl w:val="0"/>
          <w:numId w:val="26"/>
        </w:numPr>
        <w:spacing w:after="120" w:line="240" w:lineRule="auto"/>
        <w:contextualSpacing w:val="0"/>
        <w:rPr>
          <w:rFonts w:ascii="Arial" w:hAnsi="Arial" w:cs="Arial"/>
        </w:rPr>
      </w:pPr>
      <w:r w:rsidRPr="00021C6A">
        <w:rPr>
          <w:rFonts w:ascii="Arial" w:hAnsi="Arial" w:cs="Arial"/>
        </w:rPr>
        <w:t>P</w:t>
      </w:r>
      <w:r w:rsidR="006A180E" w:rsidRPr="00021C6A">
        <w:rPr>
          <w:rFonts w:ascii="Arial" w:hAnsi="Arial" w:cs="Arial"/>
        </w:rPr>
        <w:t>rise en compte des contraintes réglementaires et/ou normatives du domaine de</w:t>
      </w:r>
      <w:r w:rsidRPr="00021C6A">
        <w:rPr>
          <w:rFonts w:ascii="Arial" w:hAnsi="Arial" w:cs="Arial"/>
        </w:rPr>
        <w:t xml:space="preserve"> </w:t>
      </w:r>
      <w:r w:rsidR="006A180E" w:rsidRPr="00021C6A">
        <w:rPr>
          <w:rFonts w:ascii="Arial" w:hAnsi="Arial" w:cs="Arial"/>
        </w:rPr>
        <w:t>la santé numérique (</w:t>
      </w:r>
      <w:r w:rsidR="001E65B6" w:rsidRPr="00021C6A">
        <w:rPr>
          <w:rFonts w:ascii="Arial" w:hAnsi="Arial" w:cs="Arial"/>
        </w:rPr>
        <w:t>hébergement des données, conformité avec la réglementation applicable telle que la RGPD</w:t>
      </w:r>
      <w:r w:rsidRPr="00021C6A">
        <w:rPr>
          <w:rFonts w:ascii="Arial" w:hAnsi="Arial" w:cs="Arial"/>
        </w:rPr>
        <w:t xml:space="preserve"> …)</w:t>
      </w:r>
      <w:r w:rsidR="001E65B6" w:rsidRPr="00021C6A">
        <w:rPr>
          <w:rStyle w:val="Appelnotedebasdep"/>
          <w:rFonts w:ascii="Arial" w:hAnsi="Arial" w:cs="Arial"/>
        </w:rPr>
        <w:footnoteReference w:id="5"/>
      </w:r>
      <w:r w:rsidRPr="00021C6A">
        <w:rPr>
          <w:rFonts w:ascii="Arial" w:hAnsi="Arial" w:cs="Arial"/>
        </w:rPr>
        <w:t> ;</w:t>
      </w:r>
    </w:p>
    <w:p w14:paraId="6496981C" w14:textId="77777777" w:rsidR="00D62CA3" w:rsidRPr="00021C6A" w:rsidRDefault="00D62CA3" w:rsidP="00833FA3">
      <w:pPr>
        <w:pStyle w:val="Paragraphedeliste"/>
        <w:numPr>
          <w:ilvl w:val="0"/>
          <w:numId w:val="26"/>
        </w:numPr>
        <w:spacing w:after="120" w:line="240" w:lineRule="auto"/>
        <w:contextualSpacing w:val="0"/>
        <w:rPr>
          <w:rFonts w:ascii="Arial" w:hAnsi="Arial" w:cs="Arial"/>
        </w:rPr>
      </w:pPr>
      <w:r w:rsidRPr="00021C6A">
        <w:rPr>
          <w:rFonts w:ascii="Arial" w:hAnsi="Arial" w:cs="Arial"/>
        </w:rPr>
        <w:t>C</w:t>
      </w:r>
      <w:r w:rsidR="006A180E" w:rsidRPr="00021C6A">
        <w:rPr>
          <w:rFonts w:ascii="Arial" w:hAnsi="Arial" w:cs="Arial"/>
        </w:rPr>
        <w:t xml:space="preserve">larté et la pertinence de la démarche de mise en </w:t>
      </w:r>
      <w:r w:rsidR="00C108D6" w:rsidRPr="00021C6A">
        <w:rPr>
          <w:rFonts w:ascii="Arial" w:hAnsi="Arial" w:cs="Arial"/>
        </w:rPr>
        <w:t>œuvre</w:t>
      </w:r>
      <w:r w:rsidR="006A180E" w:rsidRPr="00021C6A">
        <w:rPr>
          <w:rFonts w:ascii="Arial" w:hAnsi="Arial" w:cs="Arial"/>
        </w:rPr>
        <w:t xml:space="preserve"> du projet et des choix</w:t>
      </w:r>
      <w:r w:rsidRPr="00021C6A">
        <w:rPr>
          <w:rFonts w:ascii="Arial" w:hAnsi="Arial" w:cs="Arial"/>
        </w:rPr>
        <w:t xml:space="preserve"> </w:t>
      </w:r>
      <w:r w:rsidR="006A180E" w:rsidRPr="00021C6A">
        <w:rPr>
          <w:rFonts w:ascii="Arial" w:hAnsi="Arial" w:cs="Arial"/>
        </w:rPr>
        <w:t>méthodologiques</w:t>
      </w:r>
      <w:r w:rsidRPr="00021C6A">
        <w:rPr>
          <w:rFonts w:ascii="Arial" w:hAnsi="Arial" w:cs="Arial"/>
        </w:rPr>
        <w:t> ;</w:t>
      </w:r>
    </w:p>
    <w:p w14:paraId="005646B6" w14:textId="77777777" w:rsidR="00833FA3" w:rsidRPr="00021C6A" w:rsidRDefault="006A180E" w:rsidP="00833FA3">
      <w:pPr>
        <w:pStyle w:val="Paragraphedeliste"/>
        <w:numPr>
          <w:ilvl w:val="0"/>
          <w:numId w:val="26"/>
        </w:numPr>
        <w:spacing w:after="120" w:line="240" w:lineRule="auto"/>
        <w:contextualSpacing w:val="0"/>
        <w:rPr>
          <w:rFonts w:ascii="Arial" w:hAnsi="Arial" w:cs="Arial"/>
        </w:rPr>
      </w:pPr>
      <w:r w:rsidRPr="00021C6A">
        <w:rPr>
          <w:rFonts w:ascii="Arial" w:hAnsi="Arial" w:cs="Arial"/>
        </w:rPr>
        <w:t>Degré d’implication des utilisateurs de la solution (patients, usagers, professionnels de</w:t>
      </w:r>
      <w:r w:rsidR="00C108D6" w:rsidRPr="00021C6A">
        <w:rPr>
          <w:rFonts w:ascii="Arial" w:hAnsi="Arial" w:cs="Arial"/>
        </w:rPr>
        <w:t xml:space="preserve"> </w:t>
      </w:r>
      <w:r w:rsidRPr="00021C6A">
        <w:rPr>
          <w:rFonts w:ascii="Arial" w:hAnsi="Arial" w:cs="Arial"/>
        </w:rPr>
        <w:t xml:space="preserve">santé) dans la </w:t>
      </w:r>
      <w:proofErr w:type="spellStart"/>
      <w:r w:rsidRPr="00021C6A">
        <w:rPr>
          <w:rFonts w:ascii="Arial" w:hAnsi="Arial" w:cs="Arial"/>
        </w:rPr>
        <w:t>co</w:t>
      </w:r>
      <w:proofErr w:type="spellEnd"/>
      <w:r w:rsidRPr="00021C6A">
        <w:rPr>
          <w:rFonts w:ascii="Arial" w:hAnsi="Arial" w:cs="Arial"/>
        </w:rPr>
        <w:t xml:space="preserve">-construction et le </w:t>
      </w:r>
      <w:proofErr w:type="spellStart"/>
      <w:r w:rsidRPr="00021C6A">
        <w:rPr>
          <w:rFonts w:ascii="Arial" w:hAnsi="Arial" w:cs="Arial"/>
        </w:rPr>
        <w:t>co</w:t>
      </w:r>
      <w:proofErr w:type="spellEnd"/>
      <w:r w:rsidRPr="00021C6A">
        <w:rPr>
          <w:rFonts w:ascii="Arial" w:hAnsi="Arial" w:cs="Arial"/>
        </w:rPr>
        <w:t>-développement</w:t>
      </w:r>
      <w:r w:rsidR="00833FA3" w:rsidRPr="00021C6A">
        <w:rPr>
          <w:rFonts w:ascii="Arial" w:hAnsi="Arial" w:cs="Arial"/>
        </w:rPr>
        <w:t>·</w:t>
      </w:r>
    </w:p>
    <w:p w14:paraId="08E3741C" w14:textId="1717EA48" w:rsidR="00833FA3" w:rsidRPr="00021C6A" w:rsidRDefault="00833FA3" w:rsidP="00833FA3">
      <w:pPr>
        <w:pStyle w:val="Paragraphedeliste"/>
        <w:numPr>
          <w:ilvl w:val="0"/>
          <w:numId w:val="26"/>
        </w:numPr>
        <w:spacing w:after="120" w:line="240" w:lineRule="auto"/>
        <w:contextualSpacing w:val="0"/>
        <w:rPr>
          <w:rFonts w:ascii="Arial" w:hAnsi="Arial" w:cs="Arial"/>
        </w:rPr>
      </w:pPr>
      <w:r w:rsidRPr="00021C6A">
        <w:rPr>
          <w:rFonts w:ascii="Arial" w:hAnsi="Arial" w:cs="Arial"/>
        </w:rPr>
        <w:t>Fa</w:t>
      </w:r>
      <w:r w:rsidR="006A180E" w:rsidRPr="00021C6A">
        <w:rPr>
          <w:rFonts w:ascii="Arial" w:hAnsi="Arial" w:cs="Arial"/>
        </w:rPr>
        <w:t>isabilité du projet et l’adéquation des moyens aux objectifs (calendrier, moyens</w:t>
      </w:r>
      <w:r w:rsidRPr="00021C6A">
        <w:rPr>
          <w:rFonts w:ascii="Arial" w:hAnsi="Arial" w:cs="Arial"/>
        </w:rPr>
        <w:t xml:space="preserve"> </w:t>
      </w:r>
      <w:r w:rsidR="006A180E" w:rsidRPr="00021C6A">
        <w:rPr>
          <w:rFonts w:ascii="Arial" w:hAnsi="Arial" w:cs="Arial"/>
        </w:rPr>
        <w:t xml:space="preserve">humains) </w:t>
      </w:r>
      <w:r w:rsidR="008679B8" w:rsidRPr="00021C6A">
        <w:rPr>
          <w:rFonts w:ascii="Arial" w:hAnsi="Arial" w:cs="Arial"/>
        </w:rPr>
        <w:t xml:space="preserve">comportant </w:t>
      </w:r>
      <w:r w:rsidR="006A180E" w:rsidRPr="00021C6A">
        <w:rPr>
          <w:rFonts w:ascii="Arial" w:hAnsi="Arial" w:cs="Arial"/>
        </w:rPr>
        <w:t>l’anticipation des risques projet.</w:t>
      </w:r>
    </w:p>
    <w:p w14:paraId="18EA0E4C" w14:textId="47CC350A" w:rsidR="00833FA3" w:rsidRPr="00021C6A" w:rsidRDefault="00833FA3" w:rsidP="00590B90">
      <w:pPr>
        <w:pStyle w:val="Paragraphedeliste"/>
        <w:numPr>
          <w:ilvl w:val="0"/>
          <w:numId w:val="27"/>
        </w:numPr>
        <w:spacing w:after="120" w:line="240" w:lineRule="auto"/>
        <w:contextualSpacing w:val="0"/>
        <w:rPr>
          <w:rFonts w:ascii="Arial" w:hAnsi="Arial" w:cs="Arial"/>
        </w:rPr>
      </w:pPr>
      <w:r w:rsidRPr="00021C6A">
        <w:rPr>
          <w:rFonts w:ascii="Arial" w:hAnsi="Arial" w:cs="Arial"/>
        </w:rPr>
        <w:t>P</w:t>
      </w:r>
      <w:r w:rsidR="006A180E" w:rsidRPr="00021C6A">
        <w:rPr>
          <w:rFonts w:ascii="Arial" w:hAnsi="Arial" w:cs="Arial"/>
        </w:rPr>
        <w:t xml:space="preserve">rocessus d’accompagnement au soutien des usages et de leur développement </w:t>
      </w:r>
      <w:r w:rsidRPr="00021C6A">
        <w:rPr>
          <w:rFonts w:ascii="Arial" w:hAnsi="Arial" w:cs="Arial"/>
        </w:rPr>
        <w:t xml:space="preserve">au-delà </w:t>
      </w:r>
      <w:r w:rsidR="006A180E" w:rsidRPr="00021C6A">
        <w:rPr>
          <w:rFonts w:ascii="Arial" w:hAnsi="Arial" w:cs="Arial"/>
        </w:rPr>
        <w:t>des utilisateurs inclus dans la phase d’expérimentation</w:t>
      </w:r>
      <w:r w:rsidRPr="00021C6A">
        <w:rPr>
          <w:rFonts w:ascii="Arial" w:hAnsi="Arial" w:cs="Arial"/>
        </w:rPr>
        <w:t> ;</w:t>
      </w:r>
    </w:p>
    <w:p w14:paraId="66333D55" w14:textId="77777777" w:rsidR="00833FA3" w:rsidRPr="00021C6A" w:rsidRDefault="006A180E" w:rsidP="00833FA3">
      <w:pPr>
        <w:pStyle w:val="Paragraphedeliste"/>
        <w:numPr>
          <w:ilvl w:val="0"/>
          <w:numId w:val="27"/>
        </w:numPr>
        <w:spacing w:after="120" w:line="240" w:lineRule="auto"/>
        <w:contextualSpacing w:val="0"/>
        <w:rPr>
          <w:rFonts w:ascii="Arial" w:hAnsi="Arial" w:cs="Arial"/>
        </w:rPr>
      </w:pPr>
      <w:r w:rsidRPr="00021C6A">
        <w:rPr>
          <w:rFonts w:ascii="Arial" w:hAnsi="Arial" w:cs="Arial"/>
        </w:rPr>
        <w:t>Reproductibi</w:t>
      </w:r>
      <w:r w:rsidR="00833FA3" w:rsidRPr="00021C6A">
        <w:rPr>
          <w:rFonts w:ascii="Arial" w:hAnsi="Arial" w:cs="Arial"/>
        </w:rPr>
        <w:t>lité de</w:t>
      </w:r>
      <w:r w:rsidR="001E65B6" w:rsidRPr="00021C6A">
        <w:rPr>
          <w:rFonts w:ascii="Arial" w:hAnsi="Arial" w:cs="Arial"/>
        </w:rPr>
        <w:t xml:space="preserve"> l’usage de la solution en dehors du projet et auprès d’autres structures de santé similaires à la structure expérimentatrice</w:t>
      </w:r>
      <w:r w:rsidR="00833FA3" w:rsidRPr="00021C6A">
        <w:rPr>
          <w:rFonts w:ascii="Arial" w:hAnsi="Arial" w:cs="Arial"/>
        </w:rPr>
        <w:t> ;</w:t>
      </w:r>
    </w:p>
    <w:p w14:paraId="56C4DEA0" w14:textId="77777777" w:rsidR="006A180E" w:rsidRPr="00021C6A" w:rsidRDefault="00833FA3" w:rsidP="001E65B6">
      <w:pPr>
        <w:pStyle w:val="Paragraphedeliste"/>
        <w:numPr>
          <w:ilvl w:val="0"/>
          <w:numId w:val="27"/>
        </w:numPr>
        <w:spacing w:after="120"/>
        <w:contextualSpacing w:val="0"/>
        <w:rPr>
          <w:rFonts w:ascii="Arial" w:hAnsi="Arial" w:cs="Arial"/>
        </w:rPr>
      </w:pPr>
      <w:r w:rsidRPr="00021C6A">
        <w:rPr>
          <w:rFonts w:ascii="Arial" w:hAnsi="Arial" w:cs="Arial"/>
        </w:rPr>
        <w:t>J</w:t>
      </w:r>
      <w:r w:rsidR="006A180E" w:rsidRPr="00021C6A">
        <w:rPr>
          <w:rFonts w:ascii="Arial" w:hAnsi="Arial" w:cs="Arial"/>
        </w:rPr>
        <w:t>ustification du budget du projet.</w:t>
      </w:r>
    </w:p>
    <w:p w14:paraId="599D8221" w14:textId="54FF82DF" w:rsidR="00104928" w:rsidRPr="00021C6A" w:rsidRDefault="00104928" w:rsidP="00833FA3">
      <w:pPr>
        <w:pStyle w:val="Paragraphedeliste"/>
        <w:numPr>
          <w:ilvl w:val="0"/>
          <w:numId w:val="27"/>
        </w:numPr>
        <w:spacing w:after="120"/>
        <w:contextualSpacing w:val="0"/>
        <w:rPr>
          <w:rFonts w:ascii="Arial" w:hAnsi="Arial" w:cs="Arial"/>
        </w:rPr>
      </w:pPr>
      <w:r w:rsidRPr="00021C6A">
        <w:rPr>
          <w:rFonts w:ascii="Arial" w:hAnsi="Arial" w:cs="Arial"/>
        </w:rPr>
        <w:t>Prise en compte de l’expérience patient</w:t>
      </w:r>
    </w:p>
    <w:p w14:paraId="694C8B5D" w14:textId="170DFEFB" w:rsidR="002D31DD" w:rsidRPr="00021C6A" w:rsidRDefault="002D31DD" w:rsidP="00833FA3">
      <w:pPr>
        <w:pStyle w:val="Paragraphedeliste"/>
        <w:numPr>
          <w:ilvl w:val="0"/>
          <w:numId w:val="27"/>
        </w:numPr>
        <w:spacing w:after="120"/>
        <w:contextualSpacing w:val="0"/>
        <w:rPr>
          <w:rFonts w:ascii="Arial" w:hAnsi="Arial" w:cs="Arial"/>
        </w:rPr>
      </w:pPr>
      <w:r w:rsidRPr="00021C6A">
        <w:rPr>
          <w:rFonts w:ascii="Arial" w:hAnsi="Arial" w:cs="Arial"/>
        </w:rPr>
        <w:t>Conduite d’une étude d’impact</w:t>
      </w:r>
    </w:p>
    <w:p w14:paraId="0A961C4F" w14:textId="77777777" w:rsidR="006A180E" w:rsidRPr="00021C6A" w:rsidRDefault="006A180E" w:rsidP="006A180E">
      <w:pPr>
        <w:rPr>
          <w:rFonts w:ascii="Arial" w:hAnsi="Arial" w:cs="Arial"/>
          <w:sz w:val="10"/>
        </w:rPr>
      </w:pPr>
    </w:p>
    <w:p w14:paraId="3BC8C0E4" w14:textId="3759A4D3" w:rsidR="000D70F1" w:rsidRPr="00021C6A" w:rsidRDefault="00A160D1" w:rsidP="00FE04C5">
      <w:pPr>
        <w:pStyle w:val="Titre2"/>
        <w:rPr>
          <w:rFonts w:ascii="Arial" w:hAnsi="Arial" w:cs="Arial"/>
        </w:rPr>
      </w:pPr>
      <w:r w:rsidRPr="00021C6A">
        <w:rPr>
          <w:rFonts w:ascii="Arial" w:hAnsi="Arial" w:cs="Arial"/>
        </w:rPr>
        <w:t xml:space="preserve"> </w:t>
      </w:r>
      <w:bookmarkStart w:id="9" w:name="_Toc108079231"/>
      <w:r w:rsidR="000D70F1" w:rsidRPr="00021C6A">
        <w:rPr>
          <w:rFonts w:ascii="Arial" w:hAnsi="Arial" w:cs="Arial"/>
        </w:rPr>
        <w:t xml:space="preserve">Mesure d’impact et </w:t>
      </w:r>
      <w:r w:rsidR="002F69C0" w:rsidRPr="00021C6A">
        <w:rPr>
          <w:rFonts w:ascii="Arial" w:hAnsi="Arial" w:cs="Arial"/>
        </w:rPr>
        <w:t>rapport de capitalisation</w:t>
      </w:r>
      <w:bookmarkEnd w:id="9"/>
    </w:p>
    <w:p w14:paraId="1F9CBB87" w14:textId="77777777" w:rsidR="00046405" w:rsidRPr="00021C6A" w:rsidRDefault="00046405" w:rsidP="006A180E">
      <w:pPr>
        <w:rPr>
          <w:rFonts w:ascii="Arial" w:hAnsi="Arial" w:cs="Arial"/>
          <w:sz w:val="4"/>
        </w:rPr>
      </w:pPr>
    </w:p>
    <w:p w14:paraId="5AD2F592" w14:textId="77777777" w:rsidR="00046405" w:rsidRPr="00021C6A" w:rsidRDefault="00046405" w:rsidP="006A180E">
      <w:pPr>
        <w:spacing w:before="0" w:after="0"/>
        <w:rPr>
          <w:rFonts w:ascii="Arial" w:hAnsi="Arial" w:cs="Arial"/>
        </w:rPr>
      </w:pPr>
      <w:r w:rsidRPr="00021C6A">
        <w:rPr>
          <w:rFonts w:ascii="Arial" w:hAnsi="Arial" w:cs="Arial"/>
        </w:rPr>
        <w:t>Un suivi régulier de l’avancement des projets est attendu par l’ARS IDF. Dans ce cadre, il est attendu :</w:t>
      </w:r>
    </w:p>
    <w:p w14:paraId="6A23BF79" w14:textId="77777777" w:rsidR="00046405" w:rsidRPr="00021C6A" w:rsidRDefault="00046405" w:rsidP="00833FA3">
      <w:pPr>
        <w:pStyle w:val="Paragraphedeliste"/>
        <w:numPr>
          <w:ilvl w:val="0"/>
          <w:numId w:val="28"/>
        </w:numPr>
        <w:spacing w:before="0" w:after="0"/>
        <w:rPr>
          <w:rFonts w:ascii="Arial" w:hAnsi="Arial" w:cs="Arial"/>
        </w:rPr>
      </w:pPr>
      <w:proofErr w:type="gramStart"/>
      <w:r w:rsidRPr="00021C6A">
        <w:rPr>
          <w:rFonts w:ascii="Arial" w:hAnsi="Arial" w:cs="Arial"/>
        </w:rPr>
        <w:t>la</w:t>
      </w:r>
      <w:proofErr w:type="gramEnd"/>
      <w:r w:rsidRPr="00021C6A">
        <w:rPr>
          <w:rFonts w:ascii="Arial" w:hAnsi="Arial" w:cs="Arial"/>
        </w:rPr>
        <w:t xml:space="preserve"> production régulière d’états d’avancement du projet,</w:t>
      </w:r>
    </w:p>
    <w:p w14:paraId="78757233" w14:textId="77777777" w:rsidR="00046405" w:rsidRPr="00021C6A" w:rsidRDefault="00046405" w:rsidP="00833FA3">
      <w:pPr>
        <w:pStyle w:val="Paragraphedeliste"/>
        <w:numPr>
          <w:ilvl w:val="0"/>
          <w:numId w:val="28"/>
        </w:numPr>
        <w:spacing w:before="0" w:after="0"/>
        <w:rPr>
          <w:rFonts w:ascii="Arial" w:hAnsi="Arial" w:cs="Arial"/>
        </w:rPr>
      </w:pPr>
      <w:proofErr w:type="gramStart"/>
      <w:r w:rsidRPr="00021C6A">
        <w:rPr>
          <w:rFonts w:ascii="Arial" w:hAnsi="Arial" w:cs="Arial"/>
        </w:rPr>
        <w:t>un</w:t>
      </w:r>
      <w:proofErr w:type="gramEnd"/>
      <w:r w:rsidRPr="00021C6A">
        <w:rPr>
          <w:rFonts w:ascii="Arial" w:hAnsi="Arial" w:cs="Arial"/>
        </w:rPr>
        <w:t xml:space="preserve"> rapport</w:t>
      </w:r>
      <w:r w:rsidR="002F69C0" w:rsidRPr="00021C6A">
        <w:rPr>
          <w:rFonts w:ascii="Arial" w:hAnsi="Arial" w:cs="Arial"/>
        </w:rPr>
        <w:t xml:space="preserve"> d’impact</w:t>
      </w:r>
      <w:r w:rsidRPr="00021C6A">
        <w:rPr>
          <w:rFonts w:ascii="Arial" w:hAnsi="Arial" w:cs="Arial"/>
        </w:rPr>
        <w:t xml:space="preserve"> intermédiaire à mi projet,</w:t>
      </w:r>
    </w:p>
    <w:p w14:paraId="4CAB0849" w14:textId="77777777" w:rsidR="00046405" w:rsidRPr="00021C6A" w:rsidRDefault="00046405" w:rsidP="00833FA3">
      <w:pPr>
        <w:pStyle w:val="Paragraphedeliste"/>
        <w:numPr>
          <w:ilvl w:val="0"/>
          <w:numId w:val="28"/>
        </w:numPr>
        <w:spacing w:before="0" w:after="0"/>
        <w:rPr>
          <w:rFonts w:ascii="Arial" w:hAnsi="Arial" w:cs="Arial"/>
        </w:rPr>
      </w:pPr>
      <w:proofErr w:type="gramStart"/>
      <w:r w:rsidRPr="00021C6A">
        <w:rPr>
          <w:rFonts w:ascii="Arial" w:hAnsi="Arial" w:cs="Arial"/>
        </w:rPr>
        <w:t>un</w:t>
      </w:r>
      <w:proofErr w:type="gramEnd"/>
      <w:r w:rsidRPr="00021C6A">
        <w:rPr>
          <w:rFonts w:ascii="Arial" w:hAnsi="Arial" w:cs="Arial"/>
        </w:rPr>
        <w:t xml:space="preserve"> rapport</w:t>
      </w:r>
      <w:r w:rsidR="002F69C0" w:rsidRPr="00021C6A">
        <w:rPr>
          <w:rFonts w:ascii="Arial" w:hAnsi="Arial" w:cs="Arial"/>
        </w:rPr>
        <w:t xml:space="preserve"> de capitalisation</w:t>
      </w:r>
      <w:r w:rsidRPr="00021C6A">
        <w:rPr>
          <w:rFonts w:ascii="Arial" w:hAnsi="Arial" w:cs="Arial"/>
        </w:rPr>
        <w:t xml:space="preserve"> final au terme du projet.</w:t>
      </w:r>
    </w:p>
    <w:p w14:paraId="5869B8CD" w14:textId="77777777" w:rsidR="00046405" w:rsidRPr="00021C6A" w:rsidRDefault="00046405" w:rsidP="006A180E">
      <w:pPr>
        <w:rPr>
          <w:rFonts w:ascii="Arial" w:hAnsi="Arial" w:cs="Arial"/>
        </w:rPr>
      </w:pPr>
      <w:r w:rsidRPr="00021C6A">
        <w:rPr>
          <w:rFonts w:ascii="Arial" w:hAnsi="Arial" w:cs="Arial"/>
        </w:rPr>
        <w:t>Seront prévues des réunions de lancement, de suivi et de clôture du projet.  Le porteur devra prévoir ces livrables dans le ca</w:t>
      </w:r>
      <w:r w:rsidR="008679B8" w:rsidRPr="00021C6A">
        <w:rPr>
          <w:rFonts w:ascii="Arial" w:hAnsi="Arial" w:cs="Arial"/>
        </w:rPr>
        <w:t>lendrier relatif à son projet. L</w:t>
      </w:r>
      <w:r w:rsidRPr="00021C6A">
        <w:rPr>
          <w:rFonts w:ascii="Arial" w:hAnsi="Arial" w:cs="Arial"/>
        </w:rPr>
        <w:t>es documents seront à transmettre à l’ARS Ile-de-France.</w:t>
      </w:r>
    </w:p>
    <w:p w14:paraId="6AE379F8" w14:textId="5BD2FCD5" w:rsidR="000D70F1" w:rsidRPr="00021C6A" w:rsidRDefault="000D70F1" w:rsidP="006A180E">
      <w:pPr>
        <w:rPr>
          <w:rFonts w:ascii="Arial" w:hAnsi="Arial" w:cs="Arial"/>
        </w:rPr>
      </w:pPr>
      <w:r w:rsidRPr="00021C6A">
        <w:rPr>
          <w:rFonts w:ascii="Arial" w:hAnsi="Arial" w:cs="Arial"/>
        </w:rPr>
        <w:lastRenderedPageBreak/>
        <w:t>En candidatant à l’</w:t>
      </w:r>
      <w:r w:rsidR="00021C6A" w:rsidRPr="00021C6A">
        <w:rPr>
          <w:rFonts w:ascii="Arial" w:hAnsi="Arial" w:cs="Arial"/>
        </w:rPr>
        <w:t>AAP</w:t>
      </w:r>
      <w:r w:rsidRPr="00021C6A">
        <w:rPr>
          <w:rFonts w:ascii="Arial" w:hAnsi="Arial" w:cs="Arial"/>
        </w:rPr>
        <w:t>, la structure expérimentatrice et le fournisseur de solution numérique innovante s’engagent à mesurer l’impact de la solution numérique innovante expérimentée.</w:t>
      </w:r>
    </w:p>
    <w:p w14:paraId="33CB15B5" w14:textId="77777777" w:rsidR="000D70F1" w:rsidRPr="00021C6A" w:rsidRDefault="000D70F1" w:rsidP="006A180E">
      <w:pPr>
        <w:rPr>
          <w:rFonts w:ascii="Arial" w:hAnsi="Arial" w:cs="Arial"/>
        </w:rPr>
      </w:pPr>
      <w:r w:rsidRPr="00021C6A">
        <w:rPr>
          <w:rFonts w:ascii="Arial" w:hAnsi="Arial" w:cs="Arial"/>
        </w:rPr>
        <w:t xml:space="preserve">Au stade de la candidature, il n’est pas attendu du </w:t>
      </w:r>
      <w:r w:rsidR="002F69C0" w:rsidRPr="00021C6A">
        <w:rPr>
          <w:rFonts w:ascii="Arial" w:hAnsi="Arial" w:cs="Arial"/>
        </w:rPr>
        <w:t xml:space="preserve">groupement </w:t>
      </w:r>
      <w:r w:rsidRPr="00021C6A">
        <w:rPr>
          <w:rFonts w:ascii="Arial" w:hAnsi="Arial" w:cs="Arial"/>
        </w:rPr>
        <w:t xml:space="preserve">qui porte le projet qu’il arrête de façon définitive la méthode </w:t>
      </w:r>
      <w:r w:rsidR="002F69C0" w:rsidRPr="00021C6A">
        <w:rPr>
          <w:rFonts w:ascii="Arial" w:hAnsi="Arial" w:cs="Arial"/>
        </w:rPr>
        <w:t xml:space="preserve">relative à la mesure d’impact </w:t>
      </w:r>
      <w:r w:rsidRPr="00021C6A">
        <w:rPr>
          <w:rFonts w:ascii="Arial" w:hAnsi="Arial" w:cs="Arial"/>
        </w:rPr>
        <w:t xml:space="preserve">et les indicateurs. En revanche, il est attendu que le </w:t>
      </w:r>
      <w:r w:rsidR="002F69C0" w:rsidRPr="00021C6A">
        <w:rPr>
          <w:rFonts w:ascii="Arial" w:hAnsi="Arial" w:cs="Arial"/>
        </w:rPr>
        <w:t xml:space="preserve">groupement </w:t>
      </w:r>
      <w:r w:rsidRPr="00021C6A">
        <w:rPr>
          <w:rFonts w:ascii="Arial" w:hAnsi="Arial" w:cs="Arial"/>
        </w:rPr>
        <w:t xml:space="preserve">soit force de proposition en matière de critères et d’indicateurs </w:t>
      </w:r>
      <w:r w:rsidR="001E65B6" w:rsidRPr="00021C6A">
        <w:rPr>
          <w:rFonts w:ascii="Arial" w:hAnsi="Arial" w:cs="Arial"/>
        </w:rPr>
        <w:t>qualitatifs et quantitatifs</w:t>
      </w:r>
      <w:r w:rsidRPr="00021C6A">
        <w:rPr>
          <w:rFonts w:ascii="Arial" w:hAnsi="Arial" w:cs="Arial"/>
        </w:rPr>
        <w:t xml:space="preserve"> qui permettront </w:t>
      </w:r>
      <w:r w:rsidR="001E65B6" w:rsidRPr="00021C6A">
        <w:rPr>
          <w:rFonts w:ascii="Arial" w:hAnsi="Arial" w:cs="Arial"/>
        </w:rPr>
        <w:t xml:space="preserve">d’étudier </w:t>
      </w:r>
      <w:r w:rsidRPr="00021C6A">
        <w:rPr>
          <w:rFonts w:ascii="Arial" w:hAnsi="Arial" w:cs="Arial"/>
        </w:rPr>
        <w:t>de manière pertinente le projet de mise au point de la solution innovante et d’en démontrer les effets et les résultats sur l</w:t>
      </w:r>
      <w:r w:rsidR="002F69C0" w:rsidRPr="00021C6A">
        <w:rPr>
          <w:rFonts w:ascii="Arial" w:hAnsi="Arial" w:cs="Arial"/>
        </w:rPr>
        <w:t>a population ciblée</w:t>
      </w:r>
      <w:r w:rsidRPr="00021C6A">
        <w:rPr>
          <w:rFonts w:ascii="Arial" w:hAnsi="Arial" w:cs="Arial"/>
        </w:rPr>
        <w:t>.</w:t>
      </w:r>
    </w:p>
    <w:p w14:paraId="110C88EA" w14:textId="77777777" w:rsidR="000D70F1" w:rsidRPr="00021C6A" w:rsidRDefault="000D70F1" w:rsidP="006A180E">
      <w:pPr>
        <w:rPr>
          <w:rFonts w:ascii="Arial" w:hAnsi="Arial" w:cs="Arial"/>
        </w:rPr>
      </w:pPr>
      <w:r w:rsidRPr="00021C6A">
        <w:rPr>
          <w:rFonts w:ascii="Arial" w:hAnsi="Arial" w:cs="Arial"/>
        </w:rPr>
        <w:t xml:space="preserve">Le porteur de projet s’engage à partager ses </w:t>
      </w:r>
      <w:r w:rsidR="00C108D6" w:rsidRPr="00021C6A">
        <w:rPr>
          <w:rFonts w:ascii="Arial" w:hAnsi="Arial" w:cs="Arial"/>
        </w:rPr>
        <w:t>cas</w:t>
      </w:r>
      <w:r w:rsidRPr="00021C6A">
        <w:rPr>
          <w:rFonts w:ascii="Arial" w:hAnsi="Arial" w:cs="Arial"/>
        </w:rPr>
        <w:t xml:space="preserve"> d’usages et à les informer, dès connaissance, des retards et difficultés rencontrés lors de la réalisation du projet.</w:t>
      </w:r>
    </w:p>
    <w:p w14:paraId="28ED296A" w14:textId="77777777" w:rsidR="000D70F1" w:rsidRPr="00021C6A" w:rsidRDefault="000D70F1" w:rsidP="006A180E">
      <w:pPr>
        <w:rPr>
          <w:rFonts w:ascii="Arial" w:hAnsi="Arial" w:cs="Arial"/>
        </w:rPr>
      </w:pPr>
      <w:r w:rsidRPr="00021C6A">
        <w:rPr>
          <w:rFonts w:ascii="Arial" w:hAnsi="Arial" w:cs="Arial"/>
        </w:rPr>
        <w:t>En cas de non-acquisition des matériels et services financés ou de non atteinte des objectifs d’usage selon le calendrier prévisionnel indiqué, un remboursement total ou partiel de la subvention pourra être exigé par les financeurs.</w:t>
      </w:r>
    </w:p>
    <w:p w14:paraId="2D5A8806" w14:textId="77777777" w:rsidR="0044376C" w:rsidRPr="00021C6A" w:rsidRDefault="0044376C" w:rsidP="006A180E">
      <w:pPr>
        <w:spacing w:before="0" w:after="0"/>
        <w:rPr>
          <w:rFonts w:ascii="Arial" w:hAnsi="Arial" w:cs="Arial"/>
        </w:rPr>
      </w:pPr>
    </w:p>
    <w:p w14:paraId="052110B8" w14:textId="77777777" w:rsidR="000D70F1" w:rsidRPr="00021C6A" w:rsidRDefault="000D70F1" w:rsidP="006A180E">
      <w:pPr>
        <w:spacing w:before="0" w:after="0"/>
        <w:rPr>
          <w:rFonts w:ascii="Arial" w:hAnsi="Arial" w:cs="Arial"/>
        </w:rPr>
      </w:pPr>
      <w:r w:rsidRPr="00021C6A">
        <w:rPr>
          <w:rFonts w:ascii="Arial" w:hAnsi="Arial" w:cs="Arial"/>
        </w:rPr>
        <w:t xml:space="preserve">En d’autres termes, il serait apprécié que le </w:t>
      </w:r>
      <w:r w:rsidR="00167696" w:rsidRPr="00021C6A">
        <w:rPr>
          <w:rFonts w:ascii="Arial" w:hAnsi="Arial" w:cs="Arial"/>
        </w:rPr>
        <w:t xml:space="preserve">groupement </w:t>
      </w:r>
      <w:r w:rsidRPr="00021C6A">
        <w:rPr>
          <w:rFonts w:ascii="Arial" w:hAnsi="Arial" w:cs="Arial"/>
        </w:rPr>
        <w:t>puisse apporter des éléments de réponse aux</w:t>
      </w:r>
      <w:r w:rsidR="00167696" w:rsidRPr="00021C6A">
        <w:rPr>
          <w:rFonts w:ascii="Arial" w:hAnsi="Arial" w:cs="Arial"/>
        </w:rPr>
        <w:t xml:space="preserve"> </w:t>
      </w:r>
      <w:r w:rsidRPr="00021C6A">
        <w:rPr>
          <w:rFonts w:ascii="Arial" w:hAnsi="Arial" w:cs="Arial"/>
        </w:rPr>
        <w:t>questions suivantes :</w:t>
      </w:r>
    </w:p>
    <w:p w14:paraId="608B21B5" w14:textId="77777777" w:rsidR="00B36DFA" w:rsidRPr="00021C6A" w:rsidRDefault="00B36DFA" w:rsidP="006A180E">
      <w:pPr>
        <w:spacing w:before="0" w:after="0"/>
        <w:rPr>
          <w:rFonts w:ascii="Arial" w:hAnsi="Arial" w:cs="Arial"/>
        </w:rPr>
      </w:pPr>
    </w:p>
    <w:p w14:paraId="549905CD" w14:textId="77777777" w:rsidR="000D70F1" w:rsidRPr="00021C6A" w:rsidRDefault="00B36DFA" w:rsidP="006A180E">
      <w:pPr>
        <w:spacing w:before="0" w:after="0"/>
        <w:rPr>
          <w:rFonts w:ascii="Arial" w:hAnsi="Arial" w:cs="Arial"/>
          <w:u w:val="single"/>
        </w:rPr>
      </w:pPr>
      <w:r w:rsidRPr="00021C6A">
        <w:rPr>
          <w:rFonts w:ascii="Arial" w:hAnsi="Arial" w:cs="Arial"/>
          <w:u w:val="single"/>
        </w:rPr>
        <w:t>1. Comment le groupement</w:t>
      </w:r>
      <w:r w:rsidR="000D70F1" w:rsidRPr="00021C6A">
        <w:rPr>
          <w:rFonts w:ascii="Arial" w:hAnsi="Arial" w:cs="Arial"/>
          <w:u w:val="single"/>
        </w:rPr>
        <w:t xml:space="preserve"> rendrait-il compte de la réussite de son projet dans les domaines éthique</w:t>
      </w:r>
      <w:r w:rsidRPr="00021C6A">
        <w:rPr>
          <w:rFonts w:ascii="Arial" w:hAnsi="Arial" w:cs="Arial"/>
          <w:u w:val="single"/>
        </w:rPr>
        <w:t xml:space="preserve"> </w:t>
      </w:r>
      <w:r w:rsidR="000D70F1" w:rsidRPr="00021C6A">
        <w:rPr>
          <w:rFonts w:ascii="Arial" w:hAnsi="Arial" w:cs="Arial"/>
          <w:u w:val="single"/>
        </w:rPr>
        <w:t xml:space="preserve">et juridique, technologique, scientifique, économique, </w:t>
      </w:r>
      <w:proofErr w:type="spellStart"/>
      <w:r w:rsidR="000D70F1" w:rsidRPr="00021C6A">
        <w:rPr>
          <w:rFonts w:ascii="Arial" w:hAnsi="Arial" w:cs="Arial"/>
          <w:u w:val="single"/>
        </w:rPr>
        <w:t>process</w:t>
      </w:r>
      <w:proofErr w:type="spellEnd"/>
      <w:r w:rsidR="000D70F1" w:rsidRPr="00021C6A">
        <w:rPr>
          <w:rFonts w:ascii="Arial" w:hAnsi="Arial" w:cs="Arial"/>
          <w:u w:val="single"/>
        </w:rPr>
        <w:t xml:space="preserve"> d’innovation ?</w:t>
      </w:r>
    </w:p>
    <w:p w14:paraId="0D807CA4" w14:textId="77777777" w:rsidR="003879A9" w:rsidRPr="00021C6A" w:rsidRDefault="003879A9" w:rsidP="006A180E">
      <w:pPr>
        <w:spacing w:before="0" w:after="0"/>
        <w:rPr>
          <w:rFonts w:ascii="Arial" w:hAnsi="Arial" w:cs="Arial"/>
          <w:i/>
        </w:rPr>
      </w:pPr>
    </w:p>
    <w:p w14:paraId="153A5A06" w14:textId="77777777" w:rsidR="000D70F1" w:rsidRPr="00021C6A" w:rsidRDefault="000D70F1" w:rsidP="006A180E">
      <w:pPr>
        <w:spacing w:before="0" w:after="0"/>
        <w:ind w:left="1"/>
        <w:rPr>
          <w:rFonts w:ascii="Arial" w:hAnsi="Arial" w:cs="Arial"/>
          <w:i/>
        </w:rPr>
      </w:pPr>
      <w:r w:rsidRPr="00021C6A">
        <w:rPr>
          <w:rFonts w:ascii="Arial" w:hAnsi="Arial" w:cs="Arial"/>
          <w:i/>
        </w:rPr>
        <w:t>Quels critères de succès mettrait-il en avant sur ces différents domaines ? Par exemple :</w:t>
      </w:r>
    </w:p>
    <w:p w14:paraId="7A9C65BA" w14:textId="77777777" w:rsidR="000D70F1" w:rsidRPr="00021C6A" w:rsidRDefault="000D70F1" w:rsidP="006A180E">
      <w:pPr>
        <w:pStyle w:val="Paragraphedeliste"/>
        <w:numPr>
          <w:ilvl w:val="0"/>
          <w:numId w:val="12"/>
        </w:numPr>
        <w:spacing w:before="0" w:after="0"/>
        <w:rPr>
          <w:rFonts w:ascii="Arial" w:hAnsi="Arial" w:cs="Arial"/>
          <w:i/>
        </w:rPr>
      </w:pPr>
      <w:r w:rsidRPr="00021C6A">
        <w:rPr>
          <w:rFonts w:ascii="Arial" w:hAnsi="Arial" w:cs="Arial"/>
          <w:i/>
        </w:rPr>
        <w:t>Ethique &amp; juridique : respect de la dignité des personnes, consentement libre et éclairé ou</w:t>
      </w:r>
      <w:r w:rsidR="00B36DFA" w:rsidRPr="00021C6A">
        <w:rPr>
          <w:rFonts w:ascii="Arial" w:hAnsi="Arial" w:cs="Arial"/>
          <w:i/>
        </w:rPr>
        <w:t xml:space="preserve"> </w:t>
      </w:r>
      <w:r w:rsidRPr="00021C6A">
        <w:rPr>
          <w:rFonts w:ascii="Arial" w:hAnsi="Arial" w:cs="Arial"/>
          <w:i/>
        </w:rPr>
        <w:t>assentiment des personnes, protection des données, droit à l’oubli et à la modification, …</w:t>
      </w:r>
    </w:p>
    <w:p w14:paraId="5CF790B2" w14:textId="77777777" w:rsidR="000D70F1" w:rsidRPr="00021C6A" w:rsidRDefault="000D70F1" w:rsidP="006A180E">
      <w:pPr>
        <w:pStyle w:val="Paragraphedeliste"/>
        <w:numPr>
          <w:ilvl w:val="0"/>
          <w:numId w:val="12"/>
        </w:numPr>
        <w:spacing w:before="0" w:after="0"/>
        <w:rPr>
          <w:rFonts w:ascii="Arial" w:hAnsi="Arial" w:cs="Arial"/>
          <w:i/>
        </w:rPr>
      </w:pPr>
      <w:r w:rsidRPr="00021C6A">
        <w:rPr>
          <w:rFonts w:ascii="Arial" w:hAnsi="Arial" w:cs="Arial"/>
          <w:i/>
        </w:rPr>
        <w:t>Technologique : ergonomie, intelligibilité de l’information, sécurité, interopérabilité, expérience de</w:t>
      </w:r>
      <w:r w:rsidR="00B36DFA" w:rsidRPr="00021C6A">
        <w:rPr>
          <w:rFonts w:ascii="Arial" w:hAnsi="Arial" w:cs="Arial"/>
          <w:i/>
        </w:rPr>
        <w:t xml:space="preserve"> </w:t>
      </w:r>
      <w:r w:rsidRPr="00021C6A">
        <w:rPr>
          <w:rFonts w:ascii="Arial" w:hAnsi="Arial" w:cs="Arial"/>
          <w:i/>
        </w:rPr>
        <w:t>l’utilisateur et de son entourage, …</w:t>
      </w:r>
    </w:p>
    <w:p w14:paraId="2076EDE2" w14:textId="77777777" w:rsidR="000D70F1" w:rsidRPr="00021C6A" w:rsidRDefault="000D70F1" w:rsidP="006A180E">
      <w:pPr>
        <w:pStyle w:val="Paragraphedeliste"/>
        <w:numPr>
          <w:ilvl w:val="0"/>
          <w:numId w:val="12"/>
        </w:numPr>
        <w:spacing w:before="0" w:after="0"/>
        <w:rPr>
          <w:rFonts w:ascii="Arial" w:hAnsi="Arial" w:cs="Arial"/>
          <w:i/>
        </w:rPr>
      </w:pPr>
      <w:r w:rsidRPr="00021C6A">
        <w:rPr>
          <w:rFonts w:ascii="Arial" w:hAnsi="Arial" w:cs="Arial"/>
          <w:i/>
        </w:rPr>
        <w:t>Scientifique : impact en matière d’autonomie, de réduction des inégalités d’accès aux soins, de</w:t>
      </w:r>
      <w:r w:rsidR="00B36DFA" w:rsidRPr="00021C6A">
        <w:rPr>
          <w:rFonts w:ascii="Arial" w:hAnsi="Arial" w:cs="Arial"/>
          <w:i/>
        </w:rPr>
        <w:t xml:space="preserve"> </w:t>
      </w:r>
      <w:r w:rsidRPr="00021C6A">
        <w:rPr>
          <w:rFonts w:ascii="Arial" w:hAnsi="Arial" w:cs="Arial"/>
          <w:i/>
        </w:rPr>
        <w:t>bénéfices santé, de coûts/efficacité, d’usages…</w:t>
      </w:r>
    </w:p>
    <w:p w14:paraId="0D90BC30" w14:textId="77777777" w:rsidR="000D70F1" w:rsidRPr="00021C6A" w:rsidRDefault="000D70F1" w:rsidP="006A180E">
      <w:pPr>
        <w:pStyle w:val="Paragraphedeliste"/>
        <w:numPr>
          <w:ilvl w:val="0"/>
          <w:numId w:val="12"/>
        </w:numPr>
        <w:spacing w:before="0" w:after="0"/>
        <w:rPr>
          <w:rFonts w:ascii="Arial" w:hAnsi="Arial" w:cs="Arial"/>
          <w:i/>
        </w:rPr>
      </w:pPr>
      <w:r w:rsidRPr="00021C6A">
        <w:rPr>
          <w:rFonts w:ascii="Arial" w:hAnsi="Arial" w:cs="Arial"/>
          <w:i/>
        </w:rPr>
        <w:t>Economique : Modèle économique, économie directe ou indirecte, soutenabilité du modèle, …</w:t>
      </w:r>
    </w:p>
    <w:p w14:paraId="0490430D" w14:textId="77777777" w:rsidR="000D70F1" w:rsidRPr="00021C6A" w:rsidRDefault="000D70F1" w:rsidP="006A180E">
      <w:pPr>
        <w:pStyle w:val="Paragraphedeliste"/>
        <w:numPr>
          <w:ilvl w:val="0"/>
          <w:numId w:val="12"/>
        </w:numPr>
        <w:spacing w:before="0" w:after="0"/>
        <w:rPr>
          <w:rFonts w:ascii="Arial" w:hAnsi="Arial" w:cs="Arial"/>
          <w:i/>
        </w:rPr>
      </w:pPr>
      <w:proofErr w:type="spellStart"/>
      <w:r w:rsidRPr="00021C6A">
        <w:rPr>
          <w:rFonts w:ascii="Arial" w:hAnsi="Arial" w:cs="Arial"/>
          <w:i/>
        </w:rPr>
        <w:t>Process</w:t>
      </w:r>
      <w:proofErr w:type="spellEnd"/>
      <w:r w:rsidRPr="00021C6A">
        <w:rPr>
          <w:rFonts w:ascii="Arial" w:hAnsi="Arial" w:cs="Arial"/>
          <w:i/>
        </w:rPr>
        <w:t xml:space="preserve"> d’innovation : méthode et / ou procédure mise en place par l’entreprise pour se maintenir</w:t>
      </w:r>
      <w:r w:rsidR="00B36DFA" w:rsidRPr="00021C6A">
        <w:rPr>
          <w:rFonts w:ascii="Arial" w:hAnsi="Arial" w:cs="Arial"/>
          <w:i/>
        </w:rPr>
        <w:t xml:space="preserve"> </w:t>
      </w:r>
      <w:r w:rsidRPr="00021C6A">
        <w:rPr>
          <w:rFonts w:ascii="Arial" w:hAnsi="Arial" w:cs="Arial"/>
          <w:i/>
        </w:rPr>
        <w:t>et maintenir sa solution dans un processus d’innovation dans un environnement concurrentiel, …</w:t>
      </w:r>
    </w:p>
    <w:p w14:paraId="2D68F362" w14:textId="77777777" w:rsidR="003879A9" w:rsidRPr="00021C6A" w:rsidRDefault="003879A9" w:rsidP="006A180E">
      <w:pPr>
        <w:spacing w:before="0" w:after="0"/>
        <w:rPr>
          <w:rFonts w:ascii="Arial" w:hAnsi="Arial" w:cs="Arial"/>
        </w:rPr>
      </w:pPr>
    </w:p>
    <w:p w14:paraId="2E4DD024" w14:textId="77777777" w:rsidR="000D70F1" w:rsidRPr="00021C6A" w:rsidRDefault="000D70F1" w:rsidP="006A180E">
      <w:pPr>
        <w:spacing w:before="0" w:after="0"/>
        <w:rPr>
          <w:rFonts w:ascii="Arial" w:hAnsi="Arial" w:cs="Arial"/>
          <w:u w:val="single"/>
        </w:rPr>
      </w:pPr>
      <w:r w:rsidRPr="00021C6A">
        <w:rPr>
          <w:rFonts w:ascii="Arial" w:hAnsi="Arial" w:cs="Arial"/>
          <w:u w:val="single"/>
        </w:rPr>
        <w:t>2. Quels indicateurs (qualitatifs ou quantitatifs) illustreraient le mieux la satisfaction de ces critères ?</w:t>
      </w:r>
    </w:p>
    <w:p w14:paraId="7A36D13D" w14:textId="77777777" w:rsidR="000D70F1" w:rsidRPr="00021C6A" w:rsidRDefault="000D70F1" w:rsidP="006A180E">
      <w:pPr>
        <w:spacing w:before="0" w:after="0"/>
        <w:ind w:left="2"/>
        <w:rPr>
          <w:rFonts w:ascii="Arial" w:hAnsi="Arial" w:cs="Arial"/>
          <w:i/>
        </w:rPr>
      </w:pPr>
      <w:r w:rsidRPr="00021C6A">
        <w:rPr>
          <w:rFonts w:ascii="Arial" w:hAnsi="Arial" w:cs="Arial"/>
          <w:i/>
        </w:rPr>
        <w:t>Il ne s’agit pas ici de donner une liste exhaustive d’indicateurs mais de présenter ceux qui</w:t>
      </w:r>
      <w:r w:rsidR="0044376C" w:rsidRPr="00021C6A">
        <w:rPr>
          <w:rFonts w:ascii="Arial" w:hAnsi="Arial" w:cs="Arial"/>
          <w:i/>
        </w:rPr>
        <w:t xml:space="preserve"> </w:t>
      </w:r>
      <w:r w:rsidRPr="00021C6A">
        <w:rPr>
          <w:rFonts w:ascii="Arial" w:hAnsi="Arial" w:cs="Arial"/>
          <w:i/>
        </w:rPr>
        <w:t>paraissent constituer les mesures clés de succès du projet. Dès la phase d’élaboration de candidature, le</w:t>
      </w:r>
      <w:r w:rsidR="0044376C" w:rsidRPr="00021C6A">
        <w:rPr>
          <w:rFonts w:ascii="Arial" w:hAnsi="Arial" w:cs="Arial"/>
          <w:i/>
        </w:rPr>
        <w:t xml:space="preserve"> </w:t>
      </w:r>
      <w:r w:rsidR="00B36DFA" w:rsidRPr="00021C6A">
        <w:rPr>
          <w:rFonts w:ascii="Arial" w:hAnsi="Arial" w:cs="Arial"/>
          <w:i/>
        </w:rPr>
        <w:t>groupement</w:t>
      </w:r>
      <w:r w:rsidRPr="00021C6A">
        <w:rPr>
          <w:rFonts w:ascii="Arial" w:hAnsi="Arial" w:cs="Arial"/>
          <w:i/>
        </w:rPr>
        <w:t xml:space="preserve"> devra s’interroger sur les données qui pourront être mobilisées.</w:t>
      </w:r>
    </w:p>
    <w:p w14:paraId="2405FB09" w14:textId="77777777" w:rsidR="000D70F1" w:rsidRPr="00021C6A" w:rsidRDefault="000D70F1" w:rsidP="006A180E">
      <w:pPr>
        <w:spacing w:before="0" w:after="0"/>
        <w:ind w:left="2"/>
        <w:rPr>
          <w:rFonts w:ascii="Arial" w:hAnsi="Arial" w:cs="Arial"/>
          <w:i/>
        </w:rPr>
      </w:pPr>
      <w:r w:rsidRPr="00021C6A">
        <w:rPr>
          <w:rFonts w:ascii="Arial" w:hAnsi="Arial" w:cs="Arial"/>
          <w:i/>
        </w:rPr>
        <w:t>Exemples d’indicateurs d’usages (à titre indicatif) :</w:t>
      </w:r>
    </w:p>
    <w:p w14:paraId="147C5513" w14:textId="77777777" w:rsidR="000D70F1" w:rsidRPr="00021C6A" w:rsidRDefault="000D70F1" w:rsidP="006A180E">
      <w:pPr>
        <w:pStyle w:val="Paragraphedeliste"/>
        <w:numPr>
          <w:ilvl w:val="0"/>
          <w:numId w:val="14"/>
        </w:numPr>
        <w:spacing w:before="0" w:after="0"/>
        <w:rPr>
          <w:rFonts w:ascii="Arial" w:hAnsi="Arial" w:cs="Arial"/>
          <w:i/>
        </w:rPr>
      </w:pPr>
      <w:r w:rsidRPr="00021C6A">
        <w:rPr>
          <w:rFonts w:ascii="Arial" w:hAnsi="Arial" w:cs="Arial"/>
          <w:i/>
        </w:rPr>
        <w:t>Nombre de professionnels de santé utilisateurs de la solution</w:t>
      </w:r>
    </w:p>
    <w:p w14:paraId="00D8745A" w14:textId="77777777" w:rsidR="000D70F1" w:rsidRPr="00021C6A" w:rsidRDefault="000D70F1" w:rsidP="006A180E">
      <w:pPr>
        <w:pStyle w:val="Paragraphedeliste"/>
        <w:numPr>
          <w:ilvl w:val="0"/>
          <w:numId w:val="14"/>
        </w:numPr>
        <w:spacing w:before="0" w:after="0"/>
        <w:rPr>
          <w:rFonts w:ascii="Arial" w:hAnsi="Arial" w:cs="Arial"/>
          <w:i/>
        </w:rPr>
      </w:pPr>
      <w:r w:rsidRPr="00021C6A">
        <w:rPr>
          <w:rFonts w:ascii="Arial" w:hAnsi="Arial" w:cs="Arial"/>
          <w:i/>
        </w:rPr>
        <w:t>Nombre de patients, usagers utilis</w:t>
      </w:r>
      <w:r w:rsidR="008679B8" w:rsidRPr="00021C6A">
        <w:rPr>
          <w:rFonts w:ascii="Arial" w:hAnsi="Arial" w:cs="Arial"/>
          <w:i/>
        </w:rPr>
        <w:t>ateurs de la solution numérique</w:t>
      </w:r>
    </w:p>
    <w:p w14:paraId="0AF447E3" w14:textId="77777777" w:rsidR="000D70F1" w:rsidRPr="00021C6A" w:rsidRDefault="000D70F1" w:rsidP="006A180E">
      <w:pPr>
        <w:pStyle w:val="Paragraphedeliste"/>
        <w:numPr>
          <w:ilvl w:val="0"/>
          <w:numId w:val="14"/>
        </w:numPr>
        <w:spacing w:before="0" w:after="0"/>
        <w:rPr>
          <w:rFonts w:ascii="Arial" w:hAnsi="Arial" w:cs="Arial"/>
          <w:i/>
        </w:rPr>
      </w:pPr>
      <w:r w:rsidRPr="00021C6A">
        <w:rPr>
          <w:rFonts w:ascii="Arial" w:hAnsi="Arial" w:cs="Arial"/>
          <w:i/>
        </w:rPr>
        <w:t>Activité d’usages de la solution numérique</w:t>
      </w:r>
    </w:p>
    <w:p w14:paraId="587682DE" w14:textId="77777777" w:rsidR="000D70F1" w:rsidRPr="00021C6A" w:rsidRDefault="000D70F1" w:rsidP="006A180E">
      <w:pPr>
        <w:pStyle w:val="Paragraphedeliste"/>
        <w:numPr>
          <w:ilvl w:val="0"/>
          <w:numId w:val="14"/>
        </w:numPr>
        <w:spacing w:before="0" w:after="0"/>
        <w:rPr>
          <w:rFonts w:ascii="Arial" w:hAnsi="Arial" w:cs="Arial"/>
          <w:i/>
        </w:rPr>
      </w:pPr>
      <w:r w:rsidRPr="00021C6A">
        <w:rPr>
          <w:rFonts w:ascii="Arial" w:hAnsi="Arial" w:cs="Arial"/>
          <w:i/>
        </w:rPr>
        <w:t>Procédure de recueil de consentement libre et éclairé des personnes ou assentiment,</w:t>
      </w:r>
    </w:p>
    <w:p w14:paraId="558754DA" w14:textId="326BC799" w:rsidR="000D70F1" w:rsidRPr="00021C6A" w:rsidRDefault="000D70F1" w:rsidP="006A180E">
      <w:pPr>
        <w:pStyle w:val="Paragraphedeliste"/>
        <w:numPr>
          <w:ilvl w:val="0"/>
          <w:numId w:val="14"/>
        </w:numPr>
        <w:spacing w:before="0" w:after="0"/>
        <w:rPr>
          <w:rFonts w:ascii="Arial" w:hAnsi="Arial" w:cs="Arial"/>
          <w:i/>
        </w:rPr>
      </w:pPr>
      <w:r w:rsidRPr="00021C6A">
        <w:rPr>
          <w:rFonts w:ascii="Arial" w:hAnsi="Arial" w:cs="Arial"/>
          <w:i/>
        </w:rPr>
        <w:t>Sécurité : quel hébergement des données de santé ?,</w:t>
      </w:r>
      <w:r w:rsidR="002D31DD" w:rsidRPr="00021C6A">
        <w:rPr>
          <w:rFonts w:ascii="Arial" w:hAnsi="Arial" w:cs="Arial"/>
          <w:i/>
        </w:rPr>
        <w:t xml:space="preserve"> quelle utilisation ? </w:t>
      </w:r>
      <w:r w:rsidRPr="00021C6A">
        <w:rPr>
          <w:rFonts w:ascii="Arial" w:hAnsi="Arial" w:cs="Arial"/>
          <w:i/>
        </w:rPr>
        <w:t xml:space="preserve"> …</w:t>
      </w:r>
    </w:p>
    <w:p w14:paraId="43CF1B64" w14:textId="77777777" w:rsidR="000D70F1" w:rsidRPr="00021C6A" w:rsidRDefault="000D70F1" w:rsidP="006A180E">
      <w:pPr>
        <w:pStyle w:val="Paragraphedeliste"/>
        <w:numPr>
          <w:ilvl w:val="0"/>
          <w:numId w:val="14"/>
        </w:numPr>
        <w:spacing w:before="0" w:after="0"/>
        <w:rPr>
          <w:rFonts w:ascii="Arial" w:hAnsi="Arial" w:cs="Arial"/>
          <w:i/>
        </w:rPr>
      </w:pPr>
      <w:r w:rsidRPr="00021C6A">
        <w:rPr>
          <w:rFonts w:ascii="Arial" w:hAnsi="Arial" w:cs="Arial"/>
          <w:i/>
        </w:rPr>
        <w:t>Etc.</w:t>
      </w:r>
    </w:p>
    <w:p w14:paraId="7B5AB041" w14:textId="505E40C9" w:rsidR="00B36DFA" w:rsidRPr="00021C6A" w:rsidRDefault="00B36DFA" w:rsidP="006A180E">
      <w:pPr>
        <w:spacing w:before="0" w:after="0"/>
        <w:rPr>
          <w:rFonts w:ascii="Arial" w:hAnsi="Arial" w:cs="Arial"/>
        </w:rPr>
      </w:pPr>
    </w:p>
    <w:p w14:paraId="4AE84479" w14:textId="6CA997E0" w:rsidR="001C45CB" w:rsidRPr="00021C6A" w:rsidRDefault="001C45CB" w:rsidP="006A180E">
      <w:pPr>
        <w:spacing w:before="0" w:after="0"/>
        <w:rPr>
          <w:rFonts w:ascii="Arial" w:hAnsi="Arial" w:cs="Arial"/>
        </w:rPr>
      </w:pPr>
    </w:p>
    <w:p w14:paraId="41346FF3" w14:textId="2EE7D032" w:rsidR="001C45CB" w:rsidRPr="00021C6A" w:rsidRDefault="001C45CB" w:rsidP="006A180E">
      <w:pPr>
        <w:spacing w:before="0" w:after="0"/>
        <w:rPr>
          <w:rFonts w:ascii="Arial" w:hAnsi="Arial" w:cs="Arial"/>
        </w:rPr>
      </w:pPr>
    </w:p>
    <w:p w14:paraId="0E2AE9A8" w14:textId="345C95F6" w:rsidR="001C45CB" w:rsidRPr="00021C6A" w:rsidRDefault="001C45CB" w:rsidP="006A180E">
      <w:pPr>
        <w:spacing w:before="0" w:after="0"/>
        <w:rPr>
          <w:rFonts w:ascii="Arial" w:hAnsi="Arial" w:cs="Arial"/>
        </w:rPr>
      </w:pPr>
    </w:p>
    <w:p w14:paraId="5EF1CB3E" w14:textId="77777777" w:rsidR="001C45CB" w:rsidRPr="00021C6A" w:rsidRDefault="001C45CB" w:rsidP="006A180E">
      <w:pPr>
        <w:spacing w:before="0" w:after="0"/>
        <w:rPr>
          <w:rFonts w:ascii="Arial" w:hAnsi="Arial" w:cs="Arial"/>
        </w:rPr>
      </w:pPr>
    </w:p>
    <w:p w14:paraId="4232CA59" w14:textId="6EF70A28" w:rsidR="00C92372" w:rsidRPr="00021C6A" w:rsidRDefault="00A160D1" w:rsidP="00FE04C5">
      <w:pPr>
        <w:pStyle w:val="Titre2"/>
        <w:rPr>
          <w:rFonts w:ascii="Arial" w:hAnsi="Arial" w:cs="Arial"/>
        </w:rPr>
      </w:pPr>
      <w:r w:rsidRPr="00021C6A">
        <w:rPr>
          <w:rFonts w:ascii="Arial" w:hAnsi="Arial" w:cs="Arial"/>
        </w:rPr>
        <w:lastRenderedPageBreak/>
        <w:t xml:space="preserve"> </w:t>
      </w:r>
      <w:bookmarkStart w:id="10" w:name="_Toc108079232"/>
      <w:r w:rsidR="00CB63C8" w:rsidRPr="00021C6A">
        <w:rPr>
          <w:rFonts w:ascii="Arial" w:hAnsi="Arial" w:cs="Arial"/>
        </w:rPr>
        <w:t>M</w:t>
      </w:r>
      <w:r w:rsidR="00B36DFA" w:rsidRPr="00021C6A">
        <w:rPr>
          <w:rFonts w:ascii="Arial" w:hAnsi="Arial" w:cs="Arial"/>
        </w:rPr>
        <w:t>odalités de financement des projets</w:t>
      </w:r>
      <w:bookmarkEnd w:id="10"/>
    </w:p>
    <w:p w14:paraId="3189801D" w14:textId="77777777" w:rsidR="00C00DAF" w:rsidRPr="00021C6A" w:rsidRDefault="00C00DAF" w:rsidP="006A180E">
      <w:pPr>
        <w:spacing w:after="120"/>
        <w:rPr>
          <w:rFonts w:ascii="Arial" w:hAnsi="Arial" w:cs="Arial"/>
          <w:b/>
          <w:sz w:val="10"/>
        </w:rPr>
      </w:pPr>
    </w:p>
    <w:p w14:paraId="0304B2D4" w14:textId="04585455" w:rsidR="0064048E" w:rsidRPr="00021C6A" w:rsidRDefault="0064048E" w:rsidP="006A180E">
      <w:pPr>
        <w:spacing w:after="120"/>
        <w:rPr>
          <w:rFonts w:ascii="Arial" w:hAnsi="Arial" w:cs="Arial"/>
          <w:b/>
        </w:rPr>
      </w:pPr>
      <w:r w:rsidRPr="00021C6A">
        <w:rPr>
          <w:rFonts w:ascii="Arial" w:hAnsi="Arial" w:cs="Arial"/>
          <w:b/>
        </w:rPr>
        <w:t xml:space="preserve">Enveloppe de crédits dédiée à </w:t>
      </w:r>
      <w:r w:rsidR="00F7052F" w:rsidRPr="00021C6A">
        <w:rPr>
          <w:rFonts w:ascii="Arial" w:hAnsi="Arial" w:cs="Arial"/>
          <w:b/>
        </w:rPr>
        <w:t>l’</w:t>
      </w:r>
      <w:r w:rsidR="00021C6A" w:rsidRPr="00021C6A">
        <w:rPr>
          <w:rFonts w:ascii="Arial" w:hAnsi="Arial" w:cs="Arial"/>
          <w:b/>
        </w:rPr>
        <w:t>AAP</w:t>
      </w:r>
    </w:p>
    <w:p w14:paraId="664D1DC5" w14:textId="4AA98167" w:rsidR="00B36DFA" w:rsidRPr="00021C6A" w:rsidRDefault="00B36DFA" w:rsidP="0003173E">
      <w:pPr>
        <w:spacing w:before="0" w:after="0"/>
        <w:rPr>
          <w:rFonts w:ascii="Arial" w:hAnsi="Arial" w:cs="Arial"/>
        </w:rPr>
      </w:pPr>
      <w:r w:rsidRPr="00021C6A">
        <w:rPr>
          <w:rFonts w:ascii="Arial" w:hAnsi="Arial" w:cs="Arial"/>
        </w:rPr>
        <w:t xml:space="preserve">Le total des financements octroyés par l’ARS IDF sur cet appel à </w:t>
      </w:r>
      <w:r w:rsidR="00021C6A" w:rsidRPr="00021C6A">
        <w:rPr>
          <w:rFonts w:ascii="Arial" w:hAnsi="Arial" w:cs="Arial"/>
        </w:rPr>
        <w:t>projets</w:t>
      </w:r>
      <w:r w:rsidRPr="00021C6A">
        <w:rPr>
          <w:rFonts w:ascii="Arial" w:hAnsi="Arial" w:cs="Arial"/>
        </w:rPr>
        <w:t xml:space="preserve"> s’élèvera à </w:t>
      </w:r>
      <w:r w:rsidR="00452A70" w:rsidRPr="00021C6A">
        <w:rPr>
          <w:rFonts w:ascii="Arial" w:hAnsi="Arial" w:cs="Arial"/>
        </w:rPr>
        <w:t>4</w:t>
      </w:r>
      <w:r w:rsidRPr="00021C6A">
        <w:rPr>
          <w:rFonts w:ascii="Arial" w:hAnsi="Arial" w:cs="Arial"/>
        </w:rPr>
        <w:t>00 000 euros</w:t>
      </w:r>
      <w:r w:rsidR="00C108D6" w:rsidRPr="00021C6A">
        <w:rPr>
          <w:rFonts w:ascii="Arial" w:hAnsi="Arial" w:cs="Arial"/>
        </w:rPr>
        <w:t xml:space="preserve"> </w:t>
      </w:r>
      <w:r w:rsidRPr="00021C6A">
        <w:rPr>
          <w:rFonts w:ascii="Arial" w:hAnsi="Arial" w:cs="Arial"/>
        </w:rPr>
        <w:t>maximum</w:t>
      </w:r>
      <w:r w:rsidR="00270E71" w:rsidRPr="00021C6A">
        <w:rPr>
          <w:rFonts w:ascii="Arial" w:hAnsi="Arial" w:cs="Arial"/>
        </w:rPr>
        <w:t xml:space="preserve"> </w:t>
      </w:r>
      <w:r w:rsidR="00C64F21" w:rsidRPr="00021C6A">
        <w:rPr>
          <w:rFonts w:ascii="Arial" w:hAnsi="Arial" w:cs="Arial"/>
        </w:rPr>
        <w:t xml:space="preserve">pour </w:t>
      </w:r>
      <w:r w:rsidR="00270E71" w:rsidRPr="00021C6A">
        <w:rPr>
          <w:rFonts w:ascii="Arial" w:hAnsi="Arial" w:cs="Arial"/>
        </w:rPr>
        <w:t xml:space="preserve">2 à 5 </w:t>
      </w:r>
      <w:r w:rsidR="00C64F21" w:rsidRPr="00021C6A">
        <w:rPr>
          <w:rFonts w:ascii="Arial" w:hAnsi="Arial" w:cs="Arial"/>
        </w:rPr>
        <w:t>projets</w:t>
      </w:r>
      <w:r w:rsidR="00942349" w:rsidRPr="00021C6A">
        <w:rPr>
          <w:rFonts w:ascii="Arial" w:hAnsi="Arial" w:cs="Arial"/>
        </w:rPr>
        <w:t>.</w:t>
      </w:r>
    </w:p>
    <w:p w14:paraId="377BF599" w14:textId="77777777" w:rsidR="0064048E" w:rsidRPr="00021C6A" w:rsidRDefault="001327A2" w:rsidP="006A180E">
      <w:pPr>
        <w:spacing w:after="120"/>
        <w:rPr>
          <w:rFonts w:ascii="Arial" w:hAnsi="Arial" w:cs="Arial"/>
        </w:rPr>
      </w:pPr>
      <w:r w:rsidRPr="00021C6A">
        <w:rPr>
          <w:rFonts w:ascii="Arial" w:hAnsi="Arial" w:cs="Arial"/>
        </w:rPr>
        <w:t>Les projets retenus feront l’objet d’une aide financière, correspondant à tout ou partie du montant d</w:t>
      </w:r>
      <w:r w:rsidR="008679B8" w:rsidRPr="00021C6A">
        <w:rPr>
          <w:rFonts w:ascii="Arial" w:hAnsi="Arial" w:cs="Arial"/>
        </w:rPr>
        <w:t>e la subvention demandée dans le dossier de candidature</w:t>
      </w:r>
      <w:r w:rsidRPr="00021C6A">
        <w:rPr>
          <w:rFonts w:ascii="Arial" w:hAnsi="Arial" w:cs="Arial"/>
        </w:rPr>
        <w:t xml:space="preserve">. Le montant versé pour chaque projet sélectionné dépendra du contenu du projet et de son descriptif financier. </w:t>
      </w:r>
      <w:r w:rsidR="00FC754D" w:rsidRPr="00021C6A">
        <w:rPr>
          <w:rFonts w:ascii="Arial" w:hAnsi="Arial" w:cs="Arial"/>
        </w:rPr>
        <w:t>L’aide financière</w:t>
      </w:r>
      <w:r w:rsidRPr="00021C6A">
        <w:rPr>
          <w:rFonts w:ascii="Arial" w:hAnsi="Arial" w:cs="Arial"/>
        </w:rPr>
        <w:t xml:space="preserve"> sera formalisée à l’aide d’une convention entre l’ARS et le b</w:t>
      </w:r>
      <w:r w:rsidR="008679B8" w:rsidRPr="00021C6A">
        <w:rPr>
          <w:rFonts w:ascii="Arial" w:hAnsi="Arial" w:cs="Arial"/>
        </w:rPr>
        <w:t>énéficiaire pour la</w:t>
      </w:r>
      <w:r w:rsidR="008134DD" w:rsidRPr="00021C6A">
        <w:rPr>
          <w:rFonts w:ascii="Arial" w:hAnsi="Arial" w:cs="Arial"/>
        </w:rPr>
        <w:t xml:space="preserve"> durée </w:t>
      </w:r>
      <w:r w:rsidR="008679B8" w:rsidRPr="00021C6A">
        <w:rPr>
          <w:rFonts w:ascii="Arial" w:hAnsi="Arial" w:cs="Arial"/>
        </w:rPr>
        <w:t xml:space="preserve">maximum </w:t>
      </w:r>
      <w:r w:rsidR="008134DD" w:rsidRPr="00021C6A">
        <w:rPr>
          <w:rFonts w:ascii="Arial" w:hAnsi="Arial" w:cs="Arial"/>
        </w:rPr>
        <w:t xml:space="preserve">de deux </w:t>
      </w:r>
      <w:r w:rsidRPr="00021C6A">
        <w:rPr>
          <w:rFonts w:ascii="Arial" w:hAnsi="Arial" w:cs="Arial"/>
        </w:rPr>
        <w:t>an</w:t>
      </w:r>
      <w:r w:rsidR="008134DD" w:rsidRPr="00021C6A">
        <w:rPr>
          <w:rFonts w:ascii="Arial" w:hAnsi="Arial" w:cs="Arial"/>
        </w:rPr>
        <w:t>s</w:t>
      </w:r>
      <w:r w:rsidRPr="00021C6A">
        <w:rPr>
          <w:rFonts w:ascii="Arial" w:hAnsi="Arial" w:cs="Arial"/>
        </w:rPr>
        <w:t>. Celui-ci précise notamment qu’en cas de non utilisation de tout ou partie de la subvention, les montants seront à restituer.</w:t>
      </w:r>
    </w:p>
    <w:p w14:paraId="2989AFB2" w14:textId="77777777" w:rsidR="0064048E" w:rsidRPr="00021C6A" w:rsidRDefault="0064048E" w:rsidP="006A180E">
      <w:pPr>
        <w:spacing w:after="120"/>
        <w:rPr>
          <w:rFonts w:ascii="Arial" w:hAnsi="Arial" w:cs="Arial"/>
          <w:b/>
        </w:rPr>
      </w:pPr>
      <w:r w:rsidRPr="00021C6A">
        <w:rPr>
          <w:rFonts w:ascii="Arial" w:hAnsi="Arial" w:cs="Arial"/>
          <w:b/>
        </w:rPr>
        <w:t>Durée de financement</w:t>
      </w:r>
    </w:p>
    <w:p w14:paraId="22261396" w14:textId="77777777" w:rsidR="0064048E" w:rsidRPr="00021C6A" w:rsidRDefault="0064048E" w:rsidP="006A180E">
      <w:pPr>
        <w:spacing w:before="0" w:after="0"/>
        <w:rPr>
          <w:rFonts w:ascii="Arial" w:hAnsi="Arial" w:cs="Arial"/>
        </w:rPr>
      </w:pPr>
      <w:r w:rsidRPr="00021C6A">
        <w:rPr>
          <w:rFonts w:ascii="Arial" w:hAnsi="Arial" w:cs="Arial"/>
        </w:rPr>
        <w:t>La durée de financement correspond à la durée maximale du projet, soit 24 mois. Les dates de</w:t>
      </w:r>
      <w:r w:rsidR="00C108D6" w:rsidRPr="00021C6A">
        <w:rPr>
          <w:rFonts w:ascii="Arial" w:hAnsi="Arial" w:cs="Arial"/>
        </w:rPr>
        <w:t xml:space="preserve"> </w:t>
      </w:r>
      <w:r w:rsidRPr="00021C6A">
        <w:rPr>
          <w:rFonts w:ascii="Arial" w:hAnsi="Arial" w:cs="Arial"/>
        </w:rPr>
        <w:t>démarrage et de fin du projet seront fixées dans le contrat signé</w:t>
      </w:r>
      <w:r w:rsidR="00C00DAF" w:rsidRPr="00021C6A">
        <w:rPr>
          <w:rFonts w:ascii="Arial" w:hAnsi="Arial" w:cs="Arial"/>
        </w:rPr>
        <w:t xml:space="preserve"> </w:t>
      </w:r>
      <w:r w:rsidRPr="00021C6A">
        <w:rPr>
          <w:rFonts w:ascii="Arial" w:hAnsi="Arial" w:cs="Arial"/>
        </w:rPr>
        <w:t>avec l’ARS IDF.</w:t>
      </w:r>
    </w:p>
    <w:p w14:paraId="29CA25C1" w14:textId="77777777" w:rsidR="00C00DAF" w:rsidRPr="00021C6A" w:rsidRDefault="00C00DAF" w:rsidP="006A180E">
      <w:pPr>
        <w:spacing w:after="120"/>
        <w:rPr>
          <w:rFonts w:ascii="Arial" w:hAnsi="Arial" w:cs="Arial"/>
          <w:sz w:val="10"/>
        </w:rPr>
      </w:pPr>
    </w:p>
    <w:p w14:paraId="4B1722CC" w14:textId="77777777" w:rsidR="0064048E" w:rsidRPr="00021C6A" w:rsidRDefault="0064048E" w:rsidP="006A180E">
      <w:pPr>
        <w:spacing w:after="120"/>
        <w:rPr>
          <w:rFonts w:ascii="Arial" w:hAnsi="Arial" w:cs="Arial"/>
        </w:rPr>
      </w:pPr>
      <w:r w:rsidRPr="00021C6A">
        <w:rPr>
          <w:rFonts w:ascii="Arial" w:hAnsi="Arial" w:cs="Arial"/>
          <w:b/>
        </w:rPr>
        <w:t>Echéancier des versements</w:t>
      </w:r>
    </w:p>
    <w:p w14:paraId="519EC31A" w14:textId="77777777" w:rsidR="0064048E" w:rsidRPr="00021C6A" w:rsidRDefault="0064048E" w:rsidP="006A180E">
      <w:pPr>
        <w:pStyle w:val="Paragraphedeliste"/>
        <w:numPr>
          <w:ilvl w:val="0"/>
          <w:numId w:val="15"/>
        </w:numPr>
        <w:spacing w:after="120"/>
        <w:rPr>
          <w:rFonts w:ascii="Arial" w:hAnsi="Arial" w:cs="Arial"/>
        </w:rPr>
      </w:pPr>
      <w:r w:rsidRPr="00021C6A">
        <w:rPr>
          <w:rFonts w:ascii="Arial" w:hAnsi="Arial" w:cs="Arial"/>
        </w:rPr>
        <w:t>1</w:t>
      </w:r>
      <w:r w:rsidRPr="00021C6A">
        <w:rPr>
          <w:rFonts w:ascii="Arial" w:hAnsi="Arial" w:cs="Arial"/>
          <w:vertAlign w:val="superscript"/>
        </w:rPr>
        <w:t>er</w:t>
      </w:r>
      <w:r w:rsidRPr="00021C6A">
        <w:rPr>
          <w:rFonts w:ascii="Arial" w:hAnsi="Arial" w:cs="Arial"/>
        </w:rPr>
        <w:t xml:space="preserve"> versement : 50 % à la signature de la convention de financement entre la structure expérimentatrice </w:t>
      </w:r>
      <w:r w:rsidR="008679B8" w:rsidRPr="00021C6A">
        <w:rPr>
          <w:rFonts w:ascii="Arial" w:hAnsi="Arial" w:cs="Arial"/>
        </w:rPr>
        <w:t>porteuse du projet et l’ARS IDF ;</w:t>
      </w:r>
    </w:p>
    <w:p w14:paraId="52AF91DD" w14:textId="77777777" w:rsidR="008679B8" w:rsidRPr="00021C6A" w:rsidRDefault="008679B8" w:rsidP="008679B8">
      <w:pPr>
        <w:pStyle w:val="Paragraphedeliste"/>
        <w:spacing w:after="120"/>
        <w:rPr>
          <w:rFonts w:ascii="Arial" w:hAnsi="Arial" w:cs="Arial"/>
          <w:sz w:val="10"/>
          <w:szCs w:val="10"/>
        </w:rPr>
      </w:pPr>
    </w:p>
    <w:p w14:paraId="347BA7D3" w14:textId="025739A1" w:rsidR="0064048E" w:rsidRPr="00021C6A" w:rsidRDefault="00270E71" w:rsidP="006A180E">
      <w:pPr>
        <w:pStyle w:val="Paragraphedeliste"/>
        <w:numPr>
          <w:ilvl w:val="0"/>
          <w:numId w:val="15"/>
        </w:numPr>
        <w:spacing w:after="120"/>
        <w:rPr>
          <w:rFonts w:ascii="Arial" w:hAnsi="Arial" w:cs="Arial"/>
        </w:rPr>
      </w:pPr>
      <w:r w:rsidRPr="00021C6A">
        <w:rPr>
          <w:rFonts w:ascii="Arial" w:hAnsi="Arial" w:cs="Arial"/>
        </w:rPr>
        <w:t>40</w:t>
      </w:r>
      <w:r w:rsidR="0064048E" w:rsidRPr="00021C6A">
        <w:rPr>
          <w:rFonts w:ascii="Arial" w:hAnsi="Arial" w:cs="Arial"/>
        </w:rPr>
        <w:t xml:space="preserve"> % restant seront versés selon un échéancier qui sera basé sur les jalons de déploiement </w:t>
      </w:r>
      <w:r w:rsidR="00BD040D" w:rsidRPr="00021C6A">
        <w:rPr>
          <w:rFonts w:ascii="Arial" w:hAnsi="Arial" w:cs="Arial"/>
        </w:rPr>
        <w:t>du projet</w:t>
      </w:r>
      <w:r w:rsidRPr="00021C6A">
        <w:rPr>
          <w:rFonts w:ascii="Arial" w:hAnsi="Arial" w:cs="Arial"/>
        </w:rPr>
        <w:t xml:space="preserve"> (à renseigner dans l’annexe financière d dossier de candidature)</w:t>
      </w:r>
      <w:r w:rsidR="0064048E" w:rsidRPr="00021C6A">
        <w:rPr>
          <w:rFonts w:ascii="Arial" w:hAnsi="Arial" w:cs="Arial"/>
        </w:rPr>
        <w:t xml:space="preserve">. Cet échéancier sera formalisé dans le cadre de la </w:t>
      </w:r>
      <w:r w:rsidR="00C108D6" w:rsidRPr="00021C6A">
        <w:rPr>
          <w:rFonts w:ascii="Arial" w:hAnsi="Arial" w:cs="Arial"/>
        </w:rPr>
        <w:t>convention</w:t>
      </w:r>
      <w:r w:rsidR="0064048E" w:rsidRPr="00021C6A">
        <w:rPr>
          <w:rFonts w:ascii="Arial" w:hAnsi="Arial" w:cs="Arial"/>
        </w:rPr>
        <w:t xml:space="preserve"> de financement.</w:t>
      </w:r>
    </w:p>
    <w:p w14:paraId="63094A68" w14:textId="77777777" w:rsidR="00270E71" w:rsidRPr="00021C6A" w:rsidRDefault="00270E71" w:rsidP="00A07457">
      <w:pPr>
        <w:pStyle w:val="Paragraphedeliste"/>
        <w:rPr>
          <w:rFonts w:ascii="Arial" w:hAnsi="Arial" w:cs="Arial"/>
        </w:rPr>
      </w:pPr>
    </w:p>
    <w:p w14:paraId="674A97A6" w14:textId="6D6A4927" w:rsidR="00270E71" w:rsidRPr="00021C6A" w:rsidRDefault="00270E71" w:rsidP="006A180E">
      <w:pPr>
        <w:pStyle w:val="Paragraphedeliste"/>
        <w:numPr>
          <w:ilvl w:val="0"/>
          <w:numId w:val="15"/>
        </w:numPr>
        <w:spacing w:after="120"/>
        <w:rPr>
          <w:rFonts w:ascii="Arial" w:hAnsi="Arial" w:cs="Arial"/>
        </w:rPr>
      </w:pPr>
      <w:r w:rsidRPr="00021C6A">
        <w:rPr>
          <w:rFonts w:ascii="Arial" w:hAnsi="Arial" w:cs="Arial"/>
        </w:rPr>
        <w:t>10% lors de la remise du rapport de capitalisation intégrant la mesure d’impact</w:t>
      </w:r>
    </w:p>
    <w:p w14:paraId="06E209A5" w14:textId="77777777" w:rsidR="00C00DAF" w:rsidRPr="00021C6A" w:rsidRDefault="00C00DAF" w:rsidP="006A180E">
      <w:pPr>
        <w:spacing w:after="120"/>
        <w:rPr>
          <w:rFonts w:ascii="Arial" w:hAnsi="Arial" w:cs="Arial"/>
          <w:b/>
          <w:sz w:val="10"/>
        </w:rPr>
      </w:pPr>
    </w:p>
    <w:p w14:paraId="2898B711" w14:textId="77777777" w:rsidR="0064048E" w:rsidRPr="00021C6A" w:rsidRDefault="0064048E" w:rsidP="006A180E">
      <w:pPr>
        <w:spacing w:after="120"/>
        <w:rPr>
          <w:rFonts w:ascii="Arial" w:hAnsi="Arial" w:cs="Arial"/>
          <w:b/>
        </w:rPr>
      </w:pPr>
      <w:r w:rsidRPr="00021C6A">
        <w:rPr>
          <w:rFonts w:ascii="Arial" w:hAnsi="Arial" w:cs="Arial"/>
          <w:b/>
        </w:rPr>
        <w:t xml:space="preserve">Autres prestations </w:t>
      </w:r>
      <w:r w:rsidR="00C00DAF" w:rsidRPr="00021C6A">
        <w:rPr>
          <w:rFonts w:ascii="Arial" w:hAnsi="Arial" w:cs="Arial"/>
          <w:b/>
        </w:rPr>
        <w:t xml:space="preserve">pouvant être </w:t>
      </w:r>
      <w:r w:rsidRPr="00021C6A">
        <w:rPr>
          <w:rFonts w:ascii="Arial" w:hAnsi="Arial" w:cs="Arial"/>
          <w:b/>
        </w:rPr>
        <w:t>financées :</w:t>
      </w:r>
    </w:p>
    <w:p w14:paraId="05B3BC87" w14:textId="77777777" w:rsidR="0064048E" w:rsidRPr="00021C6A" w:rsidRDefault="0064048E" w:rsidP="006A180E">
      <w:pPr>
        <w:spacing w:after="120"/>
        <w:rPr>
          <w:rFonts w:ascii="Arial" w:hAnsi="Arial" w:cs="Arial"/>
        </w:rPr>
      </w:pPr>
      <w:r w:rsidRPr="00021C6A">
        <w:rPr>
          <w:rFonts w:ascii="Arial" w:hAnsi="Arial" w:cs="Arial"/>
        </w:rPr>
        <w:t>Au regard de l’ampleur du projet et de la composition du groupement, l’ARS IDF pourra proposer une prestation d’</w:t>
      </w:r>
      <w:r w:rsidR="00C108D6" w:rsidRPr="00021C6A">
        <w:rPr>
          <w:rFonts w:ascii="Arial" w:hAnsi="Arial" w:cs="Arial"/>
        </w:rPr>
        <w:t>accompagnement</w:t>
      </w:r>
      <w:r w:rsidRPr="00021C6A">
        <w:rPr>
          <w:rFonts w:ascii="Arial" w:hAnsi="Arial" w:cs="Arial"/>
        </w:rPr>
        <w:t xml:space="preserve"> de type </w:t>
      </w:r>
      <w:r w:rsidRPr="00021C6A">
        <w:rPr>
          <w:rFonts w:ascii="Arial" w:hAnsi="Arial" w:cs="Arial"/>
          <w:i/>
        </w:rPr>
        <w:t xml:space="preserve">design </w:t>
      </w:r>
      <w:proofErr w:type="spellStart"/>
      <w:r w:rsidRPr="00021C6A">
        <w:rPr>
          <w:rFonts w:ascii="Arial" w:hAnsi="Arial" w:cs="Arial"/>
          <w:i/>
        </w:rPr>
        <w:t>thinking</w:t>
      </w:r>
      <w:proofErr w:type="spellEnd"/>
      <w:r w:rsidRPr="00021C6A">
        <w:rPr>
          <w:rFonts w:ascii="Arial" w:hAnsi="Arial" w:cs="Arial"/>
        </w:rPr>
        <w:t xml:space="preserve"> sur une demi-journée pour </w:t>
      </w:r>
      <w:r w:rsidR="00C108D6" w:rsidRPr="00021C6A">
        <w:rPr>
          <w:rFonts w:ascii="Arial" w:hAnsi="Arial" w:cs="Arial"/>
        </w:rPr>
        <w:t>accélérer</w:t>
      </w:r>
      <w:r w:rsidRPr="00021C6A">
        <w:rPr>
          <w:rFonts w:ascii="Arial" w:hAnsi="Arial" w:cs="Arial"/>
        </w:rPr>
        <w:t xml:space="preserve"> le projet.</w:t>
      </w:r>
    </w:p>
    <w:p w14:paraId="5B54471B" w14:textId="77777777" w:rsidR="00D56E2A" w:rsidRPr="00021C6A" w:rsidRDefault="00D56E2A" w:rsidP="006A180E">
      <w:pPr>
        <w:spacing w:after="120"/>
        <w:rPr>
          <w:rFonts w:ascii="Arial" w:hAnsi="Arial" w:cs="Arial"/>
          <w:sz w:val="2"/>
        </w:rPr>
      </w:pPr>
    </w:p>
    <w:p w14:paraId="4B38BC43" w14:textId="77777777" w:rsidR="00D56E2A" w:rsidRPr="00021C6A" w:rsidRDefault="00A160D1" w:rsidP="006A180E">
      <w:pPr>
        <w:pStyle w:val="Paragraphedeliste"/>
        <w:numPr>
          <w:ilvl w:val="0"/>
          <w:numId w:val="18"/>
        </w:numPr>
        <w:autoSpaceDE w:val="0"/>
        <w:autoSpaceDN w:val="0"/>
        <w:adjustRightInd w:val="0"/>
        <w:spacing w:before="0" w:after="0" w:line="240" w:lineRule="auto"/>
        <w:rPr>
          <w:rFonts w:ascii="Arial" w:eastAsiaTheme="majorEastAsia" w:hAnsi="Arial" w:cs="Arial"/>
          <w:bCs/>
          <w:color w:val="1E549E"/>
          <w:sz w:val="40"/>
          <w:szCs w:val="28"/>
        </w:rPr>
      </w:pPr>
      <w:r w:rsidRPr="00021C6A">
        <w:rPr>
          <w:rFonts w:ascii="Arial" w:eastAsiaTheme="majorEastAsia" w:hAnsi="Arial" w:cs="Arial"/>
          <w:bCs/>
          <w:color w:val="1E549E"/>
          <w:sz w:val="40"/>
          <w:szCs w:val="28"/>
        </w:rPr>
        <w:t xml:space="preserve"> </w:t>
      </w:r>
      <w:r w:rsidR="00D56E2A" w:rsidRPr="00021C6A">
        <w:rPr>
          <w:rFonts w:ascii="Arial" w:eastAsiaTheme="majorEastAsia" w:hAnsi="Arial" w:cs="Arial"/>
          <w:bCs/>
          <w:color w:val="1E549E"/>
          <w:sz w:val="40"/>
          <w:szCs w:val="28"/>
        </w:rPr>
        <w:t>Dépenses éligibles</w:t>
      </w:r>
    </w:p>
    <w:p w14:paraId="5A9B2DEE" w14:textId="77777777" w:rsidR="00D56E2A" w:rsidRPr="00021C6A" w:rsidRDefault="00D56E2A" w:rsidP="006A180E">
      <w:pPr>
        <w:autoSpaceDE w:val="0"/>
        <w:autoSpaceDN w:val="0"/>
        <w:adjustRightInd w:val="0"/>
        <w:spacing w:before="0" w:after="0" w:line="240" w:lineRule="auto"/>
        <w:rPr>
          <w:rFonts w:ascii="Arial" w:eastAsiaTheme="majorEastAsia" w:hAnsi="Arial" w:cs="Arial"/>
          <w:bCs/>
          <w:color w:val="1E549E"/>
          <w:szCs w:val="28"/>
        </w:rPr>
      </w:pPr>
    </w:p>
    <w:p w14:paraId="0E3DEA44" w14:textId="77777777" w:rsidR="001256A7" w:rsidRPr="00021C6A" w:rsidRDefault="00BB28D2" w:rsidP="006A180E">
      <w:pPr>
        <w:autoSpaceDE w:val="0"/>
        <w:autoSpaceDN w:val="0"/>
        <w:adjustRightInd w:val="0"/>
        <w:spacing w:before="0" w:after="0" w:line="240" w:lineRule="auto"/>
        <w:rPr>
          <w:rFonts w:ascii="Arial" w:hAnsi="Arial" w:cs="Arial"/>
          <w:b/>
          <w:szCs w:val="20"/>
        </w:rPr>
      </w:pPr>
      <w:r w:rsidRPr="00021C6A">
        <w:rPr>
          <w:rFonts w:ascii="Arial" w:hAnsi="Arial" w:cs="Arial"/>
          <w:b/>
          <w:szCs w:val="20"/>
        </w:rPr>
        <w:t>Les dépenses prise</w:t>
      </w:r>
      <w:r w:rsidR="001256A7" w:rsidRPr="00021C6A">
        <w:rPr>
          <w:rFonts w:ascii="Arial" w:hAnsi="Arial" w:cs="Arial"/>
          <w:b/>
          <w:szCs w:val="20"/>
        </w:rPr>
        <w:t>s</w:t>
      </w:r>
      <w:r w:rsidRPr="00021C6A">
        <w:rPr>
          <w:rFonts w:ascii="Arial" w:hAnsi="Arial" w:cs="Arial"/>
          <w:b/>
          <w:szCs w:val="20"/>
        </w:rPr>
        <w:t xml:space="preserve"> en charge par l’ARS : </w:t>
      </w:r>
    </w:p>
    <w:p w14:paraId="7850EE45" w14:textId="77777777" w:rsidR="001256A7" w:rsidRPr="00021C6A" w:rsidRDefault="001256A7" w:rsidP="006A180E">
      <w:pPr>
        <w:autoSpaceDE w:val="0"/>
        <w:autoSpaceDN w:val="0"/>
        <w:adjustRightInd w:val="0"/>
        <w:spacing w:before="0" w:after="0" w:line="240" w:lineRule="auto"/>
        <w:rPr>
          <w:rFonts w:ascii="Arial" w:hAnsi="Arial" w:cs="Arial"/>
          <w:b/>
          <w:sz w:val="10"/>
          <w:szCs w:val="20"/>
        </w:rPr>
      </w:pPr>
    </w:p>
    <w:p w14:paraId="53D1B66A" w14:textId="77777777" w:rsidR="00BB28D2" w:rsidRPr="00021C6A" w:rsidRDefault="00BB28D2" w:rsidP="001C45CB">
      <w:pPr>
        <w:pStyle w:val="Paragraphedeliste"/>
        <w:numPr>
          <w:ilvl w:val="0"/>
          <w:numId w:val="22"/>
        </w:numPr>
        <w:autoSpaceDE w:val="0"/>
        <w:autoSpaceDN w:val="0"/>
        <w:adjustRightInd w:val="0"/>
        <w:spacing w:after="120" w:line="240" w:lineRule="auto"/>
        <w:rPr>
          <w:rFonts w:ascii="Arial" w:hAnsi="Arial" w:cs="Arial"/>
          <w:szCs w:val="20"/>
        </w:rPr>
      </w:pPr>
      <w:proofErr w:type="gramStart"/>
      <w:r w:rsidRPr="00021C6A">
        <w:rPr>
          <w:rFonts w:ascii="Arial" w:hAnsi="Arial" w:cs="Arial"/>
          <w:szCs w:val="20"/>
        </w:rPr>
        <w:t>en</w:t>
      </w:r>
      <w:proofErr w:type="gramEnd"/>
      <w:r w:rsidRPr="00021C6A">
        <w:rPr>
          <w:rFonts w:ascii="Arial" w:hAnsi="Arial" w:cs="Arial"/>
          <w:szCs w:val="20"/>
        </w:rPr>
        <w:t xml:space="preserve"> compensation de leur activité habituelle, le temps (jour/homme) de mobilisation de professionnels de santé </w:t>
      </w:r>
      <w:r w:rsidR="008679B8" w:rsidRPr="00021C6A">
        <w:rPr>
          <w:rFonts w:ascii="Arial" w:hAnsi="Arial" w:cs="Arial"/>
          <w:szCs w:val="20"/>
        </w:rPr>
        <w:t>impliqués dans l’équipe-projet</w:t>
      </w:r>
      <w:r w:rsidR="00CC6807" w:rsidRPr="00021C6A">
        <w:rPr>
          <w:rFonts w:ascii="Arial" w:hAnsi="Arial" w:cs="Arial"/>
          <w:szCs w:val="20"/>
        </w:rPr>
        <w:t xml:space="preserve"> </w:t>
      </w:r>
      <w:r w:rsidRPr="00021C6A">
        <w:rPr>
          <w:rFonts w:ascii="Arial" w:hAnsi="Arial" w:cs="Arial"/>
          <w:szCs w:val="20"/>
        </w:rPr>
        <w:t>;</w:t>
      </w:r>
    </w:p>
    <w:p w14:paraId="2F4FE955" w14:textId="77777777" w:rsidR="00935E7C" w:rsidRPr="00021C6A" w:rsidRDefault="00935E7C" w:rsidP="001C45CB">
      <w:pPr>
        <w:pStyle w:val="Paragraphedeliste"/>
        <w:autoSpaceDE w:val="0"/>
        <w:autoSpaceDN w:val="0"/>
        <w:adjustRightInd w:val="0"/>
        <w:spacing w:after="120" w:line="240" w:lineRule="auto"/>
        <w:rPr>
          <w:rFonts w:ascii="Arial" w:hAnsi="Arial" w:cs="Arial"/>
          <w:sz w:val="10"/>
          <w:szCs w:val="10"/>
        </w:rPr>
      </w:pPr>
    </w:p>
    <w:p w14:paraId="27B74024" w14:textId="77777777" w:rsidR="00BB28D2" w:rsidRPr="00021C6A" w:rsidRDefault="00BB28D2" w:rsidP="001C45CB">
      <w:pPr>
        <w:pStyle w:val="Paragraphedeliste"/>
        <w:numPr>
          <w:ilvl w:val="0"/>
          <w:numId w:val="23"/>
        </w:numPr>
        <w:autoSpaceDE w:val="0"/>
        <w:autoSpaceDN w:val="0"/>
        <w:adjustRightInd w:val="0"/>
        <w:spacing w:after="120" w:line="240" w:lineRule="auto"/>
        <w:rPr>
          <w:rFonts w:ascii="Arial" w:hAnsi="Arial" w:cs="Arial"/>
          <w:szCs w:val="20"/>
        </w:rPr>
      </w:pPr>
      <w:proofErr w:type="gramStart"/>
      <w:r w:rsidRPr="00021C6A">
        <w:rPr>
          <w:rFonts w:ascii="Arial" w:hAnsi="Arial" w:cs="Arial"/>
          <w:szCs w:val="20"/>
        </w:rPr>
        <w:t>les</w:t>
      </w:r>
      <w:proofErr w:type="gramEnd"/>
      <w:r w:rsidRPr="00021C6A">
        <w:rPr>
          <w:rFonts w:ascii="Arial" w:hAnsi="Arial" w:cs="Arial"/>
          <w:szCs w:val="20"/>
        </w:rPr>
        <w:t xml:space="preserve"> frais d’adaptation des logiciels métiers des professionnels pour permettre si nécessaire une interopérabilité avec le dispositif innovant objet du projet</w:t>
      </w:r>
      <w:r w:rsidR="001E65B6" w:rsidRPr="00021C6A">
        <w:rPr>
          <w:rFonts w:ascii="Arial" w:hAnsi="Arial" w:cs="Arial"/>
          <w:szCs w:val="20"/>
        </w:rPr>
        <w:t> ;</w:t>
      </w:r>
    </w:p>
    <w:p w14:paraId="3C246BE3" w14:textId="77777777" w:rsidR="00BB28D2" w:rsidRPr="00021C6A" w:rsidRDefault="00BB28D2" w:rsidP="001C45CB">
      <w:pPr>
        <w:pStyle w:val="Paragraphedeliste"/>
        <w:autoSpaceDE w:val="0"/>
        <w:autoSpaceDN w:val="0"/>
        <w:adjustRightInd w:val="0"/>
        <w:spacing w:after="120" w:line="240" w:lineRule="auto"/>
        <w:rPr>
          <w:rFonts w:ascii="Arial" w:hAnsi="Arial" w:cs="Arial"/>
          <w:sz w:val="10"/>
          <w:szCs w:val="20"/>
        </w:rPr>
      </w:pPr>
    </w:p>
    <w:p w14:paraId="5C4BAFE4" w14:textId="77777777" w:rsidR="00D32DBC" w:rsidRPr="00021C6A" w:rsidRDefault="001E65B6" w:rsidP="001C45CB">
      <w:pPr>
        <w:pStyle w:val="Paragraphedeliste"/>
        <w:numPr>
          <w:ilvl w:val="0"/>
          <w:numId w:val="17"/>
        </w:numPr>
        <w:autoSpaceDE w:val="0"/>
        <w:autoSpaceDN w:val="0"/>
        <w:adjustRightInd w:val="0"/>
        <w:spacing w:after="120" w:line="240" w:lineRule="auto"/>
        <w:rPr>
          <w:rFonts w:ascii="Arial" w:hAnsi="Arial" w:cs="Arial"/>
          <w:szCs w:val="20"/>
        </w:rPr>
      </w:pPr>
      <w:proofErr w:type="gramStart"/>
      <w:r w:rsidRPr="00021C6A">
        <w:rPr>
          <w:rFonts w:ascii="Arial" w:hAnsi="Arial" w:cs="Arial"/>
          <w:szCs w:val="20"/>
        </w:rPr>
        <w:t>c</w:t>
      </w:r>
      <w:r w:rsidR="00D32DBC" w:rsidRPr="00021C6A">
        <w:rPr>
          <w:rFonts w:ascii="Arial" w:hAnsi="Arial" w:cs="Arial"/>
          <w:szCs w:val="20"/>
        </w:rPr>
        <w:t>ertains</w:t>
      </w:r>
      <w:proofErr w:type="gramEnd"/>
      <w:r w:rsidR="00D32DBC" w:rsidRPr="00021C6A">
        <w:rPr>
          <w:rFonts w:ascii="Arial" w:hAnsi="Arial" w:cs="Arial"/>
          <w:szCs w:val="20"/>
        </w:rPr>
        <w:t xml:space="preserve"> coûts de fonctionnement pourront être également pris en charge au regard du plan de financement et des justifications le cas échéant :</w:t>
      </w:r>
    </w:p>
    <w:p w14:paraId="5EA7A228" w14:textId="77777777" w:rsidR="00D32DBC" w:rsidRPr="00021C6A" w:rsidRDefault="00D32DBC" w:rsidP="001C45CB">
      <w:pPr>
        <w:pStyle w:val="Paragraphedeliste"/>
        <w:numPr>
          <w:ilvl w:val="1"/>
          <w:numId w:val="15"/>
        </w:numPr>
        <w:autoSpaceDE w:val="0"/>
        <w:autoSpaceDN w:val="0"/>
        <w:adjustRightInd w:val="0"/>
        <w:spacing w:after="120" w:line="240" w:lineRule="auto"/>
        <w:rPr>
          <w:rFonts w:ascii="Arial" w:hAnsi="Arial" w:cs="Arial"/>
          <w:iCs/>
          <w:szCs w:val="20"/>
        </w:rPr>
      </w:pPr>
      <w:proofErr w:type="gramStart"/>
      <w:r w:rsidRPr="00021C6A">
        <w:rPr>
          <w:rFonts w:ascii="Arial" w:hAnsi="Arial" w:cs="Arial"/>
          <w:iCs/>
          <w:szCs w:val="20"/>
        </w:rPr>
        <w:t>ingénierie</w:t>
      </w:r>
      <w:proofErr w:type="gramEnd"/>
      <w:r w:rsidRPr="00021C6A">
        <w:rPr>
          <w:rFonts w:ascii="Arial" w:hAnsi="Arial" w:cs="Arial"/>
          <w:iCs/>
          <w:szCs w:val="20"/>
        </w:rPr>
        <w:t xml:space="preserve"> nécessaire à l’élaboration </w:t>
      </w:r>
      <w:r w:rsidR="008679B8" w:rsidRPr="00021C6A">
        <w:rPr>
          <w:rFonts w:ascii="Arial" w:hAnsi="Arial" w:cs="Arial"/>
          <w:iCs/>
          <w:szCs w:val="20"/>
        </w:rPr>
        <w:t xml:space="preserve">et au suivi </w:t>
      </w:r>
      <w:r w:rsidRPr="00021C6A">
        <w:rPr>
          <w:rFonts w:ascii="Arial" w:hAnsi="Arial" w:cs="Arial"/>
          <w:iCs/>
          <w:szCs w:val="20"/>
        </w:rPr>
        <w:t>du projet</w:t>
      </w:r>
      <w:r w:rsidR="001E65B6" w:rsidRPr="00021C6A">
        <w:rPr>
          <w:rFonts w:ascii="Arial" w:hAnsi="Arial" w:cs="Arial"/>
          <w:iCs/>
          <w:szCs w:val="20"/>
        </w:rPr>
        <w:t> ;</w:t>
      </w:r>
    </w:p>
    <w:p w14:paraId="6004BAB0" w14:textId="77777777" w:rsidR="00D32DBC" w:rsidRPr="00021C6A" w:rsidRDefault="001E65B6" w:rsidP="001C45CB">
      <w:pPr>
        <w:pStyle w:val="Paragraphedeliste"/>
        <w:numPr>
          <w:ilvl w:val="1"/>
          <w:numId w:val="15"/>
        </w:numPr>
        <w:autoSpaceDE w:val="0"/>
        <w:autoSpaceDN w:val="0"/>
        <w:adjustRightInd w:val="0"/>
        <w:spacing w:after="120" w:line="240" w:lineRule="auto"/>
        <w:rPr>
          <w:rFonts w:ascii="Arial" w:hAnsi="Arial" w:cs="Arial"/>
          <w:iCs/>
          <w:szCs w:val="20"/>
        </w:rPr>
      </w:pPr>
      <w:proofErr w:type="gramStart"/>
      <w:r w:rsidRPr="00021C6A">
        <w:rPr>
          <w:rFonts w:ascii="Arial" w:hAnsi="Arial" w:cs="Arial"/>
          <w:iCs/>
          <w:szCs w:val="20"/>
        </w:rPr>
        <w:t>formations</w:t>
      </w:r>
      <w:proofErr w:type="gramEnd"/>
      <w:r w:rsidRPr="00021C6A">
        <w:rPr>
          <w:rFonts w:ascii="Arial" w:hAnsi="Arial" w:cs="Arial"/>
          <w:iCs/>
          <w:szCs w:val="20"/>
        </w:rPr>
        <w:t>, mise à disposition de compéten</w:t>
      </w:r>
      <w:r w:rsidR="008679B8" w:rsidRPr="00021C6A">
        <w:rPr>
          <w:rFonts w:ascii="Arial" w:hAnsi="Arial" w:cs="Arial"/>
          <w:iCs/>
          <w:szCs w:val="20"/>
        </w:rPr>
        <w:t>ces techniques (juridique etc.) ;</w:t>
      </w:r>
    </w:p>
    <w:p w14:paraId="307AC9D4" w14:textId="696208FC" w:rsidR="008679B8" w:rsidRPr="00021C6A" w:rsidRDefault="008679B8" w:rsidP="001C45CB">
      <w:pPr>
        <w:pStyle w:val="Paragraphedeliste"/>
        <w:numPr>
          <w:ilvl w:val="1"/>
          <w:numId w:val="15"/>
        </w:numPr>
        <w:autoSpaceDE w:val="0"/>
        <w:autoSpaceDN w:val="0"/>
        <w:adjustRightInd w:val="0"/>
        <w:spacing w:after="120" w:line="240" w:lineRule="auto"/>
        <w:rPr>
          <w:rFonts w:ascii="Arial" w:hAnsi="Arial" w:cs="Arial"/>
          <w:iCs/>
          <w:szCs w:val="20"/>
        </w:rPr>
      </w:pPr>
      <w:proofErr w:type="gramStart"/>
      <w:r w:rsidRPr="00021C6A">
        <w:rPr>
          <w:rFonts w:ascii="Arial" w:hAnsi="Arial" w:cs="Arial"/>
          <w:iCs/>
          <w:szCs w:val="20"/>
        </w:rPr>
        <w:t>communication</w:t>
      </w:r>
      <w:proofErr w:type="gramEnd"/>
      <w:r w:rsidRPr="00021C6A">
        <w:rPr>
          <w:rFonts w:ascii="Arial" w:hAnsi="Arial" w:cs="Arial"/>
          <w:iCs/>
          <w:szCs w:val="20"/>
        </w:rPr>
        <w:t>.</w:t>
      </w:r>
    </w:p>
    <w:p w14:paraId="70FF97AA" w14:textId="77777777" w:rsidR="00FE04C5" w:rsidRPr="00021C6A" w:rsidRDefault="00FE04C5" w:rsidP="00FE04C5">
      <w:pPr>
        <w:pStyle w:val="Paragraphedeliste"/>
        <w:autoSpaceDE w:val="0"/>
        <w:autoSpaceDN w:val="0"/>
        <w:adjustRightInd w:val="0"/>
        <w:spacing w:before="0" w:after="0" w:line="240" w:lineRule="auto"/>
        <w:ind w:left="1440"/>
        <w:rPr>
          <w:rFonts w:ascii="Arial" w:hAnsi="Arial" w:cs="Arial"/>
          <w:iCs/>
          <w:color w:val="000000"/>
          <w:szCs w:val="20"/>
        </w:rPr>
      </w:pPr>
    </w:p>
    <w:p w14:paraId="719DA653" w14:textId="5579F3CD" w:rsidR="006A180E" w:rsidRPr="00021C6A" w:rsidRDefault="006A180E" w:rsidP="006A180E">
      <w:pPr>
        <w:autoSpaceDE w:val="0"/>
        <w:autoSpaceDN w:val="0"/>
        <w:adjustRightInd w:val="0"/>
        <w:spacing w:before="0" w:after="0" w:line="240" w:lineRule="auto"/>
        <w:rPr>
          <w:rFonts w:ascii="Arial" w:hAnsi="Arial" w:cs="Arial"/>
          <w:b/>
          <w:iCs/>
          <w:color w:val="000000"/>
          <w:szCs w:val="20"/>
        </w:rPr>
      </w:pPr>
    </w:p>
    <w:p w14:paraId="428AE8E6" w14:textId="4A98481F" w:rsidR="001C45CB" w:rsidRPr="00021C6A" w:rsidRDefault="001C45CB" w:rsidP="006A180E">
      <w:pPr>
        <w:autoSpaceDE w:val="0"/>
        <w:autoSpaceDN w:val="0"/>
        <w:adjustRightInd w:val="0"/>
        <w:spacing w:before="0" w:after="0" w:line="240" w:lineRule="auto"/>
        <w:rPr>
          <w:rFonts w:ascii="Arial" w:hAnsi="Arial" w:cs="Arial"/>
          <w:b/>
          <w:iCs/>
          <w:color w:val="000000"/>
          <w:szCs w:val="20"/>
        </w:rPr>
      </w:pPr>
    </w:p>
    <w:p w14:paraId="4F13AB99" w14:textId="30D55AC2" w:rsidR="001C45CB" w:rsidRPr="00021C6A" w:rsidRDefault="001C45CB" w:rsidP="006A180E">
      <w:pPr>
        <w:autoSpaceDE w:val="0"/>
        <w:autoSpaceDN w:val="0"/>
        <w:adjustRightInd w:val="0"/>
        <w:spacing w:before="0" w:after="0" w:line="240" w:lineRule="auto"/>
        <w:rPr>
          <w:rFonts w:ascii="Arial" w:hAnsi="Arial" w:cs="Arial"/>
          <w:b/>
          <w:iCs/>
          <w:color w:val="000000"/>
          <w:szCs w:val="20"/>
        </w:rPr>
      </w:pPr>
    </w:p>
    <w:p w14:paraId="04079E2B" w14:textId="77777777" w:rsidR="001C45CB" w:rsidRPr="00021C6A" w:rsidRDefault="001C45CB" w:rsidP="006A180E">
      <w:pPr>
        <w:autoSpaceDE w:val="0"/>
        <w:autoSpaceDN w:val="0"/>
        <w:adjustRightInd w:val="0"/>
        <w:spacing w:before="0" w:after="0" w:line="240" w:lineRule="auto"/>
        <w:rPr>
          <w:rFonts w:ascii="Arial" w:hAnsi="Arial" w:cs="Arial"/>
          <w:b/>
          <w:iCs/>
          <w:color w:val="000000"/>
          <w:szCs w:val="20"/>
        </w:rPr>
      </w:pPr>
    </w:p>
    <w:p w14:paraId="4802B5F6" w14:textId="77777777" w:rsidR="00BB28D2" w:rsidRPr="00021C6A" w:rsidRDefault="006A180E" w:rsidP="006A180E">
      <w:pPr>
        <w:autoSpaceDE w:val="0"/>
        <w:autoSpaceDN w:val="0"/>
        <w:adjustRightInd w:val="0"/>
        <w:spacing w:before="0" w:after="0" w:line="240" w:lineRule="auto"/>
        <w:rPr>
          <w:rFonts w:ascii="Arial" w:hAnsi="Arial" w:cs="Arial"/>
          <w:b/>
          <w:iCs/>
          <w:szCs w:val="20"/>
        </w:rPr>
      </w:pPr>
      <w:r w:rsidRPr="00021C6A">
        <w:rPr>
          <w:rFonts w:ascii="Arial" w:hAnsi="Arial" w:cs="Arial"/>
          <w:b/>
          <w:iCs/>
          <w:szCs w:val="20"/>
        </w:rPr>
        <w:lastRenderedPageBreak/>
        <w:t>Cadre réglementaire du Fond d’Intervention Régionale</w:t>
      </w:r>
    </w:p>
    <w:p w14:paraId="2B0B894B" w14:textId="77777777" w:rsidR="006A180E" w:rsidRPr="00021C6A" w:rsidRDefault="006A180E" w:rsidP="006A180E">
      <w:pPr>
        <w:autoSpaceDE w:val="0"/>
        <w:autoSpaceDN w:val="0"/>
        <w:adjustRightInd w:val="0"/>
        <w:spacing w:before="0" w:after="0" w:line="240" w:lineRule="auto"/>
        <w:rPr>
          <w:rFonts w:ascii="Arial" w:hAnsi="Arial" w:cs="Arial"/>
          <w:b/>
          <w:iCs/>
          <w:szCs w:val="20"/>
        </w:rPr>
      </w:pPr>
    </w:p>
    <w:p w14:paraId="749EBD70" w14:textId="2AFC32D6" w:rsidR="006A180E" w:rsidRPr="00021C6A" w:rsidRDefault="006A180E" w:rsidP="006A180E">
      <w:pPr>
        <w:autoSpaceDE w:val="0"/>
        <w:autoSpaceDN w:val="0"/>
        <w:adjustRightInd w:val="0"/>
        <w:spacing w:before="0" w:after="0" w:line="240" w:lineRule="auto"/>
        <w:rPr>
          <w:rFonts w:ascii="Arial" w:hAnsi="Arial" w:cs="Arial"/>
        </w:rPr>
      </w:pPr>
      <w:r w:rsidRPr="00021C6A">
        <w:rPr>
          <w:rFonts w:ascii="Arial" w:hAnsi="Arial" w:cs="Arial"/>
        </w:rPr>
        <w:t xml:space="preserve">Les projets retenus dans le cadre du présent appel à </w:t>
      </w:r>
      <w:r w:rsidR="00021C6A" w:rsidRPr="00021C6A">
        <w:rPr>
          <w:rFonts w:ascii="Arial" w:hAnsi="Arial" w:cs="Arial"/>
        </w:rPr>
        <w:t>projets</w:t>
      </w:r>
      <w:r w:rsidRPr="00021C6A">
        <w:rPr>
          <w:rFonts w:ascii="Arial" w:hAnsi="Arial" w:cs="Arial"/>
        </w:rPr>
        <w:t xml:space="preserve"> pourront être financés par l’ARS sur le Fonds d’Intervention Régional (FIR).</w:t>
      </w:r>
    </w:p>
    <w:p w14:paraId="08D65E90" w14:textId="0689AAE5" w:rsidR="006A180E" w:rsidRPr="00021C6A" w:rsidRDefault="006A180E" w:rsidP="006A180E">
      <w:pPr>
        <w:autoSpaceDE w:val="0"/>
        <w:autoSpaceDN w:val="0"/>
        <w:adjustRightInd w:val="0"/>
        <w:spacing w:before="0" w:after="0" w:line="240" w:lineRule="auto"/>
        <w:rPr>
          <w:rFonts w:ascii="Arial" w:hAnsi="Arial" w:cs="Arial"/>
          <w:b/>
          <w:bCs/>
        </w:rPr>
      </w:pPr>
      <w:r w:rsidRPr="00021C6A">
        <w:rPr>
          <w:rFonts w:ascii="Arial" w:hAnsi="Arial" w:cs="Arial"/>
        </w:rPr>
        <w:t>Les projets financés par l</w:t>
      </w:r>
      <w:r w:rsidR="00F7052F" w:rsidRPr="00021C6A">
        <w:rPr>
          <w:rFonts w:ascii="Arial" w:hAnsi="Arial" w:cs="Arial"/>
        </w:rPr>
        <w:t>e FIR devront s’inscrire dans les</w:t>
      </w:r>
      <w:r w:rsidRPr="00021C6A">
        <w:rPr>
          <w:rFonts w:ascii="Arial" w:hAnsi="Arial" w:cs="Arial"/>
        </w:rPr>
        <w:t xml:space="preserve"> thématique</w:t>
      </w:r>
      <w:r w:rsidR="00F7052F" w:rsidRPr="00021C6A">
        <w:rPr>
          <w:rFonts w:ascii="Arial" w:hAnsi="Arial" w:cs="Arial"/>
        </w:rPr>
        <w:t>s</w:t>
      </w:r>
      <w:r w:rsidRPr="00021C6A">
        <w:rPr>
          <w:rFonts w:ascii="Arial" w:hAnsi="Arial" w:cs="Arial"/>
        </w:rPr>
        <w:t xml:space="preserve"> de </w:t>
      </w:r>
      <w:r w:rsidR="00F7052F" w:rsidRPr="00021C6A">
        <w:rPr>
          <w:rFonts w:ascii="Arial" w:hAnsi="Arial" w:cs="Arial"/>
        </w:rPr>
        <w:t>l’</w:t>
      </w:r>
      <w:r w:rsidR="00021C6A" w:rsidRPr="00021C6A">
        <w:rPr>
          <w:rFonts w:ascii="Arial" w:hAnsi="Arial" w:cs="Arial"/>
        </w:rPr>
        <w:t>AAP</w:t>
      </w:r>
      <w:r w:rsidRPr="00021C6A">
        <w:rPr>
          <w:rFonts w:ascii="Arial" w:hAnsi="Arial" w:cs="Arial"/>
        </w:rPr>
        <w:t xml:space="preserve"> et correspondre au champ, </w:t>
      </w:r>
      <w:r w:rsidRPr="00021C6A">
        <w:rPr>
          <w:rFonts w:ascii="Arial" w:hAnsi="Arial" w:cs="Arial"/>
          <w:i/>
          <w:iCs/>
        </w:rPr>
        <w:t>stricto sensu</w:t>
      </w:r>
      <w:r w:rsidRPr="00021C6A">
        <w:rPr>
          <w:rFonts w:ascii="Arial" w:hAnsi="Arial" w:cs="Arial"/>
        </w:rPr>
        <w:t xml:space="preserve">, des missions de l’ARS : améliorer la santé de la population de la région et/ou garantir la sécurité de l’offre de santé </w:t>
      </w:r>
      <w:r w:rsidRPr="00021C6A">
        <w:rPr>
          <w:rFonts w:ascii="Arial" w:hAnsi="Arial" w:cs="Arial"/>
          <w:b/>
          <w:bCs/>
        </w:rPr>
        <w:t>(article L1435-8 du code de la santé publique).</w:t>
      </w:r>
    </w:p>
    <w:p w14:paraId="22F66AF1" w14:textId="77777777" w:rsidR="00206BA9" w:rsidRPr="00021C6A" w:rsidRDefault="00206BA9" w:rsidP="006A180E">
      <w:pPr>
        <w:autoSpaceDE w:val="0"/>
        <w:autoSpaceDN w:val="0"/>
        <w:adjustRightInd w:val="0"/>
        <w:spacing w:before="0" w:after="0" w:line="240" w:lineRule="auto"/>
        <w:rPr>
          <w:rFonts w:ascii="Arial" w:hAnsi="Arial" w:cs="Arial"/>
          <w:b/>
          <w:bCs/>
          <w:sz w:val="10"/>
        </w:rPr>
      </w:pPr>
    </w:p>
    <w:p w14:paraId="627174F8" w14:textId="77777777" w:rsidR="006A180E" w:rsidRPr="00021C6A" w:rsidRDefault="006A180E" w:rsidP="006A180E">
      <w:pPr>
        <w:autoSpaceDE w:val="0"/>
        <w:autoSpaceDN w:val="0"/>
        <w:adjustRightInd w:val="0"/>
        <w:spacing w:before="0" w:after="0" w:line="240" w:lineRule="auto"/>
        <w:rPr>
          <w:rFonts w:ascii="Arial" w:hAnsi="Arial" w:cs="Arial"/>
        </w:rPr>
      </w:pPr>
      <w:r w:rsidRPr="00021C6A">
        <w:rPr>
          <w:rFonts w:ascii="Arial" w:hAnsi="Arial" w:cs="Arial"/>
        </w:rPr>
        <w:t>S’agissant du financement FIR, l</w:t>
      </w:r>
      <w:r w:rsidRPr="00021C6A">
        <w:rPr>
          <w:rFonts w:ascii="Arial" w:hAnsi="Arial" w:cs="Arial"/>
          <w:b/>
          <w:bCs/>
        </w:rPr>
        <w:t xml:space="preserve">’article R 1435-17 du Code de la Santé Publique </w:t>
      </w:r>
      <w:r w:rsidRPr="00021C6A">
        <w:rPr>
          <w:rFonts w:ascii="Arial" w:hAnsi="Arial" w:cs="Arial"/>
        </w:rPr>
        <w:t xml:space="preserve">dispose que : </w:t>
      </w:r>
      <w:r w:rsidR="008679B8" w:rsidRPr="00021C6A">
        <w:rPr>
          <w:rFonts w:ascii="Arial" w:hAnsi="Arial" w:cs="Arial"/>
        </w:rPr>
        <w:t>l</w:t>
      </w:r>
      <w:r w:rsidRPr="00021C6A">
        <w:rPr>
          <w:rFonts w:ascii="Arial" w:hAnsi="Arial" w:cs="Arial"/>
        </w:rPr>
        <w:t xml:space="preserve">es sommes engagées par les agences régionales de santé au titre des missions mentionnées à l'article R.1435-16 sont versées aux professionnels, aux collectivités publiques ou aux organismes, quel que soit leur statut, chargés de leur mise en </w:t>
      </w:r>
      <w:r w:rsidR="00C108D6" w:rsidRPr="00021C6A">
        <w:rPr>
          <w:rFonts w:ascii="Arial" w:hAnsi="Arial" w:cs="Arial"/>
        </w:rPr>
        <w:t>œuvre</w:t>
      </w:r>
      <w:r w:rsidRPr="00021C6A">
        <w:rPr>
          <w:rFonts w:ascii="Arial" w:hAnsi="Arial" w:cs="Arial"/>
        </w:rPr>
        <w:t>.</w:t>
      </w:r>
    </w:p>
    <w:p w14:paraId="35A12AA2" w14:textId="77777777" w:rsidR="00F942F4" w:rsidRPr="00021C6A" w:rsidRDefault="00F942F4" w:rsidP="006A180E">
      <w:pPr>
        <w:autoSpaceDE w:val="0"/>
        <w:autoSpaceDN w:val="0"/>
        <w:adjustRightInd w:val="0"/>
        <w:spacing w:before="0" w:after="0" w:line="240" w:lineRule="auto"/>
        <w:rPr>
          <w:rFonts w:ascii="Arial" w:hAnsi="Arial" w:cs="Arial"/>
        </w:rPr>
      </w:pPr>
    </w:p>
    <w:p w14:paraId="02ED48D8" w14:textId="77777777" w:rsidR="006A180E" w:rsidRPr="00021C6A" w:rsidRDefault="006A180E" w:rsidP="006A180E">
      <w:pPr>
        <w:autoSpaceDE w:val="0"/>
        <w:autoSpaceDN w:val="0"/>
        <w:adjustRightInd w:val="0"/>
        <w:spacing w:before="0" w:after="0" w:line="240" w:lineRule="auto"/>
        <w:rPr>
          <w:rFonts w:ascii="Arial" w:hAnsi="Arial" w:cs="Arial"/>
        </w:rPr>
      </w:pPr>
      <w:r w:rsidRPr="00021C6A">
        <w:rPr>
          <w:rFonts w:ascii="Arial" w:hAnsi="Arial" w:cs="Arial"/>
        </w:rPr>
        <w:t xml:space="preserve">De façon générale, les produits, services et dispositifs conçus et mis en </w:t>
      </w:r>
      <w:r w:rsidR="00C108D6" w:rsidRPr="00021C6A">
        <w:rPr>
          <w:rFonts w:ascii="Arial" w:hAnsi="Arial" w:cs="Arial"/>
        </w:rPr>
        <w:t>œuvre</w:t>
      </w:r>
      <w:r w:rsidRPr="00021C6A">
        <w:rPr>
          <w:rFonts w:ascii="Arial" w:hAnsi="Arial" w:cs="Arial"/>
        </w:rPr>
        <w:t xml:space="preserve"> grâce à la subvention FIR de l’ARS ne peuvent engendrer de rente financière pour les acteurs de santé financés par l’ARS.</w:t>
      </w:r>
    </w:p>
    <w:p w14:paraId="64103E97" w14:textId="77777777" w:rsidR="006A180E" w:rsidRPr="00021C6A" w:rsidRDefault="006A180E" w:rsidP="006A180E">
      <w:pPr>
        <w:autoSpaceDE w:val="0"/>
        <w:autoSpaceDN w:val="0"/>
        <w:adjustRightInd w:val="0"/>
        <w:spacing w:before="0" w:after="0" w:line="240" w:lineRule="auto"/>
        <w:rPr>
          <w:rFonts w:ascii="Arial" w:hAnsi="Arial" w:cs="Arial"/>
        </w:rPr>
      </w:pPr>
    </w:p>
    <w:p w14:paraId="5E3E0292" w14:textId="77777777" w:rsidR="006A180E" w:rsidRPr="00021C6A" w:rsidRDefault="00E01BEA" w:rsidP="006A180E">
      <w:pPr>
        <w:autoSpaceDE w:val="0"/>
        <w:autoSpaceDN w:val="0"/>
        <w:adjustRightInd w:val="0"/>
        <w:spacing w:before="0" w:after="0" w:line="240" w:lineRule="auto"/>
        <w:rPr>
          <w:rFonts w:ascii="Arial" w:hAnsi="Arial" w:cs="Arial"/>
        </w:rPr>
      </w:pPr>
      <w:r w:rsidRPr="00021C6A">
        <w:rPr>
          <w:rFonts w:ascii="Arial" w:hAnsi="Arial" w:cs="Arial"/>
        </w:rPr>
        <w:t>Les dossiers ne présentant pas le budget du projet, le montant de l’aide attendue et son affectation, se verront opposer un refus préalable.</w:t>
      </w:r>
    </w:p>
    <w:p w14:paraId="0BF5721C" w14:textId="77777777" w:rsidR="00FA5793" w:rsidRPr="00021C6A" w:rsidRDefault="00FA5793" w:rsidP="006A180E">
      <w:pPr>
        <w:autoSpaceDE w:val="0"/>
        <w:autoSpaceDN w:val="0"/>
        <w:adjustRightInd w:val="0"/>
        <w:spacing w:before="0" w:after="0" w:line="240" w:lineRule="auto"/>
        <w:rPr>
          <w:rFonts w:ascii="Arial" w:hAnsi="Arial" w:cs="Arial"/>
        </w:rPr>
      </w:pPr>
    </w:p>
    <w:p w14:paraId="62275232" w14:textId="5FC00EAF" w:rsidR="00C92372" w:rsidRPr="00021C6A" w:rsidRDefault="00D264AC" w:rsidP="00FE04C5">
      <w:pPr>
        <w:pStyle w:val="Titre2"/>
        <w:rPr>
          <w:rFonts w:ascii="Arial" w:hAnsi="Arial" w:cs="Arial"/>
        </w:rPr>
      </w:pPr>
      <w:bookmarkStart w:id="11" w:name="_Toc108079233"/>
      <w:r w:rsidRPr="00021C6A">
        <w:rPr>
          <w:rFonts w:ascii="Arial" w:hAnsi="Arial" w:cs="Arial"/>
        </w:rPr>
        <w:t>Calendrier de l’</w:t>
      </w:r>
      <w:r w:rsidR="00021C6A" w:rsidRPr="00021C6A">
        <w:rPr>
          <w:rFonts w:ascii="Arial" w:hAnsi="Arial" w:cs="Arial"/>
        </w:rPr>
        <w:t>AAP</w:t>
      </w:r>
      <w:bookmarkEnd w:id="11"/>
    </w:p>
    <w:p w14:paraId="134E1E37" w14:textId="77777777" w:rsidR="00FE04C5" w:rsidRPr="00021C6A" w:rsidRDefault="00FE04C5" w:rsidP="00F942F4">
      <w:pPr>
        <w:rPr>
          <w:rFonts w:ascii="Arial" w:hAnsi="Arial" w:cs="Arial"/>
          <w:b/>
          <w:sz w:val="8"/>
        </w:rPr>
      </w:pPr>
    </w:p>
    <w:p w14:paraId="19892095" w14:textId="37DC2397" w:rsidR="00F942F4" w:rsidRPr="00021C6A" w:rsidRDefault="00F942F4" w:rsidP="00F942F4">
      <w:pPr>
        <w:rPr>
          <w:rFonts w:ascii="Arial" w:hAnsi="Arial" w:cs="Arial"/>
          <w:b/>
        </w:rPr>
      </w:pPr>
      <w:r w:rsidRPr="00021C6A">
        <w:rPr>
          <w:rFonts w:ascii="Arial" w:hAnsi="Arial" w:cs="Arial"/>
          <w:b/>
        </w:rPr>
        <w:t xml:space="preserve">La sélection des projets : </w:t>
      </w:r>
    </w:p>
    <w:p w14:paraId="3CB3B47E" w14:textId="77777777" w:rsidR="00F942F4" w:rsidRPr="00021C6A" w:rsidRDefault="00F942F4" w:rsidP="00F942F4">
      <w:pPr>
        <w:rPr>
          <w:rFonts w:ascii="Arial" w:hAnsi="Arial" w:cs="Arial"/>
        </w:rPr>
      </w:pPr>
      <w:r w:rsidRPr="00021C6A">
        <w:rPr>
          <w:rFonts w:ascii="Arial" w:hAnsi="Arial" w:cs="Arial"/>
        </w:rPr>
        <w:t xml:space="preserve">Un comité de sélection est constitué auprès de l’Agence régionale de santé Ile-de-France en partenariat avec un groupe d’experts métiers concernés, qui rendra une proposition d’avis au directeur général de l’ARS. </w:t>
      </w:r>
    </w:p>
    <w:p w14:paraId="3D60BD06" w14:textId="77777777" w:rsidR="00FE04C5" w:rsidRPr="00021C6A" w:rsidRDefault="00F942F4" w:rsidP="00F942F4">
      <w:pPr>
        <w:rPr>
          <w:rFonts w:ascii="Arial" w:hAnsi="Arial" w:cs="Arial"/>
        </w:rPr>
      </w:pPr>
      <w:r w:rsidRPr="00021C6A">
        <w:rPr>
          <w:rFonts w:ascii="Arial" w:hAnsi="Arial" w:cs="Arial"/>
        </w:rPr>
        <w:t xml:space="preserve"> </w:t>
      </w:r>
    </w:p>
    <w:p w14:paraId="552020BC" w14:textId="07FA5DED" w:rsidR="00F942F4" w:rsidRPr="00021C6A" w:rsidRDefault="00F942F4" w:rsidP="00F942F4">
      <w:pPr>
        <w:rPr>
          <w:rFonts w:ascii="Arial" w:hAnsi="Arial" w:cs="Arial"/>
          <w:b/>
        </w:rPr>
      </w:pPr>
      <w:r w:rsidRPr="00021C6A">
        <w:rPr>
          <w:rFonts w:ascii="Arial" w:hAnsi="Arial" w:cs="Arial"/>
          <w:b/>
        </w:rPr>
        <w:t xml:space="preserve">Le calendrier : </w:t>
      </w:r>
    </w:p>
    <w:p w14:paraId="2AF1F0D7" w14:textId="77777777" w:rsidR="00FE04C5" w:rsidRPr="00021C6A" w:rsidRDefault="00FE04C5" w:rsidP="00F942F4">
      <w:pPr>
        <w:rPr>
          <w:rFonts w:ascii="Arial" w:hAnsi="Arial" w:cs="Arial"/>
          <w:b/>
        </w:rPr>
      </w:pPr>
    </w:p>
    <w:p w14:paraId="4C94B9C4" w14:textId="6466453F" w:rsidR="00F942F4" w:rsidRPr="00021C6A" w:rsidRDefault="00F942F4" w:rsidP="00F942F4">
      <w:pPr>
        <w:jc w:val="center"/>
        <w:rPr>
          <w:rFonts w:ascii="Arial" w:hAnsi="Arial" w:cs="Arial"/>
        </w:rPr>
      </w:pPr>
      <w:r w:rsidRPr="00021C6A">
        <w:rPr>
          <w:rFonts w:ascii="Arial" w:hAnsi="Arial" w:cs="Arial"/>
        </w:rPr>
        <w:t xml:space="preserve">Réponse </w:t>
      </w:r>
      <w:r w:rsidR="00F7052F" w:rsidRPr="00021C6A">
        <w:rPr>
          <w:rFonts w:ascii="Arial" w:hAnsi="Arial" w:cs="Arial"/>
        </w:rPr>
        <w:t xml:space="preserve">des candidats </w:t>
      </w:r>
      <w:r w:rsidRPr="00021C6A">
        <w:rPr>
          <w:rFonts w:ascii="Arial" w:hAnsi="Arial" w:cs="Arial"/>
        </w:rPr>
        <w:t xml:space="preserve">à l’appel à </w:t>
      </w:r>
      <w:r w:rsidR="00021C6A" w:rsidRPr="00021C6A">
        <w:rPr>
          <w:rFonts w:ascii="Arial" w:hAnsi="Arial" w:cs="Arial"/>
        </w:rPr>
        <w:t>projets</w:t>
      </w:r>
      <w:r w:rsidRPr="00021C6A">
        <w:rPr>
          <w:rFonts w:ascii="Arial" w:hAnsi="Arial" w:cs="Arial"/>
        </w:rPr>
        <w:t xml:space="preserve"> au plus tard :</w:t>
      </w:r>
    </w:p>
    <w:p w14:paraId="00A77C82" w14:textId="77777777" w:rsidR="00F942F4" w:rsidRPr="00021C6A" w:rsidRDefault="00F942F4" w:rsidP="00F942F4">
      <w:pPr>
        <w:jc w:val="center"/>
        <w:rPr>
          <w:rFonts w:ascii="Arial" w:hAnsi="Arial" w:cs="Arial"/>
          <w:b/>
        </w:rPr>
      </w:pPr>
      <w:proofErr w:type="gramStart"/>
      <w:r w:rsidRPr="00021C6A">
        <w:rPr>
          <w:rFonts w:ascii="Arial" w:hAnsi="Arial" w:cs="Arial"/>
          <w:b/>
        </w:rPr>
        <w:t>le</w:t>
      </w:r>
      <w:proofErr w:type="gramEnd"/>
      <w:r w:rsidRPr="00021C6A">
        <w:rPr>
          <w:rFonts w:ascii="Arial" w:hAnsi="Arial" w:cs="Arial"/>
          <w:b/>
        </w:rPr>
        <w:t xml:space="preserve"> 19 septembre 2022, 14 heure</w:t>
      </w:r>
    </w:p>
    <w:p w14:paraId="346034B6" w14:textId="77777777" w:rsidR="00AF19C0" w:rsidRPr="00021C6A" w:rsidRDefault="00AF19C0" w:rsidP="00F942F4">
      <w:pPr>
        <w:jc w:val="center"/>
        <w:rPr>
          <w:rFonts w:ascii="Arial" w:hAnsi="Arial" w:cs="Arial"/>
          <w:sz w:val="10"/>
          <w:szCs w:val="10"/>
        </w:rPr>
      </w:pPr>
    </w:p>
    <w:p w14:paraId="69D2E768" w14:textId="77777777" w:rsidR="00F942F4" w:rsidRPr="00021C6A" w:rsidRDefault="00F942F4" w:rsidP="00F942F4">
      <w:pPr>
        <w:jc w:val="center"/>
        <w:rPr>
          <w:rFonts w:ascii="Arial" w:hAnsi="Arial" w:cs="Arial"/>
        </w:rPr>
      </w:pPr>
      <w:r w:rsidRPr="00021C6A">
        <w:rPr>
          <w:rFonts w:ascii="Arial" w:hAnsi="Arial" w:cs="Arial"/>
        </w:rPr>
        <w:t>Sélection et notification aux équipes retenues :</w:t>
      </w:r>
    </w:p>
    <w:p w14:paraId="5B047C73" w14:textId="77777777" w:rsidR="00F942F4" w:rsidRPr="00021C6A" w:rsidRDefault="00F942F4" w:rsidP="00F942F4">
      <w:pPr>
        <w:jc w:val="center"/>
        <w:rPr>
          <w:rFonts w:ascii="Arial" w:hAnsi="Arial" w:cs="Arial"/>
        </w:rPr>
      </w:pPr>
      <w:proofErr w:type="gramStart"/>
      <w:r w:rsidRPr="00021C6A">
        <w:rPr>
          <w:rFonts w:ascii="Arial" w:hAnsi="Arial" w:cs="Arial"/>
          <w:b/>
        </w:rPr>
        <w:t>semaine</w:t>
      </w:r>
      <w:proofErr w:type="gramEnd"/>
      <w:r w:rsidRPr="00021C6A">
        <w:rPr>
          <w:rFonts w:ascii="Arial" w:hAnsi="Arial" w:cs="Arial"/>
          <w:b/>
        </w:rPr>
        <w:t xml:space="preserve"> du 10 octobre 2022</w:t>
      </w:r>
    </w:p>
    <w:p w14:paraId="56272D14" w14:textId="77777777" w:rsidR="00AF19C0" w:rsidRPr="00021C6A" w:rsidRDefault="00AF19C0" w:rsidP="00F942F4">
      <w:pPr>
        <w:jc w:val="center"/>
        <w:rPr>
          <w:rFonts w:ascii="Arial" w:hAnsi="Arial" w:cs="Arial"/>
          <w:sz w:val="10"/>
          <w:szCs w:val="10"/>
        </w:rPr>
      </w:pPr>
    </w:p>
    <w:p w14:paraId="37F94849" w14:textId="77777777" w:rsidR="00F942F4" w:rsidRPr="00021C6A" w:rsidRDefault="00F942F4" w:rsidP="00F942F4">
      <w:pPr>
        <w:jc w:val="center"/>
        <w:rPr>
          <w:rFonts w:ascii="Arial" w:hAnsi="Arial" w:cs="Arial"/>
        </w:rPr>
      </w:pPr>
      <w:r w:rsidRPr="00021C6A">
        <w:rPr>
          <w:rFonts w:ascii="Arial" w:hAnsi="Arial" w:cs="Arial"/>
        </w:rPr>
        <w:t>Signature des conventions de financement :</w:t>
      </w:r>
    </w:p>
    <w:p w14:paraId="7156E133" w14:textId="77777777" w:rsidR="005C6AA7" w:rsidRPr="00021C6A" w:rsidRDefault="00F942F4" w:rsidP="00935E7C">
      <w:pPr>
        <w:jc w:val="center"/>
        <w:rPr>
          <w:rFonts w:ascii="Arial" w:hAnsi="Arial" w:cs="Arial"/>
        </w:rPr>
      </w:pPr>
      <w:r w:rsidRPr="00021C6A">
        <w:rPr>
          <w:rFonts w:ascii="Arial" w:hAnsi="Arial" w:cs="Arial"/>
          <w:b/>
        </w:rPr>
        <w:t>30 octobre 2022 (dernier délai)</w:t>
      </w:r>
    </w:p>
    <w:p w14:paraId="2D0A42B6" w14:textId="013FDA6B" w:rsidR="00760603" w:rsidRPr="00021C6A" w:rsidRDefault="00760603" w:rsidP="006A180E">
      <w:pPr>
        <w:rPr>
          <w:rFonts w:ascii="Arial" w:hAnsi="Arial" w:cs="Arial"/>
        </w:rPr>
      </w:pPr>
    </w:p>
    <w:p w14:paraId="09AAFAB7" w14:textId="540C175C" w:rsidR="00FE04C5" w:rsidRPr="00021C6A" w:rsidRDefault="00FE04C5" w:rsidP="006A180E">
      <w:pPr>
        <w:rPr>
          <w:rFonts w:ascii="Arial" w:hAnsi="Arial" w:cs="Arial"/>
        </w:rPr>
      </w:pPr>
    </w:p>
    <w:p w14:paraId="6EE90381" w14:textId="1D96A700" w:rsidR="00FE04C5" w:rsidRPr="00021C6A" w:rsidRDefault="00FE04C5" w:rsidP="006A180E">
      <w:pPr>
        <w:rPr>
          <w:rFonts w:ascii="Arial" w:hAnsi="Arial" w:cs="Arial"/>
        </w:rPr>
      </w:pPr>
    </w:p>
    <w:p w14:paraId="37917B2D" w14:textId="6043FD7D" w:rsidR="00FE04C5" w:rsidRPr="00021C6A" w:rsidRDefault="00FE04C5" w:rsidP="006A180E">
      <w:pPr>
        <w:rPr>
          <w:rFonts w:ascii="Arial" w:hAnsi="Arial" w:cs="Arial"/>
        </w:rPr>
      </w:pPr>
    </w:p>
    <w:p w14:paraId="2B6083DF" w14:textId="416F3452" w:rsidR="00DA41F8" w:rsidRPr="00021C6A" w:rsidRDefault="00DA41F8" w:rsidP="006A180E">
      <w:pPr>
        <w:rPr>
          <w:rFonts w:ascii="Arial" w:hAnsi="Arial" w:cs="Arial"/>
        </w:rPr>
      </w:pPr>
    </w:p>
    <w:p w14:paraId="62370BE6" w14:textId="78DE025D" w:rsidR="001C45CB" w:rsidRPr="00021C6A" w:rsidRDefault="001C45CB" w:rsidP="006A180E">
      <w:pPr>
        <w:rPr>
          <w:rFonts w:ascii="Arial" w:hAnsi="Arial" w:cs="Arial"/>
        </w:rPr>
      </w:pPr>
    </w:p>
    <w:p w14:paraId="780D9621" w14:textId="77777777" w:rsidR="001C45CB" w:rsidRPr="00021C6A" w:rsidRDefault="001C45CB" w:rsidP="006A180E">
      <w:pPr>
        <w:rPr>
          <w:rFonts w:ascii="Arial" w:hAnsi="Arial" w:cs="Arial"/>
        </w:rPr>
      </w:pPr>
    </w:p>
    <w:p w14:paraId="7DAE0A38" w14:textId="5B093323" w:rsidR="001327A2" w:rsidRPr="00021C6A" w:rsidRDefault="00AF19C0" w:rsidP="00FE04C5">
      <w:pPr>
        <w:pStyle w:val="Titre2"/>
        <w:rPr>
          <w:rFonts w:ascii="Arial" w:hAnsi="Arial" w:cs="Arial"/>
        </w:rPr>
      </w:pPr>
      <w:r w:rsidRPr="00021C6A">
        <w:rPr>
          <w:rFonts w:ascii="Arial" w:hAnsi="Arial" w:cs="Arial"/>
        </w:rPr>
        <w:lastRenderedPageBreak/>
        <w:t xml:space="preserve"> </w:t>
      </w:r>
      <w:bookmarkStart w:id="12" w:name="_Toc108079234"/>
      <w:r w:rsidR="0092171B" w:rsidRPr="00021C6A">
        <w:rPr>
          <w:rFonts w:ascii="Arial" w:hAnsi="Arial" w:cs="Arial"/>
        </w:rPr>
        <w:t>Constitution du dossier de candidature</w:t>
      </w:r>
      <w:bookmarkEnd w:id="12"/>
    </w:p>
    <w:p w14:paraId="18CAF8D6" w14:textId="77777777" w:rsidR="0092171B" w:rsidRPr="00021C6A" w:rsidRDefault="0092171B" w:rsidP="0092171B">
      <w:pPr>
        <w:autoSpaceDE w:val="0"/>
        <w:autoSpaceDN w:val="0"/>
        <w:adjustRightInd w:val="0"/>
        <w:spacing w:before="0" w:after="0" w:line="240" w:lineRule="auto"/>
        <w:rPr>
          <w:rFonts w:ascii="Arial" w:hAnsi="Arial" w:cs="Arial"/>
          <w:szCs w:val="20"/>
        </w:rPr>
      </w:pPr>
      <w:r w:rsidRPr="00021C6A">
        <w:rPr>
          <w:rFonts w:ascii="Arial" w:hAnsi="Arial" w:cs="Arial"/>
          <w:szCs w:val="20"/>
        </w:rPr>
        <w:t>Le dossier de candidature du groupement devra être constitué :</w:t>
      </w:r>
    </w:p>
    <w:p w14:paraId="3DB8F233" w14:textId="77777777" w:rsidR="00C036E4" w:rsidRPr="00021C6A" w:rsidRDefault="00C036E4" w:rsidP="0092171B">
      <w:pPr>
        <w:autoSpaceDE w:val="0"/>
        <w:autoSpaceDN w:val="0"/>
        <w:adjustRightInd w:val="0"/>
        <w:spacing w:before="0" w:after="0" w:line="240" w:lineRule="auto"/>
        <w:rPr>
          <w:rFonts w:ascii="Arial" w:hAnsi="Arial" w:cs="Arial"/>
          <w:sz w:val="10"/>
          <w:szCs w:val="10"/>
        </w:rPr>
      </w:pPr>
    </w:p>
    <w:p w14:paraId="7B305ACD" w14:textId="77777777" w:rsidR="0092171B" w:rsidRPr="00021C6A" w:rsidRDefault="0092171B" w:rsidP="008679B8">
      <w:pPr>
        <w:pStyle w:val="Paragraphedeliste"/>
        <w:numPr>
          <w:ilvl w:val="0"/>
          <w:numId w:val="30"/>
        </w:numPr>
        <w:autoSpaceDE w:val="0"/>
        <w:autoSpaceDN w:val="0"/>
        <w:adjustRightInd w:val="0"/>
        <w:spacing w:before="0" w:after="0" w:line="240" w:lineRule="auto"/>
        <w:rPr>
          <w:rFonts w:ascii="Arial" w:hAnsi="Arial" w:cs="Arial"/>
          <w:szCs w:val="20"/>
        </w:rPr>
      </w:pPr>
      <w:proofErr w:type="gramStart"/>
      <w:r w:rsidRPr="00021C6A">
        <w:rPr>
          <w:rFonts w:ascii="Arial" w:hAnsi="Arial" w:cs="Arial"/>
          <w:szCs w:val="20"/>
        </w:rPr>
        <w:t>du</w:t>
      </w:r>
      <w:proofErr w:type="gramEnd"/>
      <w:r w:rsidRPr="00021C6A">
        <w:rPr>
          <w:rFonts w:ascii="Arial" w:hAnsi="Arial" w:cs="Arial"/>
          <w:szCs w:val="20"/>
        </w:rPr>
        <w:t xml:space="preserve"> </w:t>
      </w:r>
      <w:r w:rsidR="00FA5793" w:rsidRPr="00021C6A">
        <w:rPr>
          <w:rFonts w:ascii="Arial" w:hAnsi="Arial" w:cs="Arial"/>
          <w:szCs w:val="20"/>
        </w:rPr>
        <w:t>dossier de candidature</w:t>
      </w:r>
      <w:r w:rsidRPr="00021C6A">
        <w:rPr>
          <w:rFonts w:ascii="Arial" w:hAnsi="Arial" w:cs="Arial"/>
          <w:szCs w:val="20"/>
        </w:rPr>
        <w:t xml:space="preserve"> complété</w:t>
      </w:r>
      <w:r w:rsidR="00FA5793" w:rsidRPr="00021C6A">
        <w:rPr>
          <w:rFonts w:ascii="Arial" w:hAnsi="Arial" w:cs="Arial"/>
          <w:szCs w:val="20"/>
        </w:rPr>
        <w:t xml:space="preserve"> et</w:t>
      </w:r>
      <w:r w:rsidRPr="00021C6A">
        <w:rPr>
          <w:rFonts w:ascii="Arial" w:hAnsi="Arial" w:cs="Arial"/>
          <w:szCs w:val="20"/>
        </w:rPr>
        <w:t xml:space="preserve"> signé par tous les membres du groupement lors du dépôt du dossier de candidature.</w:t>
      </w:r>
    </w:p>
    <w:p w14:paraId="0918673B" w14:textId="77777777" w:rsidR="00C036E4" w:rsidRPr="00021C6A" w:rsidRDefault="00C036E4" w:rsidP="00237E6B">
      <w:pPr>
        <w:pStyle w:val="Paragraphedeliste"/>
        <w:autoSpaceDE w:val="0"/>
        <w:autoSpaceDN w:val="0"/>
        <w:adjustRightInd w:val="0"/>
        <w:spacing w:before="0" w:after="0" w:line="240" w:lineRule="auto"/>
        <w:rPr>
          <w:rFonts w:ascii="Arial" w:hAnsi="Arial" w:cs="Arial"/>
          <w:sz w:val="10"/>
          <w:szCs w:val="10"/>
        </w:rPr>
      </w:pPr>
    </w:p>
    <w:p w14:paraId="083D068C" w14:textId="77777777" w:rsidR="0092171B" w:rsidRPr="00021C6A" w:rsidRDefault="0092171B" w:rsidP="008679B8">
      <w:pPr>
        <w:pStyle w:val="Paragraphedeliste"/>
        <w:numPr>
          <w:ilvl w:val="0"/>
          <w:numId w:val="30"/>
        </w:numPr>
        <w:autoSpaceDE w:val="0"/>
        <w:autoSpaceDN w:val="0"/>
        <w:adjustRightInd w:val="0"/>
        <w:spacing w:before="0" w:after="0" w:line="240" w:lineRule="auto"/>
        <w:rPr>
          <w:rFonts w:ascii="Arial" w:hAnsi="Arial" w:cs="Arial"/>
          <w:szCs w:val="20"/>
        </w:rPr>
      </w:pPr>
      <w:proofErr w:type="gramStart"/>
      <w:r w:rsidRPr="00021C6A">
        <w:rPr>
          <w:rFonts w:ascii="Arial" w:hAnsi="Arial" w:cs="Arial"/>
          <w:szCs w:val="20"/>
        </w:rPr>
        <w:t>du</w:t>
      </w:r>
      <w:proofErr w:type="gramEnd"/>
      <w:r w:rsidRPr="00021C6A">
        <w:rPr>
          <w:rFonts w:ascii="Arial" w:hAnsi="Arial" w:cs="Arial"/>
          <w:szCs w:val="20"/>
        </w:rPr>
        <w:t xml:space="preserve"> plan de financement qui sera à compléter par chaque membre du groupement éligible à la subvention</w:t>
      </w:r>
    </w:p>
    <w:p w14:paraId="2830E09C" w14:textId="77777777" w:rsidR="00237E6B" w:rsidRPr="00021C6A" w:rsidRDefault="00237E6B" w:rsidP="00237E6B">
      <w:pPr>
        <w:pStyle w:val="Paragraphedeliste"/>
        <w:rPr>
          <w:rFonts w:ascii="Arial" w:hAnsi="Arial" w:cs="Arial"/>
          <w:sz w:val="10"/>
          <w:szCs w:val="10"/>
        </w:rPr>
      </w:pPr>
    </w:p>
    <w:p w14:paraId="7625798A" w14:textId="77777777" w:rsidR="0092171B" w:rsidRPr="00021C6A" w:rsidRDefault="0092171B" w:rsidP="0092171B">
      <w:pPr>
        <w:pStyle w:val="Paragraphedeliste"/>
        <w:numPr>
          <w:ilvl w:val="0"/>
          <w:numId w:val="30"/>
        </w:numPr>
        <w:autoSpaceDE w:val="0"/>
        <w:autoSpaceDN w:val="0"/>
        <w:adjustRightInd w:val="0"/>
        <w:spacing w:before="0" w:after="0" w:line="240" w:lineRule="auto"/>
        <w:rPr>
          <w:rFonts w:ascii="Arial" w:hAnsi="Arial" w:cs="Arial"/>
          <w:szCs w:val="20"/>
        </w:rPr>
      </w:pPr>
      <w:proofErr w:type="gramStart"/>
      <w:r w:rsidRPr="00021C6A">
        <w:rPr>
          <w:rFonts w:ascii="Arial" w:hAnsi="Arial" w:cs="Arial"/>
          <w:szCs w:val="20"/>
        </w:rPr>
        <w:t>du</w:t>
      </w:r>
      <w:proofErr w:type="gramEnd"/>
      <w:r w:rsidRPr="00021C6A">
        <w:rPr>
          <w:rFonts w:ascii="Arial" w:hAnsi="Arial" w:cs="Arial"/>
          <w:szCs w:val="20"/>
        </w:rPr>
        <w:t xml:space="preserve"> (ou des) extrait KBIS et/ou la situation au répertoire SIRENE - INSEE (justificatif d’identification)</w:t>
      </w:r>
    </w:p>
    <w:p w14:paraId="16B49E2B" w14:textId="77777777" w:rsidR="00237E6B" w:rsidRPr="00021C6A" w:rsidRDefault="00237E6B" w:rsidP="00237E6B">
      <w:pPr>
        <w:pStyle w:val="Paragraphedeliste"/>
        <w:autoSpaceDE w:val="0"/>
        <w:autoSpaceDN w:val="0"/>
        <w:adjustRightInd w:val="0"/>
        <w:spacing w:before="0" w:after="0" w:line="240" w:lineRule="auto"/>
        <w:rPr>
          <w:rFonts w:ascii="Arial" w:hAnsi="Arial" w:cs="Arial"/>
          <w:sz w:val="10"/>
          <w:szCs w:val="10"/>
        </w:rPr>
      </w:pPr>
    </w:p>
    <w:p w14:paraId="2A2494FD" w14:textId="77777777" w:rsidR="001327A2" w:rsidRPr="00021C6A" w:rsidRDefault="0092171B" w:rsidP="008679B8">
      <w:pPr>
        <w:pStyle w:val="Paragraphedeliste"/>
        <w:numPr>
          <w:ilvl w:val="0"/>
          <w:numId w:val="30"/>
        </w:numPr>
        <w:autoSpaceDE w:val="0"/>
        <w:autoSpaceDN w:val="0"/>
        <w:adjustRightInd w:val="0"/>
        <w:spacing w:before="0" w:after="0" w:line="240" w:lineRule="auto"/>
        <w:rPr>
          <w:rFonts w:ascii="Arial" w:hAnsi="Arial" w:cs="Arial"/>
          <w:szCs w:val="20"/>
        </w:rPr>
      </w:pPr>
      <w:proofErr w:type="gramStart"/>
      <w:r w:rsidRPr="00021C6A">
        <w:rPr>
          <w:rFonts w:ascii="Arial" w:hAnsi="Arial" w:cs="Arial"/>
          <w:szCs w:val="20"/>
        </w:rPr>
        <w:t>des</w:t>
      </w:r>
      <w:proofErr w:type="gramEnd"/>
      <w:r w:rsidRPr="00021C6A">
        <w:rPr>
          <w:rFonts w:ascii="Arial" w:hAnsi="Arial" w:cs="Arial"/>
          <w:szCs w:val="20"/>
        </w:rPr>
        <w:t xml:space="preserve"> 3 dernières liasses fiscales (pour les entreprises éligibles membres du groupement)</w:t>
      </w:r>
    </w:p>
    <w:p w14:paraId="58747EAF" w14:textId="77777777" w:rsidR="001327A2" w:rsidRPr="00021C6A" w:rsidRDefault="0092171B" w:rsidP="0092171B">
      <w:pPr>
        <w:rPr>
          <w:rFonts w:ascii="Arial" w:hAnsi="Arial" w:cs="Arial"/>
          <w:szCs w:val="20"/>
        </w:rPr>
      </w:pPr>
      <w:r w:rsidRPr="00021C6A">
        <w:rPr>
          <w:rFonts w:ascii="Arial" w:hAnsi="Arial" w:cs="Arial"/>
          <w:szCs w:val="20"/>
        </w:rPr>
        <w:t>En complément du dossier de candidature, des pièces administratives ou justificatives pourront être demandées par l’ARS IDF.</w:t>
      </w:r>
    </w:p>
    <w:p w14:paraId="082CD213" w14:textId="77777777" w:rsidR="0092171B" w:rsidRPr="00021C6A" w:rsidRDefault="0092171B" w:rsidP="0092171B">
      <w:pPr>
        <w:rPr>
          <w:rFonts w:ascii="Arial" w:hAnsi="Arial" w:cs="Arial"/>
          <w:szCs w:val="20"/>
        </w:rPr>
      </w:pPr>
    </w:p>
    <w:p w14:paraId="3A83D5DB" w14:textId="77777777" w:rsidR="0092171B" w:rsidRPr="00021C6A" w:rsidRDefault="0092171B" w:rsidP="0092171B">
      <w:pPr>
        <w:rPr>
          <w:rFonts w:ascii="Arial" w:hAnsi="Arial" w:cs="Arial"/>
          <w:szCs w:val="20"/>
        </w:rPr>
      </w:pPr>
      <w:r w:rsidRPr="00021C6A">
        <w:rPr>
          <w:rFonts w:ascii="Arial" w:hAnsi="Arial" w:cs="Arial"/>
          <w:b/>
          <w:szCs w:val="20"/>
        </w:rPr>
        <w:t xml:space="preserve">Tout autre type de support, en complément de la liste obligatoire ci-dessus </w:t>
      </w:r>
      <w:r w:rsidR="00C108D6" w:rsidRPr="00021C6A">
        <w:rPr>
          <w:rFonts w:ascii="Arial" w:hAnsi="Arial" w:cs="Arial"/>
          <w:b/>
          <w:szCs w:val="20"/>
        </w:rPr>
        <w:t>définie, sera</w:t>
      </w:r>
      <w:r w:rsidRPr="00021C6A">
        <w:rPr>
          <w:rFonts w:ascii="Arial" w:hAnsi="Arial" w:cs="Arial"/>
          <w:b/>
          <w:szCs w:val="20"/>
        </w:rPr>
        <w:t xml:space="preserve"> apprécié, notamment une </w:t>
      </w:r>
      <w:r w:rsidR="00C108D6" w:rsidRPr="00021C6A">
        <w:rPr>
          <w:rFonts w:ascii="Arial" w:hAnsi="Arial" w:cs="Arial"/>
          <w:b/>
          <w:szCs w:val="20"/>
        </w:rPr>
        <w:t>vidéo</w:t>
      </w:r>
      <w:r w:rsidRPr="00021C6A">
        <w:rPr>
          <w:rFonts w:ascii="Arial" w:hAnsi="Arial" w:cs="Arial"/>
          <w:b/>
          <w:szCs w:val="20"/>
        </w:rPr>
        <w:t xml:space="preserve"> de présentation des acteurs et du projet (15 min max) </w:t>
      </w:r>
      <w:r w:rsidRPr="00021C6A">
        <w:rPr>
          <w:rFonts w:ascii="Arial" w:hAnsi="Arial" w:cs="Arial"/>
          <w:szCs w:val="20"/>
        </w:rPr>
        <w:t xml:space="preserve">; ou encore podcast, ou </w:t>
      </w:r>
      <w:r w:rsidR="00C108D6" w:rsidRPr="00021C6A">
        <w:rPr>
          <w:rFonts w:ascii="Arial" w:hAnsi="Arial" w:cs="Arial"/>
          <w:szCs w:val="20"/>
        </w:rPr>
        <w:t>présentations</w:t>
      </w:r>
      <w:r w:rsidRPr="00021C6A">
        <w:rPr>
          <w:rFonts w:ascii="Arial" w:hAnsi="Arial" w:cs="Arial"/>
          <w:szCs w:val="20"/>
        </w:rPr>
        <w:t xml:space="preserve"> divers</w:t>
      </w:r>
      <w:r w:rsidR="00FA5793" w:rsidRPr="00021C6A">
        <w:rPr>
          <w:rFonts w:ascii="Arial" w:hAnsi="Arial" w:cs="Arial"/>
          <w:szCs w:val="20"/>
        </w:rPr>
        <w:t>es</w:t>
      </w:r>
      <w:r w:rsidRPr="00021C6A">
        <w:rPr>
          <w:rFonts w:ascii="Arial" w:hAnsi="Arial" w:cs="Arial"/>
          <w:szCs w:val="20"/>
        </w:rPr>
        <w:t xml:space="preserve"> (Powerpoint etc.).</w:t>
      </w:r>
    </w:p>
    <w:p w14:paraId="6EAFF9D0" w14:textId="77777777" w:rsidR="006C196A" w:rsidRPr="00021C6A" w:rsidRDefault="006C196A" w:rsidP="0092171B">
      <w:pPr>
        <w:rPr>
          <w:rFonts w:ascii="Arial" w:hAnsi="Arial" w:cs="Arial"/>
          <w:b/>
          <w:szCs w:val="20"/>
        </w:rPr>
      </w:pPr>
    </w:p>
    <w:p w14:paraId="700F96CC" w14:textId="134C18DC" w:rsidR="00F942F4" w:rsidRPr="00021C6A" w:rsidRDefault="00F942F4" w:rsidP="00FE04C5">
      <w:pPr>
        <w:pStyle w:val="Titre2"/>
        <w:rPr>
          <w:rFonts w:ascii="Arial" w:hAnsi="Arial" w:cs="Arial"/>
        </w:rPr>
      </w:pPr>
      <w:r w:rsidRPr="00021C6A">
        <w:rPr>
          <w:rFonts w:ascii="Arial" w:hAnsi="Arial" w:cs="Arial"/>
        </w:rPr>
        <w:t xml:space="preserve"> </w:t>
      </w:r>
      <w:bookmarkStart w:id="13" w:name="_Toc108079235"/>
      <w:r w:rsidR="001256A7" w:rsidRPr="00021C6A">
        <w:rPr>
          <w:rFonts w:ascii="Arial" w:hAnsi="Arial" w:cs="Arial"/>
        </w:rPr>
        <w:t>Modalités de dépôt</w:t>
      </w:r>
      <w:bookmarkEnd w:id="13"/>
    </w:p>
    <w:p w14:paraId="3F424C28" w14:textId="77777777" w:rsidR="00DA41F8" w:rsidRPr="00021C6A" w:rsidRDefault="00DA41F8" w:rsidP="00DA41F8">
      <w:pPr>
        <w:rPr>
          <w:rFonts w:ascii="Arial" w:hAnsi="Arial" w:cs="Arial"/>
          <w:sz w:val="4"/>
        </w:rPr>
      </w:pPr>
    </w:p>
    <w:p w14:paraId="2119023A" w14:textId="77777777" w:rsidR="00F942F4" w:rsidRPr="00021C6A" w:rsidRDefault="00F942F4" w:rsidP="00F942F4">
      <w:pPr>
        <w:autoSpaceDE w:val="0"/>
        <w:autoSpaceDN w:val="0"/>
        <w:adjustRightInd w:val="0"/>
        <w:spacing w:before="0" w:after="0" w:line="240" w:lineRule="auto"/>
        <w:rPr>
          <w:rFonts w:ascii="Arial" w:hAnsi="Arial" w:cs="Arial"/>
          <w:szCs w:val="20"/>
        </w:rPr>
      </w:pPr>
      <w:r w:rsidRPr="00021C6A">
        <w:rPr>
          <w:rFonts w:ascii="Arial" w:hAnsi="Arial" w:cs="Arial"/>
          <w:szCs w:val="20"/>
        </w:rPr>
        <w:t>Les candidats intéressés sont invités à compléter le dossier en annexe du présent document et à le retourner, dûment signé par le porteur :</w:t>
      </w:r>
    </w:p>
    <w:p w14:paraId="5777371F" w14:textId="77777777" w:rsidR="00F942F4" w:rsidRPr="00021C6A" w:rsidRDefault="00F942F4" w:rsidP="00F942F4">
      <w:pPr>
        <w:autoSpaceDE w:val="0"/>
        <w:autoSpaceDN w:val="0"/>
        <w:adjustRightInd w:val="0"/>
        <w:spacing w:before="0" w:after="0" w:line="240" w:lineRule="auto"/>
        <w:rPr>
          <w:rFonts w:ascii="Arial" w:hAnsi="Arial" w:cs="Arial"/>
          <w:szCs w:val="20"/>
        </w:rPr>
      </w:pPr>
    </w:p>
    <w:p w14:paraId="138A881E" w14:textId="77777777" w:rsidR="00F942F4" w:rsidRPr="00021C6A" w:rsidRDefault="00F942F4" w:rsidP="00F942F4">
      <w:pPr>
        <w:autoSpaceDE w:val="0"/>
        <w:autoSpaceDN w:val="0"/>
        <w:adjustRightInd w:val="0"/>
        <w:spacing w:before="0" w:after="0" w:line="240" w:lineRule="auto"/>
        <w:rPr>
          <w:rFonts w:ascii="Arial" w:hAnsi="Arial" w:cs="Arial"/>
          <w:szCs w:val="20"/>
        </w:rPr>
      </w:pPr>
      <w:r w:rsidRPr="00021C6A">
        <w:rPr>
          <w:rFonts w:ascii="Cambria Math" w:eastAsia="SegoeUISymbol" w:hAnsi="Cambria Math" w:cs="Cambria Math"/>
          <w:szCs w:val="20"/>
        </w:rPr>
        <w:t>▶</w:t>
      </w:r>
      <w:r w:rsidRPr="00021C6A">
        <w:rPr>
          <w:rFonts w:ascii="Arial" w:eastAsia="SegoeUISymbol" w:hAnsi="Arial" w:cs="Arial"/>
          <w:szCs w:val="20"/>
        </w:rPr>
        <w:t xml:space="preserve"> </w:t>
      </w:r>
      <w:r w:rsidRPr="00021C6A">
        <w:rPr>
          <w:rFonts w:ascii="Arial" w:hAnsi="Arial" w:cs="Arial"/>
          <w:szCs w:val="20"/>
        </w:rPr>
        <w:t>Par courrier électronique sur la messagerie dédiée à l’innovation :</w:t>
      </w:r>
    </w:p>
    <w:p w14:paraId="449490EF" w14:textId="77777777" w:rsidR="00F942F4" w:rsidRPr="00021C6A" w:rsidRDefault="00F942F4" w:rsidP="00F942F4">
      <w:pPr>
        <w:autoSpaceDE w:val="0"/>
        <w:autoSpaceDN w:val="0"/>
        <w:adjustRightInd w:val="0"/>
        <w:spacing w:before="0" w:after="0" w:line="240" w:lineRule="auto"/>
        <w:rPr>
          <w:rFonts w:ascii="Arial" w:hAnsi="Arial" w:cs="Arial"/>
          <w:szCs w:val="20"/>
        </w:rPr>
      </w:pPr>
    </w:p>
    <w:p w14:paraId="1288F6D8" w14:textId="77777777" w:rsidR="00F942F4" w:rsidRPr="00021C6A" w:rsidRDefault="00F942F4" w:rsidP="00F942F4">
      <w:pPr>
        <w:autoSpaceDE w:val="0"/>
        <w:autoSpaceDN w:val="0"/>
        <w:adjustRightInd w:val="0"/>
        <w:spacing w:before="0" w:after="0" w:line="240" w:lineRule="auto"/>
        <w:jc w:val="center"/>
        <w:rPr>
          <w:rFonts w:ascii="Arial" w:hAnsi="Arial" w:cs="Arial"/>
          <w:color w:val="0000FF"/>
          <w:szCs w:val="20"/>
        </w:rPr>
      </w:pPr>
      <w:r w:rsidRPr="00021C6A">
        <w:rPr>
          <w:rFonts w:ascii="Arial" w:hAnsi="Arial" w:cs="Arial"/>
          <w:color w:val="0000FF"/>
          <w:szCs w:val="20"/>
        </w:rPr>
        <w:t>ars-idf-innovation@ars.sante.fr</w:t>
      </w:r>
    </w:p>
    <w:p w14:paraId="2B728407" w14:textId="77777777" w:rsidR="00F942F4" w:rsidRPr="00021C6A" w:rsidRDefault="00F942F4" w:rsidP="00F942F4">
      <w:pPr>
        <w:autoSpaceDE w:val="0"/>
        <w:autoSpaceDN w:val="0"/>
        <w:adjustRightInd w:val="0"/>
        <w:spacing w:before="0" w:after="0" w:line="240" w:lineRule="auto"/>
        <w:rPr>
          <w:rFonts w:ascii="Arial" w:hAnsi="Arial" w:cs="Arial"/>
          <w:szCs w:val="20"/>
        </w:rPr>
      </w:pPr>
      <w:r w:rsidRPr="00021C6A">
        <w:rPr>
          <w:rFonts w:ascii="Arial" w:hAnsi="Arial" w:cs="Arial"/>
          <w:szCs w:val="20"/>
        </w:rPr>
        <w:t>Et</w:t>
      </w:r>
    </w:p>
    <w:p w14:paraId="633FC5ED" w14:textId="77777777" w:rsidR="006C196A" w:rsidRPr="00021C6A" w:rsidRDefault="006C196A" w:rsidP="00F942F4">
      <w:pPr>
        <w:autoSpaceDE w:val="0"/>
        <w:autoSpaceDN w:val="0"/>
        <w:adjustRightInd w:val="0"/>
        <w:spacing w:before="0" w:after="0" w:line="240" w:lineRule="auto"/>
        <w:rPr>
          <w:rFonts w:ascii="Arial" w:hAnsi="Arial" w:cs="Arial"/>
          <w:szCs w:val="20"/>
        </w:rPr>
      </w:pPr>
    </w:p>
    <w:p w14:paraId="2098F695" w14:textId="77777777" w:rsidR="00F942F4" w:rsidRPr="00021C6A" w:rsidRDefault="00F942F4" w:rsidP="00F942F4">
      <w:pPr>
        <w:autoSpaceDE w:val="0"/>
        <w:autoSpaceDN w:val="0"/>
        <w:adjustRightInd w:val="0"/>
        <w:spacing w:before="0" w:after="0" w:line="240" w:lineRule="auto"/>
        <w:rPr>
          <w:rFonts w:ascii="Arial" w:hAnsi="Arial" w:cs="Arial"/>
          <w:szCs w:val="20"/>
        </w:rPr>
      </w:pPr>
      <w:r w:rsidRPr="00021C6A">
        <w:rPr>
          <w:rFonts w:ascii="Cambria Math" w:eastAsia="SegoeUISymbol" w:hAnsi="Cambria Math" w:cs="Cambria Math"/>
          <w:szCs w:val="20"/>
        </w:rPr>
        <w:t>▶</w:t>
      </w:r>
      <w:r w:rsidRPr="00021C6A">
        <w:rPr>
          <w:rFonts w:ascii="Arial" w:eastAsia="SegoeUISymbol" w:hAnsi="Arial" w:cs="Arial"/>
          <w:szCs w:val="20"/>
        </w:rPr>
        <w:t xml:space="preserve"> </w:t>
      </w:r>
      <w:r w:rsidRPr="00021C6A">
        <w:rPr>
          <w:rFonts w:ascii="Arial" w:hAnsi="Arial" w:cs="Arial"/>
          <w:szCs w:val="20"/>
        </w:rPr>
        <w:t xml:space="preserve">Par voie postale en </w:t>
      </w:r>
      <w:r w:rsidR="006C196A" w:rsidRPr="00021C6A">
        <w:rPr>
          <w:rFonts w:ascii="Arial" w:hAnsi="Arial" w:cs="Arial"/>
          <w:szCs w:val="20"/>
        </w:rPr>
        <w:t>un</w:t>
      </w:r>
      <w:r w:rsidRPr="00021C6A">
        <w:rPr>
          <w:rFonts w:ascii="Arial" w:hAnsi="Arial" w:cs="Arial"/>
          <w:szCs w:val="20"/>
        </w:rPr>
        <w:t xml:space="preserve"> exemplaire à l’adresse suivante :</w:t>
      </w:r>
    </w:p>
    <w:p w14:paraId="273871AC" w14:textId="77777777" w:rsidR="006C196A" w:rsidRPr="00021C6A" w:rsidRDefault="006C196A" w:rsidP="00F942F4">
      <w:pPr>
        <w:autoSpaceDE w:val="0"/>
        <w:autoSpaceDN w:val="0"/>
        <w:adjustRightInd w:val="0"/>
        <w:spacing w:before="0" w:after="0" w:line="240" w:lineRule="auto"/>
        <w:rPr>
          <w:rFonts w:ascii="Arial" w:hAnsi="Arial" w:cs="Arial"/>
          <w:szCs w:val="20"/>
        </w:rPr>
      </w:pPr>
    </w:p>
    <w:p w14:paraId="3B6D8829" w14:textId="77777777" w:rsidR="00F942F4" w:rsidRPr="00021C6A" w:rsidRDefault="00F942F4" w:rsidP="00F942F4">
      <w:pPr>
        <w:autoSpaceDE w:val="0"/>
        <w:autoSpaceDN w:val="0"/>
        <w:adjustRightInd w:val="0"/>
        <w:spacing w:before="0" w:after="0" w:line="240" w:lineRule="auto"/>
        <w:jc w:val="center"/>
        <w:rPr>
          <w:rFonts w:ascii="Arial" w:hAnsi="Arial" w:cs="Arial"/>
          <w:b/>
          <w:bCs/>
          <w:szCs w:val="20"/>
        </w:rPr>
      </w:pPr>
      <w:r w:rsidRPr="00021C6A">
        <w:rPr>
          <w:rFonts w:ascii="Arial" w:hAnsi="Arial" w:cs="Arial"/>
          <w:b/>
          <w:bCs/>
          <w:szCs w:val="20"/>
        </w:rPr>
        <w:t>ARS Ile-de-</w:t>
      </w:r>
      <w:r w:rsidR="006C196A" w:rsidRPr="00021C6A">
        <w:rPr>
          <w:rFonts w:ascii="Arial" w:hAnsi="Arial" w:cs="Arial"/>
          <w:b/>
          <w:bCs/>
          <w:szCs w:val="20"/>
        </w:rPr>
        <w:t>France</w:t>
      </w:r>
    </w:p>
    <w:p w14:paraId="740D5AF8" w14:textId="77777777" w:rsidR="006C196A" w:rsidRPr="00021C6A" w:rsidRDefault="006C196A" w:rsidP="00F942F4">
      <w:pPr>
        <w:autoSpaceDE w:val="0"/>
        <w:autoSpaceDN w:val="0"/>
        <w:adjustRightInd w:val="0"/>
        <w:spacing w:before="0" w:after="0" w:line="240" w:lineRule="auto"/>
        <w:jc w:val="center"/>
        <w:rPr>
          <w:rFonts w:ascii="Arial" w:hAnsi="Arial" w:cs="Arial"/>
          <w:b/>
          <w:bCs/>
          <w:sz w:val="10"/>
          <w:szCs w:val="10"/>
        </w:rPr>
      </w:pPr>
    </w:p>
    <w:p w14:paraId="3F67C046" w14:textId="77777777" w:rsidR="00F942F4" w:rsidRPr="00021C6A" w:rsidRDefault="00F942F4" w:rsidP="00F942F4">
      <w:pPr>
        <w:autoSpaceDE w:val="0"/>
        <w:autoSpaceDN w:val="0"/>
        <w:adjustRightInd w:val="0"/>
        <w:spacing w:before="0" w:after="0" w:line="240" w:lineRule="auto"/>
        <w:jc w:val="center"/>
        <w:rPr>
          <w:rFonts w:ascii="Arial" w:hAnsi="Arial" w:cs="Arial"/>
          <w:b/>
          <w:bCs/>
          <w:szCs w:val="20"/>
        </w:rPr>
      </w:pPr>
      <w:r w:rsidRPr="00021C6A">
        <w:rPr>
          <w:rFonts w:ascii="Arial" w:hAnsi="Arial" w:cs="Arial"/>
          <w:b/>
          <w:bCs/>
          <w:szCs w:val="20"/>
        </w:rPr>
        <w:t>Direction de l’Innovation, de la Recherche et de la Transformation Numérique</w:t>
      </w:r>
    </w:p>
    <w:p w14:paraId="0A4811BA" w14:textId="77777777" w:rsidR="006C196A" w:rsidRPr="00021C6A" w:rsidRDefault="006C196A" w:rsidP="006C196A">
      <w:pPr>
        <w:autoSpaceDE w:val="0"/>
        <w:autoSpaceDN w:val="0"/>
        <w:adjustRightInd w:val="0"/>
        <w:spacing w:before="0" w:after="0" w:line="240" w:lineRule="auto"/>
        <w:rPr>
          <w:rFonts w:ascii="Arial" w:hAnsi="Arial" w:cs="Arial"/>
          <w:b/>
          <w:bCs/>
          <w:sz w:val="10"/>
          <w:szCs w:val="10"/>
        </w:rPr>
      </w:pPr>
    </w:p>
    <w:p w14:paraId="09DCCD50" w14:textId="26118AD7" w:rsidR="00F942F4" w:rsidRPr="00021C6A" w:rsidRDefault="00F942F4" w:rsidP="00F942F4">
      <w:pPr>
        <w:autoSpaceDE w:val="0"/>
        <w:autoSpaceDN w:val="0"/>
        <w:adjustRightInd w:val="0"/>
        <w:spacing w:before="0" w:after="0" w:line="240" w:lineRule="auto"/>
        <w:jc w:val="center"/>
        <w:rPr>
          <w:rFonts w:ascii="Arial" w:hAnsi="Arial" w:cs="Arial"/>
          <w:b/>
          <w:bCs/>
          <w:szCs w:val="20"/>
        </w:rPr>
      </w:pPr>
      <w:r w:rsidRPr="00021C6A">
        <w:rPr>
          <w:rFonts w:ascii="Arial" w:hAnsi="Arial" w:cs="Arial"/>
          <w:b/>
          <w:bCs/>
          <w:szCs w:val="20"/>
        </w:rPr>
        <w:t xml:space="preserve">Département DATOS « Innovations en santé – </w:t>
      </w:r>
      <w:r w:rsidR="00021C6A" w:rsidRPr="00021C6A">
        <w:rPr>
          <w:rFonts w:ascii="Arial" w:hAnsi="Arial" w:cs="Arial"/>
          <w:b/>
          <w:bCs/>
          <w:szCs w:val="20"/>
        </w:rPr>
        <w:t>AAP</w:t>
      </w:r>
      <w:r w:rsidR="00DA41F8" w:rsidRPr="00021C6A">
        <w:rPr>
          <w:rFonts w:ascii="Arial" w:hAnsi="Arial" w:cs="Arial"/>
          <w:b/>
          <w:bCs/>
          <w:szCs w:val="20"/>
        </w:rPr>
        <w:t xml:space="preserve"> Innovation</w:t>
      </w:r>
      <w:r w:rsidRPr="00021C6A">
        <w:rPr>
          <w:rFonts w:ascii="Arial" w:hAnsi="Arial" w:cs="Arial"/>
          <w:b/>
          <w:bCs/>
          <w:szCs w:val="20"/>
        </w:rPr>
        <w:t xml:space="preserve"> 2022 »</w:t>
      </w:r>
    </w:p>
    <w:p w14:paraId="76BD2723" w14:textId="77777777" w:rsidR="00F942F4" w:rsidRPr="00021C6A" w:rsidRDefault="00F942F4" w:rsidP="00F942F4">
      <w:pPr>
        <w:jc w:val="center"/>
        <w:rPr>
          <w:rFonts w:ascii="Arial" w:hAnsi="Arial" w:cs="Arial"/>
          <w:b/>
          <w:bCs/>
          <w:szCs w:val="20"/>
        </w:rPr>
      </w:pPr>
      <w:r w:rsidRPr="00021C6A">
        <w:rPr>
          <w:rFonts w:ascii="Arial" w:hAnsi="Arial" w:cs="Arial"/>
          <w:b/>
          <w:bCs/>
          <w:szCs w:val="20"/>
        </w:rPr>
        <w:t>13 rue du Landy</w:t>
      </w:r>
    </w:p>
    <w:p w14:paraId="519368F1" w14:textId="77777777" w:rsidR="00F942F4" w:rsidRPr="00021C6A" w:rsidRDefault="00F942F4" w:rsidP="00F942F4">
      <w:pPr>
        <w:jc w:val="center"/>
        <w:rPr>
          <w:rFonts w:ascii="Arial" w:hAnsi="Arial" w:cs="Arial"/>
          <w:b/>
          <w:bCs/>
          <w:szCs w:val="20"/>
        </w:rPr>
      </w:pPr>
      <w:r w:rsidRPr="00021C6A">
        <w:rPr>
          <w:rFonts w:ascii="Arial" w:hAnsi="Arial" w:cs="Arial"/>
          <w:b/>
          <w:bCs/>
          <w:szCs w:val="20"/>
        </w:rPr>
        <w:t>93200 Saint-Denis</w:t>
      </w:r>
    </w:p>
    <w:p w14:paraId="1F2DCFE0" w14:textId="77777777" w:rsidR="001977B9" w:rsidRPr="00021C6A" w:rsidRDefault="00F942F4" w:rsidP="006A180E">
      <w:pPr>
        <w:spacing w:after="200" w:line="276" w:lineRule="auto"/>
        <w:rPr>
          <w:rFonts w:ascii="Arial" w:hAnsi="Arial" w:cs="Arial"/>
        </w:rPr>
      </w:pPr>
      <w:r w:rsidRPr="00021C6A">
        <w:rPr>
          <w:rFonts w:ascii="Arial" w:hAnsi="Arial" w:cs="Arial"/>
          <w:szCs w:val="20"/>
        </w:rPr>
        <w:t>L’Agence accusera réception du dossier de candidature reçu.</w:t>
      </w:r>
      <w:r w:rsidR="001977B9" w:rsidRPr="00021C6A">
        <w:rPr>
          <w:rFonts w:ascii="Arial" w:hAnsi="Arial" w:cs="Arial"/>
        </w:rPr>
        <w:br w:type="page"/>
      </w:r>
    </w:p>
    <w:p w14:paraId="3B8C948D" w14:textId="77777777" w:rsidR="00484863" w:rsidRPr="00021C6A" w:rsidRDefault="00484863" w:rsidP="006A180E">
      <w:pPr>
        <w:spacing w:after="200" w:line="276" w:lineRule="auto"/>
        <w:rPr>
          <w:rFonts w:ascii="Arial" w:hAnsi="Arial" w:cs="Arial"/>
        </w:rPr>
        <w:sectPr w:rsidR="00484863" w:rsidRPr="00021C6A" w:rsidSect="005C1AC7">
          <w:headerReference w:type="even" r:id="rId16"/>
          <w:headerReference w:type="default" r:id="rId17"/>
          <w:headerReference w:type="first" r:id="rId18"/>
          <w:pgSz w:w="11906" w:h="16838" w:code="9"/>
          <w:pgMar w:top="1985" w:right="1558" w:bottom="567" w:left="1701" w:header="600" w:footer="600" w:gutter="0"/>
          <w:cols w:space="708"/>
          <w:titlePg/>
          <w:docGrid w:linePitch="360"/>
        </w:sectPr>
      </w:pPr>
    </w:p>
    <w:p w14:paraId="1B2BA657" w14:textId="77777777" w:rsidR="009772BF" w:rsidRPr="00021C6A" w:rsidRDefault="009772BF" w:rsidP="006A180E">
      <w:pPr>
        <w:spacing w:after="200" w:line="276" w:lineRule="auto"/>
        <w:rPr>
          <w:rFonts w:ascii="Arial" w:hAnsi="Arial" w:cs="Arial"/>
          <w:b/>
          <w:sz w:val="28"/>
          <w:szCs w:val="28"/>
        </w:rPr>
      </w:pPr>
    </w:p>
    <w:p w14:paraId="74990529" w14:textId="77777777" w:rsidR="00316B4C" w:rsidRPr="00021C6A" w:rsidRDefault="00316B4C" w:rsidP="006A180E">
      <w:pPr>
        <w:rPr>
          <w:rFonts w:ascii="Arial" w:hAnsi="Arial" w:cs="Arial"/>
        </w:rPr>
      </w:pPr>
    </w:p>
    <w:p w14:paraId="2D67E085" w14:textId="3BB5F51F" w:rsidR="009275A4" w:rsidRPr="00021C6A" w:rsidRDefault="001A092D" w:rsidP="006A180E">
      <w:pPr>
        <w:rPr>
          <w:rFonts w:ascii="Arial" w:hAnsi="Arial" w:cs="Arial"/>
        </w:rPr>
      </w:pPr>
      <w:r w:rsidRPr="00021C6A">
        <w:rPr>
          <w:rFonts w:ascii="Arial" w:hAnsi="Arial" w:cs="Arial"/>
          <w:noProof/>
          <w:lang w:eastAsia="fr-FR"/>
        </w:rPr>
        <mc:AlternateContent>
          <mc:Choice Requires="wps">
            <w:drawing>
              <wp:anchor distT="0" distB="0" distL="114300" distR="114300" simplePos="0" relativeHeight="251949056" behindDoc="0" locked="0" layoutInCell="1" allowOverlap="1" wp14:anchorId="4E356F92" wp14:editId="73060DA7">
                <wp:simplePos x="0" y="0"/>
                <wp:positionH relativeFrom="column">
                  <wp:posOffset>-794385</wp:posOffset>
                </wp:positionH>
                <wp:positionV relativeFrom="paragraph">
                  <wp:posOffset>8514715</wp:posOffset>
                </wp:positionV>
                <wp:extent cx="5972175" cy="1087120"/>
                <wp:effectExtent l="0" t="0" r="0" b="0"/>
                <wp:wrapNone/>
                <wp:docPr id="2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087120"/>
                        </a:xfrm>
                        <a:prstGeom prst="rect">
                          <a:avLst/>
                        </a:prstGeom>
                        <a:noFill/>
                        <a:ln>
                          <a:noFill/>
                        </a:ln>
                        <a:extLst>
                          <a:ext uri="{909E8E84-426E-40DD-AFC4-6F175D3DCCD1}">
                            <a14:hiddenFill xmlns:a14="http://schemas.microsoft.com/office/drawing/2010/main">
                              <a:gradFill rotWithShape="1">
                                <a:gsLst>
                                  <a:gs pos="0">
                                    <a:srgbClr val="FFFFFF">
                                      <a:alpha val="48000"/>
                                    </a:srgbClr>
                                  </a:gs>
                                  <a:gs pos="100000">
                                    <a:srgbClr val="009691">
                                      <a:alpha val="47000"/>
                                    </a:srgbClr>
                                  </a:gs>
                                </a:gsLst>
                                <a:lin ang="0" scaled="1"/>
                              </a:gradFill>
                            </a14:hiddenFill>
                          </a:ext>
                          <a:ext uri="{91240B29-F687-4F45-9708-019B960494DF}">
                            <a14:hiddenLine xmlns:a14="http://schemas.microsoft.com/office/drawing/2010/main" w="9525">
                              <a:solidFill>
                                <a:srgbClr val="009691"/>
                              </a:solidFill>
                              <a:miter lim="800000"/>
                              <a:headEnd/>
                              <a:tailEnd/>
                            </a14:hiddenLine>
                          </a:ext>
                        </a:extLst>
                      </wps:spPr>
                      <wps:txbx>
                        <w:txbxContent>
                          <w:p w14:paraId="24BA5E5C" w14:textId="77777777" w:rsidR="008679B8" w:rsidRPr="001113F7" w:rsidRDefault="008679B8" w:rsidP="008114A5">
                            <w:pPr>
                              <w:spacing w:before="22" w:afterLines="24" w:after="57" w:line="276" w:lineRule="auto"/>
                              <w:rPr>
                                <w:rFonts w:ascii="Arial Narrow" w:hAnsi="Arial Narrow"/>
                                <w:color w:val="1E549E"/>
                              </w:rPr>
                            </w:pPr>
                            <w:r>
                              <w:rPr>
                                <w:rFonts w:ascii="Arial Narrow" w:hAnsi="Arial Narrow"/>
                                <w:color w:val="1E549E"/>
                              </w:rPr>
                              <w:t>Direction de l’Innovation, de la Recherche et de la Transformation Numérique</w:t>
                            </w:r>
                          </w:p>
                          <w:p w14:paraId="1CC2BE06" w14:textId="77777777" w:rsidR="008679B8" w:rsidRPr="001113F7" w:rsidRDefault="008679B8" w:rsidP="008114A5">
                            <w:pPr>
                              <w:spacing w:before="22" w:afterLines="24" w:after="57" w:line="276" w:lineRule="auto"/>
                              <w:rPr>
                                <w:rFonts w:ascii="Arial Narrow" w:hAnsi="Arial Narrow"/>
                                <w:color w:val="1E549E"/>
                              </w:rPr>
                            </w:pPr>
                            <w:r>
                              <w:rPr>
                                <w:rFonts w:ascii="Arial Narrow" w:hAnsi="Arial Narrow"/>
                                <w:color w:val="1E549E"/>
                              </w:rPr>
                              <w:t>13 rue du Landy – 93200 Saint-Denis</w:t>
                            </w:r>
                          </w:p>
                          <w:p w14:paraId="7600B468" w14:textId="77777777" w:rsidR="008679B8" w:rsidRPr="001113F7" w:rsidRDefault="008679B8" w:rsidP="008114A5">
                            <w:pPr>
                              <w:spacing w:before="22" w:after="0" w:line="276" w:lineRule="auto"/>
                              <w:rPr>
                                <w:rFonts w:ascii="Arial Narrow" w:hAnsi="Arial Narrow"/>
                                <w:color w:val="1E549E"/>
                              </w:rPr>
                            </w:pPr>
                            <w:r w:rsidRPr="001113F7">
                              <w:rPr>
                                <w:rFonts w:ascii="Arial Narrow" w:hAnsi="Arial Narrow"/>
                                <w:color w:val="1E549E"/>
                              </w:rPr>
                              <w:t>Tél. : 01 44 02 00 00 Fax : 01 44 02 01 04</w:t>
                            </w:r>
                          </w:p>
                          <w:p w14:paraId="1415FDE2" w14:textId="77777777" w:rsidR="008679B8" w:rsidRPr="001113F7" w:rsidRDefault="008679B8" w:rsidP="00803336">
                            <w:pPr>
                              <w:spacing w:before="0" w:after="20" w:line="276" w:lineRule="auto"/>
                              <w:rPr>
                                <w:rFonts w:ascii="Arial Narrow" w:hAnsi="Arial Narrow"/>
                                <w:b/>
                                <w:color w:val="1E549E"/>
                              </w:rPr>
                            </w:pPr>
                            <w:r w:rsidRPr="001113F7">
                              <w:rPr>
                                <w:rFonts w:ascii="Arial Narrow" w:hAnsi="Arial Narrow"/>
                                <w:b/>
                                <w:color w:val="1E549E"/>
                              </w:rPr>
                              <w:t>iledefrance.</w:t>
                            </w:r>
                            <w:r>
                              <w:rPr>
                                <w:rFonts w:ascii="Arial Narrow" w:hAnsi="Arial Narrow"/>
                                <w:b/>
                                <w:color w:val="1E549E"/>
                              </w:rPr>
                              <w:t>ars.</w:t>
                            </w:r>
                            <w:r w:rsidRPr="001113F7">
                              <w:rPr>
                                <w:rFonts w:ascii="Arial Narrow" w:hAnsi="Arial Narrow"/>
                                <w:b/>
                                <w:color w:val="1E549E"/>
                              </w:rPr>
                              <w:t>sante.fr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56F92" id="Text Box 23" o:spid="_x0000_s1028" type="#_x0000_t202" style="position:absolute;left:0;text-align:left;margin-left:-62.55pt;margin-top:670.45pt;width:470.25pt;height:85.6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" filled="f" stroked="f" strokecolor="#009691">
                <v:fill opacity="31457f" color2="#009691" o:opacity2="30801f" rotate="t" angle="90" focus="100%" type="gradient"/>
                <v:textbox>
                  <w:txbxContent>
                    <w:p w14:paraId="24BA5E5C" w14:textId="77777777" w:rsidR="008679B8" w:rsidRPr="001113F7" w:rsidRDefault="008679B8" w:rsidP="008114A5">
                      <w:pPr>
                        <w:spacing w:before="22" w:afterLines="24" w:after="57" w:line="276" w:lineRule="auto"/>
                        <w:rPr>
                          <w:rFonts w:ascii="Arial Narrow" w:hAnsi="Arial Narrow"/>
                          <w:color w:val="1E549E"/>
                        </w:rPr>
                      </w:pPr>
                      <w:r>
                        <w:rPr>
                          <w:rFonts w:ascii="Arial Narrow" w:hAnsi="Arial Narrow"/>
                          <w:color w:val="1E549E"/>
                        </w:rPr>
                        <w:t>Direction de l’Innovation, de la Recherche et de la Transformation Numérique</w:t>
                      </w:r>
                    </w:p>
                    <w:p w14:paraId="1CC2BE06" w14:textId="77777777" w:rsidR="008679B8" w:rsidRPr="001113F7" w:rsidRDefault="008679B8" w:rsidP="008114A5">
                      <w:pPr>
                        <w:spacing w:before="22" w:afterLines="24" w:after="57" w:line="276" w:lineRule="auto"/>
                        <w:rPr>
                          <w:rFonts w:ascii="Arial Narrow" w:hAnsi="Arial Narrow"/>
                          <w:color w:val="1E549E"/>
                        </w:rPr>
                      </w:pPr>
                      <w:r>
                        <w:rPr>
                          <w:rFonts w:ascii="Arial Narrow" w:hAnsi="Arial Narrow"/>
                          <w:color w:val="1E549E"/>
                        </w:rPr>
                        <w:t>13 rue du Landy – 93200 Saint-Denis</w:t>
                      </w:r>
                    </w:p>
                    <w:p w14:paraId="7600B468" w14:textId="77777777" w:rsidR="008679B8" w:rsidRPr="001113F7" w:rsidRDefault="008679B8" w:rsidP="008114A5">
                      <w:pPr>
                        <w:spacing w:before="22" w:after="0" w:line="276" w:lineRule="auto"/>
                        <w:rPr>
                          <w:rFonts w:ascii="Arial Narrow" w:hAnsi="Arial Narrow"/>
                          <w:color w:val="1E549E"/>
                        </w:rPr>
                      </w:pPr>
                      <w:r w:rsidRPr="001113F7">
                        <w:rPr>
                          <w:rFonts w:ascii="Arial Narrow" w:hAnsi="Arial Narrow"/>
                          <w:color w:val="1E549E"/>
                        </w:rPr>
                        <w:t>Tél. : 01 44 02 00 00 Fax : 01 44 02 01 04</w:t>
                      </w:r>
                    </w:p>
                    <w:p w14:paraId="1415FDE2" w14:textId="77777777" w:rsidR="008679B8" w:rsidRPr="001113F7" w:rsidRDefault="008679B8" w:rsidP="00803336">
                      <w:pPr>
                        <w:spacing w:before="0" w:after="20" w:line="276" w:lineRule="auto"/>
                        <w:rPr>
                          <w:rFonts w:ascii="Arial Narrow" w:hAnsi="Arial Narrow"/>
                          <w:b/>
                          <w:color w:val="1E549E"/>
                        </w:rPr>
                      </w:pPr>
                      <w:r w:rsidRPr="001113F7">
                        <w:rPr>
                          <w:rFonts w:ascii="Arial Narrow" w:hAnsi="Arial Narrow"/>
                          <w:b/>
                          <w:color w:val="1E549E"/>
                        </w:rPr>
                        <w:t>iledefrance.</w:t>
                      </w:r>
                      <w:r>
                        <w:rPr>
                          <w:rFonts w:ascii="Arial Narrow" w:hAnsi="Arial Narrow"/>
                          <w:b/>
                          <w:color w:val="1E549E"/>
                        </w:rPr>
                        <w:t>ars.</w:t>
                      </w:r>
                      <w:r w:rsidRPr="001113F7">
                        <w:rPr>
                          <w:rFonts w:ascii="Arial Narrow" w:hAnsi="Arial Narrow"/>
                          <w:b/>
                          <w:color w:val="1E549E"/>
                        </w:rPr>
                        <w:t>sante.fr</w:t>
                      </w:r>
                    </w:p>
                  </w:txbxContent>
                </v:textbox>
              </v:shape>
            </w:pict>
          </mc:Fallback>
        </mc:AlternateContent>
      </w:r>
      <w:r w:rsidR="004369FD" w:rsidRPr="00021C6A">
        <w:rPr>
          <w:rFonts w:ascii="Arial" w:hAnsi="Arial" w:cs="Arial"/>
          <w:noProof/>
          <w:lang w:eastAsia="fr-FR"/>
        </w:rPr>
        <mc:AlternateContent>
          <mc:Choice Requires="wps">
            <w:drawing>
              <wp:anchor distT="0" distB="0" distL="114300" distR="114300" simplePos="0" relativeHeight="251952128" behindDoc="0" locked="0" layoutInCell="1" allowOverlap="1" wp14:anchorId="4A46A2CC" wp14:editId="12E051F1">
                <wp:simplePos x="0" y="0"/>
                <wp:positionH relativeFrom="column">
                  <wp:posOffset>-699135</wp:posOffset>
                </wp:positionH>
                <wp:positionV relativeFrom="paragraph">
                  <wp:posOffset>9139376</wp:posOffset>
                </wp:positionV>
                <wp:extent cx="5191125" cy="0"/>
                <wp:effectExtent l="0" t="0" r="9525" b="19050"/>
                <wp:wrapNone/>
                <wp:docPr id="2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1125" cy="0"/>
                        </a:xfrm>
                        <a:prstGeom prst="straightConnector1">
                          <a:avLst/>
                        </a:prstGeom>
                        <a:noFill/>
                        <a:ln w="12700">
                          <a:solidFill>
                            <a:srgbClr val="97BF0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7B88E7" id="AutoShape 26" o:spid="_x0000_s1026" type="#_x0000_t32" style="position:absolute;margin-left:-55.05pt;margin-top:719.65pt;width:408.75pt;height:0;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" strokecolor="#97bf0d" strokeweight="1pt"/>
            </w:pict>
          </mc:Fallback>
        </mc:AlternateContent>
      </w:r>
      <w:r w:rsidR="004369FD" w:rsidRPr="00021C6A">
        <w:rPr>
          <w:rFonts w:ascii="Arial" w:hAnsi="Arial" w:cs="Arial"/>
          <w:noProof/>
          <w:lang w:eastAsia="fr-FR"/>
        </w:rPr>
        <mc:AlternateContent>
          <mc:Choice Requires="wps">
            <w:drawing>
              <wp:anchor distT="0" distB="0" distL="114300" distR="114300" simplePos="0" relativeHeight="251951104" behindDoc="0" locked="0" layoutInCell="1" allowOverlap="1" wp14:anchorId="42B43842" wp14:editId="16DF0E2D">
                <wp:simplePos x="0" y="0"/>
                <wp:positionH relativeFrom="column">
                  <wp:posOffset>-699135</wp:posOffset>
                </wp:positionH>
                <wp:positionV relativeFrom="paragraph">
                  <wp:posOffset>8940344</wp:posOffset>
                </wp:positionV>
                <wp:extent cx="5191125" cy="0"/>
                <wp:effectExtent l="0" t="0" r="9525" b="19050"/>
                <wp:wrapNone/>
                <wp:docPr id="25"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1125" cy="0"/>
                        </a:xfrm>
                        <a:prstGeom prst="straightConnector1">
                          <a:avLst/>
                        </a:prstGeom>
                        <a:noFill/>
                        <a:ln w="12700">
                          <a:solidFill>
                            <a:srgbClr val="E2001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7A1D10" id="AutoShape 25" o:spid="_x0000_s1026" type="#_x0000_t32" style="position:absolute;margin-left:-55.05pt;margin-top:703.95pt;width:408.75pt;height:0;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" strokecolor="#e2001a" strokeweight="1pt"/>
            </w:pict>
          </mc:Fallback>
        </mc:AlternateContent>
      </w:r>
      <w:r w:rsidR="004369FD" w:rsidRPr="00021C6A">
        <w:rPr>
          <w:rFonts w:ascii="Arial" w:hAnsi="Arial" w:cs="Arial"/>
          <w:noProof/>
          <w:lang w:eastAsia="fr-FR"/>
        </w:rPr>
        <mc:AlternateContent>
          <mc:Choice Requires="wps">
            <w:drawing>
              <wp:anchor distT="0" distB="0" distL="114300" distR="114300" simplePos="0" relativeHeight="251950080" behindDoc="0" locked="0" layoutInCell="1" allowOverlap="1" wp14:anchorId="062F91CB" wp14:editId="69F8CA1F">
                <wp:simplePos x="0" y="0"/>
                <wp:positionH relativeFrom="column">
                  <wp:posOffset>-699135</wp:posOffset>
                </wp:positionH>
                <wp:positionV relativeFrom="paragraph">
                  <wp:posOffset>8746946</wp:posOffset>
                </wp:positionV>
                <wp:extent cx="5191125" cy="0"/>
                <wp:effectExtent l="0" t="0" r="9525" b="19050"/>
                <wp:wrapNone/>
                <wp:docPr id="2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1125" cy="0"/>
                        </a:xfrm>
                        <a:prstGeom prst="straightConnector1">
                          <a:avLst/>
                        </a:prstGeom>
                        <a:noFill/>
                        <a:ln w="12700">
                          <a:solidFill>
                            <a:srgbClr val="0044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3F1D4A" id="AutoShape 24" o:spid="_x0000_s1026" type="#_x0000_t32" style="position:absolute;margin-left:-55.05pt;margin-top:688.75pt;width:408.75pt;height:0;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" strokecolor="#004494" strokeweight="1pt"/>
            </w:pict>
          </mc:Fallback>
        </mc:AlternateContent>
      </w:r>
      <w:r w:rsidR="004369FD" w:rsidRPr="00021C6A">
        <w:rPr>
          <w:rFonts w:ascii="Arial" w:hAnsi="Arial" w:cs="Arial"/>
          <w:bCs/>
          <w:noProof/>
          <w:color w:val="164194"/>
          <w:spacing w:val="200"/>
          <w:szCs w:val="20"/>
          <w:lang w:eastAsia="fr-FR"/>
        </w:rPr>
        <w:drawing>
          <wp:anchor distT="0" distB="0" distL="114300" distR="114300" simplePos="0" relativeHeight="251962368" behindDoc="0" locked="0" layoutInCell="1" allowOverlap="1" wp14:anchorId="086EFC01" wp14:editId="24C665B1">
            <wp:simplePos x="0" y="0"/>
            <wp:positionH relativeFrom="column">
              <wp:posOffset>4949190</wp:posOffset>
            </wp:positionH>
            <wp:positionV relativeFrom="paragraph">
              <wp:posOffset>8657411</wp:posOffset>
            </wp:positionV>
            <wp:extent cx="1066800" cy="60960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s1.bmp"/>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66800" cy="609600"/>
                    </a:xfrm>
                    <a:prstGeom prst="rect">
                      <a:avLst/>
                    </a:prstGeom>
                  </pic:spPr>
                </pic:pic>
              </a:graphicData>
            </a:graphic>
            <wp14:sizeRelH relativeFrom="margin">
              <wp14:pctWidth>0</wp14:pctWidth>
            </wp14:sizeRelH>
            <wp14:sizeRelV relativeFrom="margin">
              <wp14:pctHeight>0</wp14:pctHeight>
            </wp14:sizeRelV>
          </wp:anchor>
        </w:drawing>
      </w:r>
      <w:bookmarkStart w:id="14" w:name="_PictureBullets"/>
      <w:bookmarkEnd w:id="14"/>
    </w:p>
    <w:sectPr w:rsidR="009275A4" w:rsidRPr="00021C6A" w:rsidSect="00C539C4">
      <w:headerReference w:type="even" r:id="rId20"/>
      <w:headerReference w:type="default" r:id="rId21"/>
      <w:headerReference w:type="first" r:id="rId22"/>
      <w:footerReference w:type="first" r:id="rId23"/>
      <w:pgSz w:w="11906" w:h="16838" w:code="9"/>
      <w:pgMar w:top="567" w:right="1558" w:bottom="567" w:left="1701" w:header="600" w:footer="6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BED9A" w14:textId="77777777" w:rsidR="00B45FA1" w:rsidRDefault="00B45FA1" w:rsidP="009275A4">
      <w:pPr>
        <w:spacing w:after="0" w:line="240" w:lineRule="auto"/>
      </w:pPr>
      <w:r>
        <w:separator/>
      </w:r>
    </w:p>
  </w:endnote>
  <w:endnote w:type="continuationSeparator" w:id="0">
    <w:p w14:paraId="07AEA78C" w14:textId="77777777" w:rsidR="00B45FA1" w:rsidRDefault="00B45FA1" w:rsidP="00927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modern"/>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unga">
    <w:panose1 w:val="00000400000000000000"/>
    <w:charset w:val="01"/>
    <w:family w:val="roman"/>
    <w:notTrueType/>
    <w:pitch w:val="variable"/>
  </w:font>
  <w:font w:name="Cambria Math">
    <w:panose1 w:val="02040503050406030204"/>
    <w:charset w:val="00"/>
    <w:family w:val="roman"/>
    <w:pitch w:val="variable"/>
    <w:sig w:usb0="E00006FF" w:usb1="420024FF" w:usb2="02000000" w:usb3="00000000" w:csb0="0000019F" w:csb1="00000000"/>
  </w:font>
  <w:font w:name="SegoeUISymbol">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7F7F7F" w:themeColor="accent4"/>
      </w:tblBorders>
      <w:tblLook w:val="04A0" w:firstRow="1" w:lastRow="0" w:firstColumn="1" w:lastColumn="0" w:noHBand="0" w:noVBand="1"/>
    </w:tblPr>
    <w:tblGrid>
      <w:gridCol w:w="2659"/>
      <w:gridCol w:w="6204"/>
    </w:tblGrid>
    <w:tr w:rsidR="008679B8" w14:paraId="7028BFB9" w14:textId="77777777">
      <w:trPr>
        <w:trHeight w:val="360"/>
      </w:trPr>
      <w:tc>
        <w:tcPr>
          <w:tcW w:w="1500" w:type="pct"/>
          <w:shd w:val="clear" w:color="auto" w:fill="7F7F7F" w:themeFill="accent4"/>
        </w:tcPr>
        <w:p w14:paraId="6726888E" w14:textId="77777777" w:rsidR="008679B8" w:rsidRDefault="008679B8">
          <w:pPr>
            <w:pStyle w:val="Pieddepage"/>
            <w:rPr>
              <w:color w:val="FFFFFF" w:themeColor="background1"/>
            </w:rPr>
          </w:pPr>
          <w:r>
            <w:fldChar w:fldCharType="begin"/>
          </w:r>
          <w:r>
            <w:instrText>PAGE   \* MERGEFORMAT</w:instrText>
          </w:r>
          <w:r>
            <w:fldChar w:fldCharType="separate"/>
          </w:r>
          <w:r w:rsidRPr="00D7778C">
            <w:rPr>
              <w:noProof/>
              <w:color w:val="FFFFFF" w:themeColor="background1"/>
            </w:rPr>
            <w:t>36</w:t>
          </w:r>
          <w:r>
            <w:rPr>
              <w:color w:val="FFFFFF" w:themeColor="background1"/>
            </w:rPr>
            <w:fldChar w:fldCharType="end"/>
          </w:r>
        </w:p>
      </w:tc>
      <w:tc>
        <w:tcPr>
          <w:tcW w:w="3500" w:type="pct"/>
        </w:tcPr>
        <w:p w14:paraId="4C5190B1" w14:textId="77777777" w:rsidR="008679B8" w:rsidRDefault="008679B8">
          <w:pPr>
            <w:pStyle w:val="Pieddepage"/>
          </w:pPr>
        </w:p>
      </w:tc>
    </w:tr>
  </w:tbl>
  <w:p w14:paraId="66500BD9" w14:textId="77777777" w:rsidR="008679B8" w:rsidRDefault="008679B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57D7E" w14:textId="72DB34D7" w:rsidR="002242DB" w:rsidRPr="009C2FDC" w:rsidRDefault="008679B8" w:rsidP="0092405B">
    <w:pPr>
      <w:pStyle w:val="Pieddepage"/>
      <w:rPr>
        <w:color w:val="1E549E"/>
        <w:szCs w:val="20"/>
      </w:rPr>
    </w:pPr>
    <w:r>
      <w:rPr>
        <w:noProof/>
        <w:color w:val="1E549E"/>
        <w:sz w:val="22"/>
        <w:lang w:eastAsia="fr-FR"/>
      </w:rPr>
      <mc:AlternateContent>
        <mc:Choice Requires="wps">
          <w:drawing>
            <wp:anchor distT="0" distB="0" distL="114300" distR="114300" simplePos="0" relativeHeight="251661312" behindDoc="0" locked="0" layoutInCell="1" allowOverlap="1" wp14:anchorId="2AF5429A" wp14:editId="1E08D0EF">
              <wp:simplePos x="0" y="0"/>
              <wp:positionH relativeFrom="margin">
                <wp:posOffset>3982085</wp:posOffset>
              </wp:positionH>
              <wp:positionV relativeFrom="bottomMargin">
                <wp:posOffset>144780</wp:posOffset>
              </wp:positionV>
              <wp:extent cx="1508760" cy="304800"/>
              <wp:effectExtent l="0" t="0" r="0" b="0"/>
              <wp:wrapNone/>
              <wp:docPr id="21" name="Zone de texte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304800"/>
                      </a:xfrm>
                      <a:prstGeom prst="rect">
                        <a:avLst/>
                      </a:prstGeom>
                      <a:noFill/>
                      <a:ln w="6350">
                        <a:noFill/>
                      </a:ln>
                      <a:effectLst/>
                    </wps:spPr>
                    <wps:txbx>
                      <w:txbxContent>
                        <w:p w14:paraId="5C26533B" w14:textId="4C95A87E" w:rsidR="008679B8" w:rsidRPr="00D73764" w:rsidRDefault="008679B8">
                          <w:pPr>
                            <w:pStyle w:val="Pieddepage"/>
                            <w:jc w:val="right"/>
                            <w:rPr>
                              <w:rFonts w:asciiTheme="majorHAnsi" w:hAnsiTheme="majorHAnsi"/>
                              <w:b/>
                              <w:color w:val="1E549E"/>
                              <w:sz w:val="22"/>
                            </w:rPr>
                          </w:pPr>
                          <w:r w:rsidRPr="00D73764">
                            <w:rPr>
                              <w:rFonts w:asciiTheme="majorHAnsi" w:hAnsiTheme="majorHAnsi"/>
                              <w:b/>
                              <w:color w:val="1E549E"/>
                              <w:sz w:val="22"/>
                            </w:rPr>
                            <w:fldChar w:fldCharType="begin"/>
                          </w:r>
                          <w:r w:rsidRPr="00D73764">
                            <w:rPr>
                              <w:rFonts w:asciiTheme="majorHAnsi" w:hAnsiTheme="majorHAnsi"/>
                              <w:b/>
                              <w:color w:val="1E549E"/>
                              <w:sz w:val="22"/>
                            </w:rPr>
                            <w:instrText>PAGE  \* Arabic  \* MERGEFORMAT</w:instrText>
                          </w:r>
                          <w:r w:rsidRPr="00D73764">
                            <w:rPr>
                              <w:rFonts w:asciiTheme="majorHAnsi" w:hAnsiTheme="majorHAnsi"/>
                              <w:b/>
                              <w:color w:val="1E549E"/>
                              <w:sz w:val="22"/>
                            </w:rPr>
                            <w:fldChar w:fldCharType="separate"/>
                          </w:r>
                          <w:r w:rsidR="00795476">
                            <w:rPr>
                              <w:rFonts w:asciiTheme="majorHAnsi" w:hAnsiTheme="majorHAnsi"/>
                              <w:b/>
                              <w:noProof/>
                              <w:color w:val="1E549E"/>
                              <w:sz w:val="22"/>
                            </w:rPr>
                            <w:t>3</w:t>
                          </w:r>
                          <w:r w:rsidRPr="00D73764">
                            <w:rPr>
                              <w:rFonts w:asciiTheme="majorHAnsi" w:hAnsiTheme="majorHAnsi"/>
                              <w:b/>
                              <w:color w:val="1E549E"/>
                              <w:sz w:val="2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F5429A" id="_x0000_t202" coordsize="21600,21600" o:spt="202" path="m,l,21600r21600,l21600,xe">
              <v:stroke joinstyle="miter"/>
              <v:path gradientshapeok="t" o:connecttype="rect"/>
            </v:shapetype>
            <v:shape id="Zone de texte 56" o:spid="_x0000_s1031" type="#_x0000_t202" style="position:absolute;left:0;text-align:left;margin-left:313.55pt;margin-top:11.4pt;width:118.8pt;height:2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" filled="f" stroked="f" strokeweight=".5pt">
              <v:path arrowok="t"/>
              <v:textbox>
                <w:txbxContent>
                  <w:p w14:paraId="5C26533B" w14:textId="4C95A87E" w:rsidR="008679B8" w:rsidRPr="00D73764" w:rsidRDefault="008679B8">
                    <w:pPr>
                      <w:pStyle w:val="Pieddepage"/>
                      <w:jc w:val="right"/>
                      <w:rPr>
                        <w:rFonts w:asciiTheme="majorHAnsi" w:hAnsiTheme="majorHAnsi"/>
                        <w:b/>
                        <w:color w:val="1E549E"/>
                        <w:sz w:val="22"/>
                      </w:rPr>
                    </w:pPr>
                    <w:r w:rsidRPr="00D73764">
                      <w:rPr>
                        <w:rFonts w:asciiTheme="majorHAnsi" w:hAnsiTheme="majorHAnsi"/>
                        <w:b/>
                        <w:color w:val="1E549E"/>
                        <w:sz w:val="22"/>
                      </w:rPr>
                      <w:fldChar w:fldCharType="begin"/>
                    </w:r>
                    <w:r w:rsidRPr="00D73764">
                      <w:rPr>
                        <w:rFonts w:asciiTheme="majorHAnsi" w:hAnsiTheme="majorHAnsi"/>
                        <w:b/>
                        <w:color w:val="1E549E"/>
                        <w:sz w:val="22"/>
                      </w:rPr>
                      <w:instrText>PAGE  \* Arabic  \* MERGEFORMAT</w:instrText>
                    </w:r>
                    <w:r w:rsidRPr="00D73764">
                      <w:rPr>
                        <w:rFonts w:asciiTheme="majorHAnsi" w:hAnsiTheme="majorHAnsi"/>
                        <w:b/>
                        <w:color w:val="1E549E"/>
                        <w:sz w:val="22"/>
                      </w:rPr>
                      <w:fldChar w:fldCharType="separate"/>
                    </w:r>
                    <w:r w:rsidR="00795476">
                      <w:rPr>
                        <w:rFonts w:asciiTheme="majorHAnsi" w:hAnsiTheme="majorHAnsi"/>
                        <w:b/>
                        <w:noProof/>
                        <w:color w:val="1E549E"/>
                        <w:sz w:val="22"/>
                      </w:rPr>
                      <w:t>3</w:t>
                    </w:r>
                    <w:r w:rsidRPr="00D73764">
                      <w:rPr>
                        <w:rFonts w:asciiTheme="majorHAnsi" w:hAnsiTheme="majorHAnsi"/>
                        <w:b/>
                        <w:color w:val="1E549E"/>
                        <w:sz w:val="22"/>
                      </w:rPr>
                      <w:fldChar w:fldCharType="end"/>
                    </w:r>
                  </w:p>
                </w:txbxContent>
              </v:textbox>
              <w10:wrap anchorx="margin" anchory="margin"/>
            </v:shape>
          </w:pict>
        </mc:Fallback>
      </mc:AlternateContent>
    </w:r>
    <w:r>
      <w:rPr>
        <w:noProof/>
        <w:color w:val="1E549E"/>
        <w:lang w:eastAsia="fr-FR"/>
      </w:rPr>
      <mc:AlternateContent>
        <mc:Choice Requires="wps">
          <w:drawing>
            <wp:anchor distT="91440" distB="91440" distL="114300" distR="114300" simplePos="0" relativeHeight="251737088" behindDoc="1" locked="0" layoutInCell="1" allowOverlap="1" wp14:anchorId="53442323" wp14:editId="7804C609">
              <wp:simplePos x="0" y="0"/>
              <wp:positionH relativeFrom="margin">
                <wp:posOffset>-10795</wp:posOffset>
              </wp:positionH>
              <wp:positionV relativeFrom="bottomMargin">
                <wp:posOffset>-59055</wp:posOffset>
              </wp:positionV>
              <wp:extent cx="5488305" cy="36195"/>
              <wp:effectExtent l="0" t="0" r="2540" b="3810"/>
              <wp:wrapSquare wrapText="bothSides"/>
              <wp:docPr id="19"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8305" cy="36195"/>
                      </a:xfrm>
                      <a:prstGeom prst="rect">
                        <a:avLst/>
                      </a:prstGeom>
                      <a:solidFill>
                        <a:srgbClr val="97BF0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100000</wp14:pctWidth>
              </wp14:sizeRelH>
              <wp14:sizeRelV relativeFrom="margin">
                <wp14:pctHeight>0</wp14:pctHeight>
              </wp14:sizeRelV>
            </wp:anchor>
          </w:drawing>
        </mc:Choice>
        <mc:Fallback>
          <w:pict>
            <v:rect w14:anchorId="53FFFE5A" id="Rectangle 41" o:spid="_x0000_s1026" style="position:absolute;margin-left:-.85pt;margin-top:-4.65pt;width:432.15pt;height:2.85pt;z-index:-251579392;visibility:visible;mso-wrap-style:square;mso-width-percent:1000;mso-height-percent:0;mso-wrap-distance-left:9pt;mso-wrap-distance-top:7.2pt;mso-wrap-distance-right:9pt;mso-wrap-distance-bottom:7.2pt;mso-position-horizontal:absolute;mso-position-horizontal-relative:margin;mso-position-vertical:absolute;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" fillcolor="#97bf0d" stroked="f" strokeweight="2pt">
              <v:path arrowok="t"/>
              <w10:wrap type="square" anchorx="margin" anchory="margin"/>
            </v:rect>
          </w:pict>
        </mc:Fallback>
      </mc:AlternateContent>
    </w:r>
    <w:r>
      <w:rPr>
        <w:noProof/>
        <w:color w:val="1E549E"/>
        <w:lang w:eastAsia="fr-FR"/>
      </w:rPr>
      <mc:AlternateContent>
        <mc:Choice Requires="wps">
          <w:drawing>
            <wp:anchor distT="91440" distB="91440" distL="114300" distR="114300" simplePos="0" relativeHeight="251736064" behindDoc="1" locked="0" layoutInCell="1" allowOverlap="1" wp14:anchorId="6A2E3CAE" wp14:editId="0ADAD155">
              <wp:simplePos x="0" y="0"/>
              <wp:positionH relativeFrom="margin">
                <wp:posOffset>-10795</wp:posOffset>
              </wp:positionH>
              <wp:positionV relativeFrom="bottomMargin">
                <wp:posOffset>-61595</wp:posOffset>
              </wp:positionV>
              <wp:extent cx="5488305" cy="36195"/>
              <wp:effectExtent l="0" t="0" r="0" b="1905"/>
              <wp:wrapSquare wrapText="bothSides"/>
              <wp:docPr id="1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8305"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347E4F6A" id="Rectangle 58" o:spid="_x0000_s1026" style="position:absolute;margin-left:-.85pt;margin-top:-4.85pt;width:432.15pt;height:2.85pt;z-index:-251580416;visibility:visible;mso-wrap-style:square;mso-width-percent:1000;mso-height-percent:0;mso-wrap-distance-left:9pt;mso-wrap-distance-top:7.2pt;mso-wrap-distance-right:9pt;mso-wrap-distance-bottom:7.2pt;mso-position-horizontal:absolute;mso-position-horizontal-relative:margin;mso-position-vertical:absolute;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" fillcolor="#3477b2 [3204]" stroked="f" strokeweight="2pt">
              <v:path arrowok="t"/>
              <w10:wrap type="square" anchorx="margin" anchory="margin"/>
            </v:rect>
          </w:pict>
        </mc:Fallback>
      </mc:AlternateContent>
    </w:r>
    <w:r>
      <w:rPr>
        <w:noProof/>
        <w:color w:val="1E549E"/>
        <w:lang w:eastAsia="fr-FR"/>
      </w:rPr>
      <mc:AlternateContent>
        <mc:Choice Requires="wps">
          <w:drawing>
            <wp:anchor distT="91440" distB="91440" distL="114300" distR="114300" simplePos="0" relativeHeight="251662336" behindDoc="1" locked="0" layoutInCell="1" allowOverlap="1" wp14:anchorId="079D4F7F" wp14:editId="38FF75A8">
              <wp:simplePos x="0" y="0"/>
              <wp:positionH relativeFrom="margin">
                <wp:posOffset>-10795</wp:posOffset>
              </wp:positionH>
              <wp:positionV relativeFrom="bottomMargin">
                <wp:posOffset>-64135</wp:posOffset>
              </wp:positionV>
              <wp:extent cx="5488305" cy="36195"/>
              <wp:effectExtent l="0" t="0" r="0" b="1905"/>
              <wp:wrapSquare wrapText="bothSides"/>
              <wp:docPr id="2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8305"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22D79B7B" id="Rectangle 58" o:spid="_x0000_s1026" style="position:absolute;margin-left:-.85pt;margin-top:-5.05pt;width:432.15pt;height:2.85pt;z-index:-251654144;visibility:visible;mso-wrap-style:square;mso-width-percent:1000;mso-height-percent:0;mso-wrap-distance-left:9pt;mso-wrap-distance-top:7.2pt;mso-wrap-distance-right:9pt;mso-wrap-distance-bottom:7.2pt;mso-position-horizontal:absolute;mso-position-horizontal-relative:margin;mso-position-vertical:absolute;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" fillcolor="#3477b2 [3204]" stroked="f" strokeweight="2pt">
              <v:path arrowok="t"/>
              <w10:wrap type="square" anchorx="margin" anchory="margin"/>
            </v:rect>
          </w:pict>
        </mc:Fallback>
      </mc:AlternateContent>
    </w:r>
    <w:r w:rsidRPr="0092405B">
      <w:t xml:space="preserve"> </w:t>
    </w:r>
    <w:r w:rsidRPr="00CE2357">
      <w:rPr>
        <w:noProof/>
        <w:color w:val="1E549E"/>
        <w:lang w:eastAsia="fr-FR"/>
      </w:rPr>
      <w:t>Cahier des charges -</w:t>
    </w:r>
    <w:r>
      <w:t xml:space="preserve"> </w:t>
    </w:r>
    <w:r w:rsidR="00021C6A">
      <w:rPr>
        <w:noProof/>
        <w:color w:val="1E549E"/>
        <w:lang w:eastAsia="fr-FR"/>
      </w:rPr>
      <w:t>AAP</w:t>
    </w:r>
    <w:r>
      <w:rPr>
        <w:noProof/>
        <w:color w:val="1E549E"/>
        <w:lang w:eastAsia="fr-FR"/>
      </w:rPr>
      <w:t xml:space="preserve"> « </w:t>
    </w:r>
    <w:r w:rsidRPr="0092405B">
      <w:rPr>
        <w:noProof/>
        <w:color w:val="1E549E"/>
        <w:lang w:eastAsia="fr-FR"/>
      </w:rPr>
      <w:t>Innov</w:t>
    </w:r>
    <w:r>
      <w:rPr>
        <w:noProof/>
        <w:color w:val="1E549E"/>
        <w:lang w:eastAsia="fr-FR"/>
      </w:rPr>
      <w:t>.</w:t>
    </w:r>
    <w:r w:rsidRPr="0092405B">
      <w:rPr>
        <w:noProof/>
        <w:color w:val="1E549E"/>
        <w:lang w:eastAsia="fr-FR"/>
      </w:rPr>
      <w:t xml:space="preserve"> Orga</w:t>
    </w:r>
    <w:r>
      <w:rPr>
        <w:noProof/>
        <w:color w:val="1E549E"/>
        <w:lang w:eastAsia="fr-FR"/>
      </w:rPr>
      <w:t xml:space="preserve"> &amp;</w:t>
    </w:r>
    <w:r w:rsidRPr="0092405B">
      <w:rPr>
        <w:noProof/>
        <w:color w:val="1E549E"/>
        <w:lang w:eastAsia="fr-FR"/>
      </w:rPr>
      <w:t xml:space="preserve"> </w:t>
    </w:r>
    <w:r w:rsidR="002242DB">
      <w:rPr>
        <w:noProof/>
        <w:color w:val="1E549E"/>
        <w:lang w:eastAsia="fr-FR"/>
      </w:rPr>
      <w:t xml:space="preserve">sol </w:t>
    </w:r>
    <w:r>
      <w:rPr>
        <w:noProof/>
        <w:color w:val="1E549E"/>
        <w:lang w:eastAsia="fr-FR"/>
      </w:rPr>
      <w:t>tech num</w:t>
    </w:r>
    <w:proofErr w:type="gramStart"/>
    <w:r>
      <w:rPr>
        <w:noProof/>
        <w:color w:val="1E549E"/>
        <w:lang w:eastAsia="fr-FR"/>
      </w:rPr>
      <w:t> »</w:t>
    </w:r>
    <w:r>
      <w:rPr>
        <w:color w:val="1E549E"/>
        <w:szCs w:val="20"/>
      </w:rPr>
      <w:t>-</w:t>
    </w:r>
    <w:proofErr w:type="gramEnd"/>
    <w:r>
      <w:rPr>
        <w:color w:val="1E549E"/>
        <w:szCs w:val="20"/>
      </w:rPr>
      <w:t xml:space="preserve"> 2022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8F2CE" w14:textId="0B3D5B4F" w:rsidR="008679B8" w:rsidRPr="004A7118" w:rsidRDefault="008679B8" w:rsidP="00837267">
    <w:pPr>
      <w:pStyle w:val="Pieddepage"/>
      <w:jc w:val="right"/>
      <w:rPr>
        <w:rFonts w:asciiTheme="majorHAnsi" w:hAnsiTheme="majorHAnsi"/>
        <w:b/>
        <w:color w:val="000000" w:themeColor="text1"/>
        <w:sz w:val="22"/>
      </w:rPr>
    </w:pPr>
    <w:r w:rsidRPr="004A7118">
      <w:rPr>
        <w:rFonts w:asciiTheme="majorHAnsi" w:hAnsiTheme="majorHAnsi"/>
        <w:b/>
        <w:color w:val="000000" w:themeColor="text1"/>
        <w:sz w:val="22"/>
      </w:rPr>
      <w:fldChar w:fldCharType="begin"/>
    </w:r>
    <w:r w:rsidRPr="004A7118">
      <w:rPr>
        <w:rFonts w:asciiTheme="majorHAnsi" w:hAnsiTheme="majorHAnsi"/>
        <w:b/>
        <w:color w:val="000000" w:themeColor="text1"/>
        <w:sz w:val="22"/>
      </w:rPr>
      <w:instrText>PAGE  \* Arabic  \* MERGEFORMAT</w:instrText>
    </w:r>
    <w:r w:rsidRPr="004A7118">
      <w:rPr>
        <w:rFonts w:asciiTheme="majorHAnsi" w:hAnsiTheme="majorHAnsi"/>
        <w:b/>
        <w:color w:val="000000" w:themeColor="text1"/>
        <w:sz w:val="22"/>
      </w:rPr>
      <w:fldChar w:fldCharType="separate"/>
    </w:r>
    <w:r w:rsidR="00795476">
      <w:rPr>
        <w:rFonts w:asciiTheme="majorHAnsi" w:hAnsiTheme="majorHAnsi"/>
        <w:b/>
        <w:noProof/>
        <w:color w:val="000000" w:themeColor="text1"/>
        <w:sz w:val="22"/>
      </w:rPr>
      <w:t>1</w:t>
    </w:r>
    <w:r w:rsidRPr="004A7118">
      <w:rPr>
        <w:rFonts w:asciiTheme="majorHAnsi" w:hAnsiTheme="majorHAnsi"/>
        <w:b/>
        <w:color w:val="000000" w:themeColor="text1"/>
        <w:sz w:val="22"/>
      </w:rPr>
      <w:fldChar w:fldCharType="end"/>
    </w:r>
  </w:p>
  <w:p w14:paraId="34E78621" w14:textId="77777777" w:rsidR="008679B8" w:rsidRDefault="008679B8">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93555" w14:textId="77777777" w:rsidR="008679B8" w:rsidRDefault="008679B8" w:rsidP="00866D58">
    <w:pPr>
      <w:pStyle w:val="Pieddepage"/>
      <w:rPr>
        <w:sz w:val="18"/>
      </w:rPr>
    </w:pPr>
    <w:r>
      <w:rPr>
        <w:sz w:val="18"/>
      </w:rPr>
      <w:tab/>
    </w: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A9802" w14:textId="77777777" w:rsidR="00B45FA1" w:rsidRPr="0009790F" w:rsidRDefault="00B45FA1" w:rsidP="009275A4">
      <w:pPr>
        <w:spacing w:after="0" w:line="240" w:lineRule="auto"/>
        <w:rPr>
          <w:color w:val="265985" w:themeColor="accent2"/>
        </w:rPr>
      </w:pPr>
      <w:r w:rsidRPr="0009790F">
        <w:rPr>
          <w:color w:val="265985" w:themeColor="accent2"/>
        </w:rPr>
        <w:separator/>
      </w:r>
    </w:p>
  </w:footnote>
  <w:footnote w:type="continuationSeparator" w:id="0">
    <w:p w14:paraId="1A49DCF0" w14:textId="77777777" w:rsidR="00B45FA1" w:rsidRDefault="00B45FA1" w:rsidP="009275A4">
      <w:pPr>
        <w:spacing w:after="0" w:line="240" w:lineRule="auto"/>
      </w:pPr>
      <w:r>
        <w:continuationSeparator/>
      </w:r>
    </w:p>
  </w:footnote>
  <w:footnote w:type="continuationNotice" w:id="1">
    <w:p w14:paraId="080EC02E" w14:textId="77777777" w:rsidR="00B45FA1" w:rsidRDefault="00B45FA1">
      <w:pPr>
        <w:spacing w:after="0" w:line="240" w:lineRule="auto"/>
      </w:pPr>
    </w:p>
  </w:footnote>
  <w:footnote w:id="2">
    <w:p w14:paraId="4B3702DE" w14:textId="77777777" w:rsidR="008679B8" w:rsidRDefault="008679B8">
      <w:pPr>
        <w:pStyle w:val="Notedebasdepage"/>
      </w:pPr>
      <w:r>
        <w:rPr>
          <w:rStyle w:val="Appelnotedebasdep"/>
        </w:rPr>
        <w:footnoteRef/>
      </w:r>
      <w:r>
        <w:t xml:space="preserve"> </w:t>
      </w:r>
      <w:r w:rsidRPr="007E21F1">
        <w:rPr>
          <w:rStyle w:val="Lienhypertexte"/>
          <w:rFonts w:asciiTheme="minorHAnsi" w:hAnsiTheme="minorHAnsi" w:cstheme="minorHAnsi"/>
        </w:rPr>
        <w:t>https://esante.gouv.fr/virage-numerique/feuille-de-route</w:t>
      </w:r>
    </w:p>
  </w:footnote>
  <w:footnote w:id="3">
    <w:p w14:paraId="7CAE23B8" w14:textId="701911F0" w:rsidR="008679B8" w:rsidRDefault="008679B8">
      <w:pPr>
        <w:pStyle w:val="Notedebasdepage"/>
      </w:pPr>
      <w:r w:rsidRPr="00D2355F">
        <w:rPr>
          <w:rStyle w:val="Appelnotedebasdep"/>
          <w:rFonts w:asciiTheme="minorHAnsi" w:hAnsiTheme="minorHAnsi" w:cstheme="minorHAnsi"/>
        </w:rPr>
        <w:footnoteRef/>
      </w:r>
      <w:r w:rsidRPr="00D2355F">
        <w:rPr>
          <w:rFonts w:asciiTheme="minorHAnsi" w:hAnsiTheme="minorHAnsi" w:cstheme="minorHAnsi"/>
        </w:rPr>
        <w:t xml:space="preserve"> </w:t>
      </w:r>
      <w:hyperlink r:id="rId1" w:history="1">
        <w:r w:rsidRPr="00D2355F">
          <w:rPr>
            <w:rStyle w:val="Lienhypertexte"/>
            <w:rFonts w:asciiTheme="minorHAnsi" w:hAnsiTheme="minorHAnsi" w:cstheme="minorHAnsi"/>
          </w:rPr>
          <w:t>Projet Régional de Santé ARS IDF</w:t>
        </w:r>
      </w:hyperlink>
    </w:p>
  </w:footnote>
  <w:footnote w:id="4">
    <w:p w14:paraId="3F9D4E8B" w14:textId="77777777" w:rsidR="008679B8" w:rsidRDefault="008679B8" w:rsidP="004B6745">
      <w:pPr>
        <w:pStyle w:val="Notedebasdepage"/>
      </w:pPr>
      <w:r>
        <w:rPr>
          <w:rStyle w:val="Appelnotedebasdep"/>
        </w:rPr>
        <w:footnoteRef/>
      </w:r>
      <w:r>
        <w:t xml:space="preserve"> </w:t>
      </w:r>
      <w:r w:rsidRPr="004B6745">
        <w:rPr>
          <w:rFonts w:asciiTheme="minorHAnsi" w:hAnsiTheme="minorHAnsi" w:cstheme="minorHAnsi"/>
          <w:sz w:val="16"/>
        </w:rPr>
        <w:t xml:space="preserve">TRL = niveaux de maturité technologique (en anglais </w:t>
      </w:r>
      <w:proofErr w:type="spellStart"/>
      <w:r w:rsidRPr="004B6745">
        <w:rPr>
          <w:rFonts w:asciiTheme="minorHAnsi" w:hAnsiTheme="minorHAnsi" w:cstheme="minorHAnsi"/>
          <w:sz w:val="16"/>
        </w:rPr>
        <w:t>technology</w:t>
      </w:r>
      <w:proofErr w:type="spellEnd"/>
      <w:r w:rsidRPr="004B6745">
        <w:rPr>
          <w:rFonts w:asciiTheme="minorHAnsi" w:hAnsiTheme="minorHAnsi" w:cstheme="minorHAnsi"/>
          <w:sz w:val="16"/>
        </w:rPr>
        <w:t xml:space="preserve"> </w:t>
      </w:r>
      <w:proofErr w:type="spellStart"/>
      <w:r w:rsidRPr="004B6745">
        <w:rPr>
          <w:rFonts w:asciiTheme="minorHAnsi" w:hAnsiTheme="minorHAnsi" w:cstheme="minorHAnsi"/>
          <w:sz w:val="16"/>
        </w:rPr>
        <w:t>readiness</w:t>
      </w:r>
      <w:proofErr w:type="spellEnd"/>
      <w:r w:rsidRPr="004B6745">
        <w:rPr>
          <w:rFonts w:asciiTheme="minorHAnsi" w:hAnsiTheme="minorHAnsi" w:cstheme="minorHAnsi"/>
          <w:sz w:val="16"/>
        </w:rPr>
        <w:t xml:space="preserve"> </w:t>
      </w:r>
      <w:proofErr w:type="spellStart"/>
      <w:r w:rsidRPr="004B6745">
        <w:rPr>
          <w:rFonts w:asciiTheme="minorHAnsi" w:hAnsiTheme="minorHAnsi" w:cstheme="minorHAnsi"/>
          <w:sz w:val="16"/>
        </w:rPr>
        <w:t>level</w:t>
      </w:r>
      <w:proofErr w:type="spellEnd"/>
      <w:r w:rsidRPr="004B6745">
        <w:rPr>
          <w:rFonts w:asciiTheme="minorHAnsi" w:hAnsiTheme="minorHAnsi" w:cstheme="minorHAnsi"/>
          <w:sz w:val="16"/>
        </w:rPr>
        <w:t>) selon la norme ISO 16290:2013</w:t>
      </w:r>
    </w:p>
  </w:footnote>
  <w:footnote w:id="5">
    <w:p w14:paraId="10DAF85A" w14:textId="77777777" w:rsidR="008679B8" w:rsidRPr="006C196A" w:rsidRDefault="008679B8">
      <w:pPr>
        <w:pStyle w:val="Notedebasdepage"/>
        <w:rPr>
          <w:rFonts w:asciiTheme="minorHAnsi" w:hAnsiTheme="minorHAnsi" w:cstheme="minorHAnsi"/>
        </w:rPr>
      </w:pPr>
      <w:r w:rsidRPr="006C196A">
        <w:rPr>
          <w:rStyle w:val="Appelnotedebasdep"/>
          <w:rFonts w:asciiTheme="minorHAnsi" w:hAnsiTheme="minorHAnsi" w:cstheme="minorHAnsi"/>
          <w:sz w:val="16"/>
        </w:rPr>
        <w:footnoteRef/>
      </w:r>
      <w:r w:rsidRPr="006C196A">
        <w:rPr>
          <w:rFonts w:asciiTheme="minorHAnsi" w:hAnsiTheme="minorHAnsi" w:cstheme="minorHAnsi"/>
          <w:sz w:val="16"/>
        </w:rPr>
        <w:t xml:space="preserve"> </w:t>
      </w:r>
      <w:hyperlink r:id="rId2" w:history="1">
        <w:r w:rsidRPr="006C196A">
          <w:rPr>
            <w:rStyle w:val="Lienhypertexte"/>
            <w:rFonts w:asciiTheme="minorHAnsi" w:hAnsiTheme="minorHAnsi" w:cstheme="minorHAnsi"/>
            <w:sz w:val="16"/>
          </w:rPr>
          <w:t>https://esante.gouv.fr/virage-numerique/feuille-de-route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87DFA" w14:textId="77777777" w:rsidR="008679B8" w:rsidRDefault="008679B8">
    <w:pPr>
      <w:pStyle w:val="En-tte"/>
      <w:jc w:val="right"/>
      <w:rPr>
        <w:color w:val="3477B2" w:themeColor="accent1"/>
      </w:rPr>
    </w:pPr>
    <w:r>
      <w:rPr>
        <w:noProof/>
        <w:color w:val="3477B2" w:themeColor="accent1"/>
        <w:lang w:eastAsia="fr-FR"/>
      </w:rPr>
      <mc:AlternateContent>
        <mc:Choice Requires="wps">
          <w:drawing>
            <wp:anchor distT="0" distB="0" distL="114300" distR="114300" simplePos="0" relativeHeight="251675648" behindDoc="0" locked="0" layoutInCell="1" allowOverlap="1" wp14:anchorId="33C9CFA5" wp14:editId="602FB5D8">
              <wp:simplePos x="0" y="0"/>
              <wp:positionH relativeFrom="column">
                <wp:posOffset>-40640</wp:posOffset>
              </wp:positionH>
              <wp:positionV relativeFrom="paragraph">
                <wp:posOffset>-45085</wp:posOffset>
              </wp:positionV>
              <wp:extent cx="4086860" cy="394970"/>
              <wp:effectExtent l="0" t="0" r="0" b="5080"/>
              <wp:wrapNone/>
              <wp:docPr id="249"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6860" cy="394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62B1F5" w14:textId="77777777" w:rsidR="008679B8" w:rsidRPr="00415FA1" w:rsidRDefault="008679B8">
                          <w:pPr>
                            <w:rPr>
                              <w:rFonts w:ascii="Tunga" w:hAnsi="Tunga" w:cs="Tunga"/>
                              <w:b/>
                              <w:color w:val="FFFFFF" w:themeColor="background1"/>
                              <w:sz w:val="28"/>
                              <w:szCs w:val="28"/>
                            </w:rPr>
                          </w:pPr>
                          <w:r w:rsidRPr="00415FA1">
                            <w:rPr>
                              <w:rFonts w:ascii="Tunga" w:hAnsi="Tunga" w:cs="Tunga"/>
                              <w:b/>
                              <w:color w:val="FFFFFF" w:themeColor="background1"/>
                              <w:sz w:val="28"/>
                              <w:szCs w:val="28"/>
                            </w:rPr>
                            <w:t>Les réclamations à l’ARS Île-de-France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3C9CFA5" id="_x0000_t202" coordsize="21600,21600" o:spt="202" path="m,l,21600r21600,l21600,xe">
              <v:stroke joinstyle="miter"/>
              <v:path gradientshapeok="t" o:connecttype="rect"/>
            </v:shapetype>
            <v:shape id="Zone de texte 16" o:spid="_x0000_s1029" type="#_x0000_t202" style="position:absolute;left:0;text-align:left;margin-left:-3.2pt;margin-top:-3.55pt;width:321.8pt;height:31.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" filled="f" stroked="f" strokeweight=".5pt">
              <v:path arrowok="t"/>
              <v:textbox>
                <w:txbxContent>
                  <w:p w14:paraId="5A62B1F5" w14:textId="77777777" w:rsidR="008679B8" w:rsidRPr="00415FA1" w:rsidRDefault="008679B8">
                    <w:pPr>
                      <w:rPr>
                        <w:rFonts w:ascii="Tunga" w:hAnsi="Tunga" w:cs="Tunga"/>
                        <w:b/>
                        <w:color w:val="FFFFFF" w:themeColor="background1"/>
                        <w:sz w:val="28"/>
                        <w:szCs w:val="28"/>
                      </w:rPr>
                    </w:pPr>
                    <w:r w:rsidRPr="00415FA1">
                      <w:rPr>
                        <w:rFonts w:ascii="Tunga" w:hAnsi="Tunga" w:cs="Tunga"/>
                        <w:b/>
                        <w:color w:val="FFFFFF" w:themeColor="background1"/>
                        <w:sz w:val="28"/>
                        <w:szCs w:val="28"/>
                      </w:rPr>
                      <w:t>Les réclamations à l’ARS Île-de-France</w:t>
                    </w:r>
                  </w:p>
                </w:txbxContent>
              </v:textbox>
            </v:shape>
          </w:pict>
        </mc:Fallback>
      </mc:AlternateContent>
    </w:r>
    <w:r>
      <w:rPr>
        <w:noProof/>
        <w:color w:val="3477B2" w:themeColor="accent1"/>
        <w:lang w:eastAsia="fr-FR"/>
      </w:rPr>
      <mc:AlternateContent>
        <mc:Choice Requires="wps">
          <w:drawing>
            <wp:anchor distT="0" distB="0" distL="114300" distR="114300" simplePos="0" relativeHeight="251674624" behindDoc="0" locked="0" layoutInCell="1" allowOverlap="1" wp14:anchorId="2160158F" wp14:editId="7E27CC9D">
              <wp:simplePos x="0" y="0"/>
              <wp:positionH relativeFrom="column">
                <wp:posOffset>3567430</wp:posOffset>
              </wp:positionH>
              <wp:positionV relativeFrom="paragraph">
                <wp:posOffset>-86995</wp:posOffset>
              </wp:positionV>
              <wp:extent cx="857885" cy="394970"/>
              <wp:effectExtent l="0" t="0" r="0" b="5080"/>
              <wp:wrapNone/>
              <wp:docPr id="248"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885" cy="394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F7E1CE" w14:textId="77777777" w:rsidR="008679B8" w:rsidRPr="00415FA1" w:rsidRDefault="008679B8" w:rsidP="00795362">
                          <w:pPr>
                            <w:jc w:val="center"/>
                            <w:rPr>
                              <w:rFonts w:ascii="Tunga" w:hAnsi="Tunga" w:cs="Tunga"/>
                              <w:b/>
                              <w:color w:val="FFFFFF" w:themeColor="background1"/>
                              <w:sz w:val="36"/>
                              <w:szCs w:val="36"/>
                            </w:rPr>
                          </w:pPr>
                          <w:r w:rsidRPr="00415FA1">
                            <w:rPr>
                              <w:rFonts w:ascii="Tunga" w:hAnsi="Tunga" w:cs="Tunga"/>
                              <w:b/>
                              <w:color w:val="FFFFFF" w:themeColor="background1"/>
                              <w:sz w:val="36"/>
                              <w:szCs w:val="36"/>
                            </w:rPr>
                            <w:t>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160158F" id="Zone de texte 15" o:spid="_x0000_s1030" type="#_x0000_t202" style="position:absolute;left:0;text-align:left;margin-left:280.9pt;margin-top:-6.85pt;width:67.55pt;height:31.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" filled="f" stroked="f" strokeweight=".5pt">
              <v:path arrowok="t"/>
              <v:textbox>
                <w:txbxContent>
                  <w:p w14:paraId="39F7E1CE" w14:textId="77777777" w:rsidR="008679B8" w:rsidRPr="00415FA1" w:rsidRDefault="008679B8" w:rsidP="00795362">
                    <w:pPr>
                      <w:jc w:val="center"/>
                      <w:rPr>
                        <w:rFonts w:ascii="Tunga" w:hAnsi="Tunga" w:cs="Tunga"/>
                        <w:b/>
                        <w:color w:val="FFFFFF" w:themeColor="background1"/>
                        <w:sz w:val="36"/>
                        <w:szCs w:val="36"/>
                      </w:rPr>
                    </w:pPr>
                    <w:r w:rsidRPr="00415FA1">
                      <w:rPr>
                        <w:rFonts w:ascii="Tunga" w:hAnsi="Tunga" w:cs="Tunga"/>
                        <w:b/>
                        <w:color w:val="FFFFFF" w:themeColor="background1"/>
                        <w:sz w:val="36"/>
                        <w:szCs w:val="36"/>
                      </w:rPr>
                      <w:t>2012</w:t>
                    </w:r>
                  </w:p>
                </w:txbxContent>
              </v:textbox>
            </v:shape>
          </w:pict>
        </mc:Fallback>
      </mc:AlternateContent>
    </w:r>
    <w:r>
      <w:rPr>
        <w:noProof/>
        <w:color w:val="3477B2" w:themeColor="accent1"/>
        <w:lang w:eastAsia="fr-FR"/>
      </w:rPr>
      <mc:AlternateContent>
        <mc:Choice Requires="wps">
          <w:drawing>
            <wp:anchor distT="0" distB="0" distL="114300" distR="114300" simplePos="0" relativeHeight="251673600" behindDoc="0" locked="0" layoutInCell="1" allowOverlap="1" wp14:anchorId="57E18FAE" wp14:editId="0351EEBD">
              <wp:simplePos x="0" y="0"/>
              <wp:positionH relativeFrom="margin">
                <wp:posOffset>3470275</wp:posOffset>
              </wp:positionH>
              <wp:positionV relativeFrom="page">
                <wp:posOffset>349885</wp:posOffset>
              </wp:positionV>
              <wp:extent cx="1115695" cy="485140"/>
              <wp:effectExtent l="0" t="0" r="27305" b="10160"/>
              <wp:wrapNone/>
              <wp:docPr id="24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5695" cy="485140"/>
                      </a:xfrm>
                      <a:prstGeom prst="rect">
                        <a:avLst/>
                      </a:prstGeom>
                      <a:solidFill>
                        <a:schemeClr val="accent2">
                          <a:lumMod val="60000"/>
                          <a:lumOff val="40000"/>
                        </a:schemeClr>
                      </a:solidFill>
                      <a:ln w="254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topMargin">
                <wp14:pctHeight>0</wp14:pctHeight>
              </wp14:sizeRelV>
            </wp:anchor>
          </w:drawing>
        </mc:Choice>
        <mc:Fallback>
          <w:pict>
            <v:rect w14:anchorId="63DFEA77" id="Rectangle 4" o:spid="_x0000_s1026" style="position:absolute;margin-left:273.25pt;margin-top:27.55pt;width:87.85pt;height:38.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" fillcolor="#609cd1 [1941]" strokecolor="white [3212]" strokeweight="2pt">
              <v:path arrowok="t"/>
              <w10:wrap anchorx="margin" anchory="page"/>
            </v:rect>
          </w:pict>
        </mc:Fallback>
      </mc:AlternateContent>
    </w:r>
    <w:r>
      <w:rPr>
        <w:noProof/>
        <w:color w:val="3477B2" w:themeColor="accent1"/>
        <w:lang w:eastAsia="fr-FR"/>
      </w:rPr>
      <mc:AlternateContent>
        <mc:Choice Requires="wps">
          <w:drawing>
            <wp:anchor distT="0" distB="0" distL="114300" distR="114300" simplePos="0" relativeHeight="251671552" behindDoc="0" locked="0" layoutInCell="1" allowOverlap="1" wp14:anchorId="79408B0B" wp14:editId="3C2322A7">
              <wp:simplePos x="0" y="0"/>
              <wp:positionH relativeFrom="margin">
                <wp:posOffset>-40640</wp:posOffset>
              </wp:positionH>
              <wp:positionV relativeFrom="page">
                <wp:posOffset>349885</wp:posOffset>
              </wp:positionV>
              <wp:extent cx="4524375" cy="485140"/>
              <wp:effectExtent l="0" t="0" r="28575" b="10160"/>
              <wp:wrapNone/>
              <wp:docPr id="5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24375" cy="485140"/>
                      </a:xfrm>
                      <a:prstGeom prst="rect">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topMargin">
                <wp14:pctHeight>0</wp14:pctHeight>
              </wp14:sizeRelV>
            </wp:anchor>
          </w:drawing>
        </mc:Choice>
        <mc:Fallback>
          <w:pict>
            <v:rect w14:anchorId="786EA698" id="Rectangle 4" o:spid="_x0000_s1026" style="position:absolute;margin-left:-3.2pt;margin-top:27.55pt;width:356.25pt;height:38.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" fillcolor="#3477b2 [3204]" strokecolor="white [3212]" strokeweight="2pt">
              <v:path arrowok="t"/>
              <w10:wrap anchorx="margin" anchory="page"/>
            </v:rect>
          </w:pict>
        </mc:Fallback>
      </mc:AlternateContent>
    </w:r>
  </w:p>
  <w:p w14:paraId="7445ACB2" w14:textId="77777777" w:rsidR="008679B8" w:rsidRDefault="008679B8" w:rsidP="00305EC8">
    <w:pPr>
      <w:pStyle w:val="En-tte"/>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B4AA0" w14:textId="77777777" w:rsidR="008679B8" w:rsidRDefault="008679B8" w:rsidP="00947710">
    <w:pPr>
      <w:pStyle w:val="En-tte"/>
      <w:jc w:val="right"/>
      <w:rPr>
        <w:color w:val="3477B2" w:themeColor="accent1"/>
      </w:rPr>
    </w:pPr>
  </w:p>
  <w:p w14:paraId="7F2AC22C" w14:textId="77777777" w:rsidR="008679B8" w:rsidRPr="00947710" w:rsidRDefault="008679B8" w:rsidP="0094771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4675E" w14:textId="77777777" w:rsidR="008679B8" w:rsidRDefault="008679B8">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3315A" w14:textId="77777777" w:rsidR="008679B8" w:rsidRDefault="008679B8" w:rsidP="00A674CB">
    <w:pPr>
      <w:pStyle w:val="En-tte"/>
      <w:rPr>
        <w:vanish/>
      </w:rPr>
    </w:pPr>
    <w:r>
      <w:rPr>
        <w:noProof/>
        <w:color w:val="3477B2" w:themeColor="accent1"/>
        <w:lang w:eastAsia="fr-FR"/>
      </w:rPr>
      <mc:AlternateContent>
        <mc:Choice Requires="wps">
          <w:drawing>
            <wp:anchor distT="0" distB="0" distL="114300" distR="114300" simplePos="0" relativeHeight="251801600" behindDoc="0" locked="0" layoutInCell="1" allowOverlap="1" wp14:anchorId="3B51828D" wp14:editId="410A30DE">
              <wp:simplePos x="0" y="0"/>
              <wp:positionH relativeFrom="column">
                <wp:posOffset>-1076960</wp:posOffset>
              </wp:positionH>
              <wp:positionV relativeFrom="paragraph">
                <wp:posOffset>-381000</wp:posOffset>
              </wp:positionV>
              <wp:extent cx="7562215" cy="830580"/>
              <wp:effectExtent l="0" t="0" r="635" b="7620"/>
              <wp:wrapNone/>
              <wp:docPr id="16"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215" cy="830580"/>
                      </a:xfrm>
                      <a:prstGeom prst="rect">
                        <a:avLst/>
                      </a:prstGeom>
                      <a:solidFill>
                        <a:srgbClr val="1E549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20531D" w14:textId="77777777" w:rsidR="008679B8" w:rsidRPr="00CB63C8" w:rsidRDefault="008679B8" w:rsidP="00577F46">
                          <w:pPr>
                            <w:spacing w:after="120"/>
                            <w:jc w:val="center"/>
                            <w:rPr>
                              <w:rFonts w:ascii="Arial" w:eastAsiaTheme="majorEastAsia" w:hAnsi="Arial" w:cstheme="majorBidi"/>
                              <w:b/>
                              <w:bCs/>
                              <w:color w:val="FFFFFF" w:themeColor="background1"/>
                              <w:sz w:val="10"/>
                              <w:szCs w:val="28"/>
                            </w:rPr>
                          </w:pPr>
                        </w:p>
                        <w:p w14:paraId="102151E2" w14:textId="157FD1F2" w:rsidR="008679B8" w:rsidRDefault="008679B8" w:rsidP="00577F46">
                          <w:pPr>
                            <w:spacing w:after="120"/>
                            <w:jc w:val="center"/>
                            <w:rPr>
                              <w:rFonts w:ascii="Arial" w:eastAsiaTheme="majorEastAsia" w:hAnsi="Arial" w:cstheme="majorBidi"/>
                              <w:b/>
                              <w:bCs/>
                              <w:color w:val="FFFFFF" w:themeColor="background1"/>
                              <w:sz w:val="24"/>
                              <w:szCs w:val="28"/>
                            </w:rPr>
                          </w:pPr>
                          <w:r>
                            <w:rPr>
                              <w:rFonts w:ascii="Arial" w:eastAsiaTheme="majorEastAsia" w:hAnsi="Arial" w:cstheme="majorBidi"/>
                              <w:b/>
                              <w:bCs/>
                              <w:color w:val="FFFFFF" w:themeColor="background1"/>
                              <w:sz w:val="24"/>
                              <w:szCs w:val="28"/>
                            </w:rPr>
                            <w:t xml:space="preserve">Appel à </w:t>
                          </w:r>
                          <w:r w:rsidR="00021C6A">
                            <w:rPr>
                              <w:rFonts w:ascii="Arial" w:eastAsiaTheme="majorEastAsia" w:hAnsi="Arial" w:cstheme="majorBidi"/>
                              <w:b/>
                              <w:bCs/>
                              <w:color w:val="FFFFFF" w:themeColor="background1"/>
                              <w:sz w:val="24"/>
                              <w:szCs w:val="28"/>
                            </w:rPr>
                            <w:t>Projets</w:t>
                          </w:r>
                        </w:p>
                        <w:p w14:paraId="694F167A" w14:textId="77777777" w:rsidR="008679B8" w:rsidRDefault="008679B8" w:rsidP="00577F46">
                          <w:pPr>
                            <w:spacing w:after="120"/>
                            <w:jc w:val="center"/>
                            <w:rPr>
                              <w:rFonts w:ascii="Arial Rounded MT Bold" w:hAnsi="Arial Rounded MT Bold"/>
                              <w:color w:val="FFFFFF" w:themeColor="background1"/>
                              <w:sz w:val="24"/>
                            </w:rPr>
                          </w:pPr>
                          <w:r w:rsidRPr="00354D71">
                            <w:rPr>
                              <w:rFonts w:ascii="Arial" w:eastAsiaTheme="majorEastAsia" w:hAnsi="Arial" w:cstheme="majorBidi"/>
                              <w:b/>
                              <w:bCs/>
                              <w:color w:val="FFFFFF" w:themeColor="background1"/>
                              <w:sz w:val="24"/>
                              <w:szCs w:val="28"/>
                            </w:rPr>
                            <w:t xml:space="preserve">Innovations organisationnelles associées à une </w:t>
                          </w:r>
                          <w:r>
                            <w:rPr>
                              <w:rFonts w:ascii="Arial" w:eastAsiaTheme="majorEastAsia" w:hAnsi="Arial" w:cstheme="majorBidi"/>
                              <w:b/>
                              <w:bCs/>
                              <w:color w:val="FFFFFF" w:themeColor="background1"/>
                              <w:sz w:val="24"/>
                              <w:szCs w:val="28"/>
                            </w:rPr>
                            <w:t>solution</w:t>
                          </w:r>
                          <w:r w:rsidRPr="00354D71">
                            <w:rPr>
                              <w:rFonts w:ascii="Arial" w:eastAsiaTheme="majorEastAsia" w:hAnsi="Arial" w:cstheme="majorBidi"/>
                              <w:b/>
                              <w:bCs/>
                              <w:color w:val="FFFFFF" w:themeColor="background1"/>
                              <w:sz w:val="24"/>
                              <w:szCs w:val="28"/>
                            </w:rPr>
                            <w:t xml:space="preserve"> technologique ou numérique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1828D" id="Rectangle 109" o:spid="_x0000_s1032" style="position:absolute;left:0;text-align:left;margin-left:-84.8pt;margin-top:-30pt;width:595.45pt;height:65.4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" fillcolor="#1e549e" stroked="f">
              <v:textbox>
                <w:txbxContent>
                  <w:p w14:paraId="4120531D" w14:textId="77777777" w:rsidR="008679B8" w:rsidRPr="00CB63C8" w:rsidRDefault="008679B8" w:rsidP="00577F46">
                    <w:pPr>
                      <w:spacing w:after="120"/>
                      <w:jc w:val="center"/>
                      <w:rPr>
                        <w:rFonts w:ascii="Arial" w:eastAsiaTheme="majorEastAsia" w:hAnsi="Arial" w:cstheme="majorBidi"/>
                        <w:b/>
                        <w:bCs/>
                        <w:color w:val="FFFFFF" w:themeColor="background1"/>
                        <w:sz w:val="10"/>
                        <w:szCs w:val="28"/>
                      </w:rPr>
                    </w:pPr>
                  </w:p>
                  <w:p w14:paraId="102151E2" w14:textId="157FD1F2" w:rsidR="008679B8" w:rsidRDefault="008679B8" w:rsidP="00577F46">
                    <w:pPr>
                      <w:spacing w:after="120"/>
                      <w:jc w:val="center"/>
                      <w:rPr>
                        <w:rFonts w:ascii="Arial" w:eastAsiaTheme="majorEastAsia" w:hAnsi="Arial" w:cstheme="majorBidi"/>
                        <w:b/>
                        <w:bCs/>
                        <w:color w:val="FFFFFF" w:themeColor="background1"/>
                        <w:sz w:val="24"/>
                        <w:szCs w:val="28"/>
                      </w:rPr>
                    </w:pPr>
                    <w:r>
                      <w:rPr>
                        <w:rFonts w:ascii="Arial" w:eastAsiaTheme="majorEastAsia" w:hAnsi="Arial" w:cstheme="majorBidi"/>
                        <w:b/>
                        <w:bCs/>
                        <w:color w:val="FFFFFF" w:themeColor="background1"/>
                        <w:sz w:val="24"/>
                        <w:szCs w:val="28"/>
                      </w:rPr>
                      <w:t xml:space="preserve">Appel à </w:t>
                    </w:r>
                    <w:r w:rsidR="00021C6A">
                      <w:rPr>
                        <w:rFonts w:ascii="Arial" w:eastAsiaTheme="majorEastAsia" w:hAnsi="Arial" w:cstheme="majorBidi"/>
                        <w:b/>
                        <w:bCs/>
                        <w:color w:val="FFFFFF" w:themeColor="background1"/>
                        <w:sz w:val="24"/>
                        <w:szCs w:val="28"/>
                      </w:rPr>
                      <w:t>Projets</w:t>
                    </w:r>
                  </w:p>
                  <w:p w14:paraId="694F167A" w14:textId="77777777" w:rsidR="008679B8" w:rsidRDefault="008679B8" w:rsidP="00577F46">
                    <w:pPr>
                      <w:spacing w:after="120"/>
                      <w:jc w:val="center"/>
                      <w:rPr>
                        <w:rFonts w:ascii="Arial Rounded MT Bold" w:hAnsi="Arial Rounded MT Bold"/>
                        <w:color w:val="FFFFFF" w:themeColor="background1"/>
                        <w:sz w:val="24"/>
                      </w:rPr>
                    </w:pPr>
                    <w:r w:rsidRPr="00354D71">
                      <w:rPr>
                        <w:rFonts w:ascii="Arial" w:eastAsiaTheme="majorEastAsia" w:hAnsi="Arial" w:cstheme="majorBidi"/>
                        <w:b/>
                        <w:bCs/>
                        <w:color w:val="FFFFFF" w:themeColor="background1"/>
                        <w:sz w:val="24"/>
                        <w:szCs w:val="28"/>
                      </w:rPr>
                      <w:t xml:space="preserve">Innovations organisationnelles associées à une </w:t>
                    </w:r>
                    <w:r>
                      <w:rPr>
                        <w:rFonts w:ascii="Arial" w:eastAsiaTheme="majorEastAsia" w:hAnsi="Arial" w:cstheme="majorBidi"/>
                        <w:b/>
                        <w:bCs/>
                        <w:color w:val="FFFFFF" w:themeColor="background1"/>
                        <w:sz w:val="24"/>
                        <w:szCs w:val="28"/>
                      </w:rPr>
                      <w:t>solution</w:t>
                    </w:r>
                    <w:r w:rsidRPr="00354D71">
                      <w:rPr>
                        <w:rFonts w:ascii="Arial" w:eastAsiaTheme="majorEastAsia" w:hAnsi="Arial" w:cstheme="majorBidi"/>
                        <w:b/>
                        <w:bCs/>
                        <w:color w:val="FFFFFF" w:themeColor="background1"/>
                        <w:sz w:val="24"/>
                        <w:szCs w:val="28"/>
                      </w:rPr>
                      <w:t xml:space="preserve"> technologique ou numérique</w:t>
                    </w:r>
                  </w:p>
                </w:txbxContent>
              </v:textbox>
            </v:rect>
          </w:pict>
        </mc:Fallback>
      </mc:AlternateContent>
    </w:r>
  </w:p>
  <w:p w14:paraId="31A907D0" w14:textId="77777777" w:rsidR="008679B8" w:rsidRPr="00A674CB" w:rsidRDefault="008679B8" w:rsidP="00A674CB">
    <w:pPr>
      <w:pStyle w:val="En-tte"/>
      <w:rPr>
        <w:vanis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F8CE6" w14:textId="77777777" w:rsidR="008679B8" w:rsidRDefault="008679B8" w:rsidP="00801C5E">
    <w:pPr>
      <w:spacing w:after="120"/>
      <w:jc w:val="center"/>
      <w:rPr>
        <w:rFonts w:ascii="Arial Rounded MT Bold" w:hAnsi="Arial Rounded MT Bold"/>
        <w:color w:val="FFFFFF" w:themeColor="background1"/>
        <w:sz w:val="24"/>
      </w:rPr>
    </w:pPr>
  </w:p>
  <w:p w14:paraId="63DD0A40" w14:textId="77777777" w:rsidR="008679B8" w:rsidRPr="00801C5E" w:rsidRDefault="008679B8" w:rsidP="00801C5E">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BCEEB" w14:textId="77777777" w:rsidR="008679B8" w:rsidRDefault="008679B8">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4BA5E" w14:textId="77777777" w:rsidR="008679B8" w:rsidRDefault="008679B8">
    <w:pPr>
      <w:pStyle w:val="En-tte"/>
      <w:jc w:val="right"/>
      <w:rPr>
        <w:color w:val="3477B2" w:themeColor="accent1"/>
      </w:rPr>
    </w:pPr>
    <w:r>
      <w:rPr>
        <w:noProof/>
        <w:color w:val="3477B2" w:themeColor="accent1"/>
        <w:lang w:eastAsia="fr-FR"/>
      </w:rPr>
      <mc:AlternateContent>
        <mc:Choice Requires="wps">
          <w:drawing>
            <wp:anchor distT="0" distB="0" distL="114300" distR="114300" simplePos="0" relativeHeight="251688960" behindDoc="0" locked="0" layoutInCell="1" allowOverlap="1" wp14:anchorId="3F017FBA" wp14:editId="378DDC8F">
              <wp:simplePos x="0" y="0"/>
              <wp:positionH relativeFrom="column">
                <wp:posOffset>-40640</wp:posOffset>
              </wp:positionH>
              <wp:positionV relativeFrom="paragraph">
                <wp:posOffset>32385</wp:posOffset>
              </wp:positionV>
              <wp:extent cx="3792855" cy="394970"/>
              <wp:effectExtent l="0" t="0" r="0" b="5080"/>
              <wp:wrapNone/>
              <wp:docPr id="245" name="Zone de text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2855" cy="394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F7A634" w14:textId="77777777" w:rsidR="008679B8" w:rsidRPr="00415FA1" w:rsidRDefault="008679B8" w:rsidP="001F1EA2">
                          <w:pPr>
                            <w:jc w:val="center"/>
                            <w:rPr>
                              <w:rFonts w:ascii="Tunga" w:hAnsi="Tunga" w:cs="Tunga"/>
                              <w:b/>
                              <w:color w:val="FFFFFF" w:themeColor="background1"/>
                              <w:sz w:val="28"/>
                              <w:szCs w:val="28"/>
                            </w:rPr>
                          </w:pPr>
                          <w:r>
                            <w:rPr>
                              <w:rFonts w:ascii="Tunga" w:hAnsi="Tunga" w:cs="Tunga"/>
                              <w:b/>
                              <w:color w:val="FFFFFF" w:themeColor="background1"/>
                              <w:sz w:val="28"/>
                              <w:szCs w:val="28"/>
                            </w:rPr>
                            <w:t>Guide CPOM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F017FBA" id="_x0000_t202" coordsize="21600,21600" o:spt="202" path="m,l,21600r21600,l21600,xe">
              <v:stroke joinstyle="miter"/>
              <v:path gradientshapeok="t" o:connecttype="rect"/>
            </v:shapetype>
            <v:shape id="Zone de texte 23" o:spid="_x0000_s1033" type="#_x0000_t202" style="position:absolute;left:0;text-align:left;margin-left:-3.2pt;margin-top:2.55pt;width:298.65pt;height:31.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" filled="f" stroked="f" strokeweight=".5pt">
              <v:path arrowok="t"/>
              <v:textbox>
                <w:txbxContent>
                  <w:p w14:paraId="14F7A634" w14:textId="77777777" w:rsidR="008679B8" w:rsidRPr="00415FA1" w:rsidRDefault="008679B8" w:rsidP="001F1EA2">
                    <w:pPr>
                      <w:jc w:val="center"/>
                      <w:rPr>
                        <w:rFonts w:ascii="Tunga" w:hAnsi="Tunga" w:cs="Tunga"/>
                        <w:b/>
                        <w:color w:val="FFFFFF" w:themeColor="background1"/>
                        <w:sz w:val="28"/>
                        <w:szCs w:val="28"/>
                      </w:rPr>
                    </w:pPr>
                    <w:r>
                      <w:rPr>
                        <w:rFonts w:ascii="Tunga" w:hAnsi="Tunga" w:cs="Tunga"/>
                        <w:b/>
                        <w:color w:val="FFFFFF" w:themeColor="background1"/>
                        <w:sz w:val="28"/>
                        <w:szCs w:val="28"/>
                      </w:rPr>
                      <w:t>Guide CPOM</w:t>
                    </w:r>
                  </w:p>
                </w:txbxContent>
              </v:textbox>
            </v:shape>
          </w:pict>
        </mc:Fallback>
      </mc:AlternateContent>
    </w:r>
    <w:r>
      <w:rPr>
        <w:noProof/>
        <w:color w:val="3477B2" w:themeColor="accent1"/>
        <w:lang w:eastAsia="fr-FR"/>
      </w:rPr>
      <mc:AlternateContent>
        <mc:Choice Requires="wps">
          <w:drawing>
            <wp:anchor distT="0" distB="0" distL="114300" distR="114300" simplePos="0" relativeHeight="251687936" behindDoc="0" locked="0" layoutInCell="1" allowOverlap="1" wp14:anchorId="5853398E" wp14:editId="0BD3F41A">
              <wp:simplePos x="0" y="0"/>
              <wp:positionH relativeFrom="column">
                <wp:posOffset>3567430</wp:posOffset>
              </wp:positionH>
              <wp:positionV relativeFrom="paragraph">
                <wp:posOffset>-10160</wp:posOffset>
              </wp:positionV>
              <wp:extent cx="857885" cy="394970"/>
              <wp:effectExtent l="0" t="0" r="0" b="5080"/>
              <wp:wrapNone/>
              <wp:docPr id="10"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885" cy="394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2C103D" w14:textId="77777777" w:rsidR="008679B8" w:rsidRPr="00415FA1" w:rsidRDefault="008679B8" w:rsidP="00795362">
                          <w:pPr>
                            <w:jc w:val="center"/>
                            <w:rPr>
                              <w:rFonts w:ascii="Tunga" w:hAnsi="Tunga" w:cs="Tunga"/>
                              <w:b/>
                              <w:color w:val="FFFFFF" w:themeColor="background1"/>
                              <w:sz w:val="36"/>
                              <w:szCs w:val="36"/>
                            </w:rPr>
                          </w:pPr>
                          <w:r>
                            <w:rPr>
                              <w:rFonts w:ascii="Tunga" w:hAnsi="Tunga" w:cs="Tunga"/>
                              <w:b/>
                              <w:color w:val="FFFFFF" w:themeColor="background1"/>
                              <w:sz w:val="36"/>
                              <w:szCs w:val="36"/>
                            </w:rPr>
                            <w:t>2013</w:t>
                          </w:r>
                        </w:p>
                        <w:p w14:paraId="3277B353" w14:textId="77777777" w:rsidR="008679B8" w:rsidRPr="00415FA1" w:rsidRDefault="008679B8" w:rsidP="00947710">
                          <w:pPr>
                            <w:jc w:val="center"/>
                            <w:rPr>
                              <w:rFonts w:ascii="Tunga" w:hAnsi="Tunga" w:cs="Tunga"/>
                              <w:b/>
                              <w:color w:val="FFFFFF" w:themeColor="background1"/>
                              <w:sz w:val="36"/>
                              <w:szCs w:val="36"/>
                            </w:rPr>
                          </w:pPr>
                          <w:r>
                            <w:rPr>
                              <w:rFonts w:ascii="Tunga" w:hAnsi="Tunga" w:cs="Tunga"/>
                              <w:b/>
                              <w:color w:val="FFFFFF" w:themeColor="background1"/>
                              <w:sz w:val="36"/>
                              <w:szCs w:val="36"/>
                            </w:rPr>
                            <w:t>2013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853398E" id="Zone de texte 21" o:spid="_x0000_s1034" type="#_x0000_t202" style="position:absolute;left:0;text-align:left;margin-left:280.9pt;margin-top:-.8pt;width:67.55pt;height:31.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" filled="f" stroked="f" strokeweight=".5pt">
              <v:path arrowok="t"/>
              <v:textbox>
                <w:txbxContent>
                  <w:p w14:paraId="212C103D" w14:textId="77777777" w:rsidR="008679B8" w:rsidRPr="00415FA1" w:rsidRDefault="008679B8" w:rsidP="00795362">
                    <w:pPr>
                      <w:jc w:val="center"/>
                      <w:rPr>
                        <w:rFonts w:ascii="Tunga" w:hAnsi="Tunga" w:cs="Tunga"/>
                        <w:b/>
                        <w:color w:val="FFFFFF" w:themeColor="background1"/>
                        <w:sz w:val="36"/>
                        <w:szCs w:val="36"/>
                      </w:rPr>
                    </w:pPr>
                    <w:r>
                      <w:rPr>
                        <w:rFonts w:ascii="Tunga" w:hAnsi="Tunga" w:cs="Tunga"/>
                        <w:b/>
                        <w:color w:val="FFFFFF" w:themeColor="background1"/>
                        <w:sz w:val="36"/>
                        <w:szCs w:val="36"/>
                      </w:rPr>
                      <w:t>2013</w:t>
                    </w:r>
                  </w:p>
                  <w:p w14:paraId="3277B353" w14:textId="77777777" w:rsidR="008679B8" w:rsidRPr="00415FA1" w:rsidRDefault="008679B8" w:rsidP="00947710">
                    <w:pPr>
                      <w:jc w:val="center"/>
                      <w:rPr>
                        <w:rFonts w:ascii="Tunga" w:hAnsi="Tunga" w:cs="Tunga"/>
                        <w:b/>
                        <w:color w:val="FFFFFF" w:themeColor="background1"/>
                        <w:sz w:val="36"/>
                        <w:szCs w:val="36"/>
                      </w:rPr>
                    </w:pPr>
                    <w:r>
                      <w:rPr>
                        <w:rFonts w:ascii="Tunga" w:hAnsi="Tunga" w:cs="Tunga"/>
                        <w:b/>
                        <w:color w:val="FFFFFF" w:themeColor="background1"/>
                        <w:sz w:val="36"/>
                        <w:szCs w:val="36"/>
                      </w:rPr>
                      <w:t>2013</w:t>
                    </w:r>
                  </w:p>
                </w:txbxContent>
              </v:textbox>
            </v:shape>
          </w:pict>
        </mc:Fallback>
      </mc:AlternateContent>
    </w:r>
    <w:r>
      <w:rPr>
        <w:noProof/>
        <w:color w:val="3477B2" w:themeColor="accent1"/>
        <w:lang w:eastAsia="fr-FR"/>
      </w:rPr>
      <mc:AlternateContent>
        <mc:Choice Requires="wps">
          <w:drawing>
            <wp:anchor distT="0" distB="0" distL="114300" distR="114300" simplePos="0" relativeHeight="251686912" behindDoc="0" locked="0" layoutInCell="1" allowOverlap="1" wp14:anchorId="5D48320E" wp14:editId="35B52E29">
              <wp:simplePos x="0" y="0"/>
              <wp:positionH relativeFrom="margin">
                <wp:posOffset>3468370</wp:posOffset>
              </wp:positionH>
              <wp:positionV relativeFrom="page">
                <wp:posOffset>349250</wp:posOffset>
              </wp:positionV>
              <wp:extent cx="1115695" cy="619125"/>
              <wp:effectExtent l="0" t="0" r="27305" b="2857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5695" cy="619125"/>
                      </a:xfrm>
                      <a:prstGeom prst="rect">
                        <a:avLst/>
                      </a:prstGeom>
                      <a:solidFill>
                        <a:schemeClr val="accent2">
                          <a:lumMod val="60000"/>
                          <a:lumOff val="40000"/>
                        </a:schemeClr>
                      </a:solidFill>
                      <a:ln w="254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topMargin">
                <wp14:pctHeight>0</wp14:pctHeight>
              </wp14:sizeRelV>
            </wp:anchor>
          </w:drawing>
        </mc:Choice>
        <mc:Fallback>
          <w:pict>
            <v:rect w14:anchorId="57D5EDCD" id="Rectangle 4" o:spid="_x0000_s1026" style="position:absolute;margin-left:273.1pt;margin-top:27.5pt;width:87.85pt;height:48.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" fillcolor="#609cd1 [1941]" strokecolor="white [3212]" strokeweight="2pt">
              <v:path arrowok="t"/>
              <w10:wrap anchorx="margin" anchory="page"/>
            </v:rect>
          </w:pict>
        </mc:Fallback>
      </mc:AlternateContent>
    </w:r>
    <w:r>
      <w:rPr>
        <w:noProof/>
        <w:color w:val="3477B2" w:themeColor="accent1"/>
        <w:lang w:eastAsia="fr-FR"/>
      </w:rPr>
      <mc:AlternateContent>
        <mc:Choice Requires="wps">
          <w:drawing>
            <wp:anchor distT="0" distB="0" distL="114300" distR="114300" simplePos="0" relativeHeight="251685888" behindDoc="0" locked="0" layoutInCell="1" allowOverlap="1" wp14:anchorId="02B8A407" wp14:editId="00795ED0">
              <wp:simplePos x="0" y="0"/>
              <wp:positionH relativeFrom="margin">
                <wp:posOffset>-40640</wp:posOffset>
              </wp:positionH>
              <wp:positionV relativeFrom="page">
                <wp:posOffset>349885</wp:posOffset>
              </wp:positionV>
              <wp:extent cx="4524375" cy="619125"/>
              <wp:effectExtent l="0" t="0" r="28575" b="285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24375" cy="619125"/>
                      </a:xfrm>
                      <a:prstGeom prst="rect">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topMargin">
                <wp14:pctHeight>0</wp14:pctHeight>
              </wp14:sizeRelV>
            </wp:anchor>
          </w:drawing>
        </mc:Choice>
        <mc:Fallback>
          <w:pict>
            <v:rect w14:anchorId="49235C65" id="Rectangle 4" o:spid="_x0000_s1026" style="position:absolute;margin-left:-3.2pt;margin-top:27.55pt;width:356.25pt;height:48.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" fillcolor="#3477b2 [3204]" strokecolor="white [3212]" strokeweight="2pt">
              <v:path arrowok="t"/>
              <w10:wrap anchorx="margin" anchory="page"/>
            </v:rect>
          </w:pict>
        </mc:Fallback>
      </mc:AlternateContent>
    </w:r>
  </w:p>
  <w:p w14:paraId="135E836A" w14:textId="77777777" w:rsidR="008679B8" w:rsidRDefault="008679B8" w:rsidP="00305EC8">
    <w:pPr>
      <w:pStyle w:val="En-tte"/>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D4170" w14:textId="77777777" w:rsidR="008679B8" w:rsidRDefault="008679B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556B"/>
    <w:multiLevelType w:val="hybridMultilevel"/>
    <w:tmpl w:val="5764F712"/>
    <w:lvl w:ilvl="0" w:tplc="040C0001">
      <w:start w:val="1"/>
      <w:numFmt w:val="bullet"/>
      <w:lvlText w:val=""/>
      <w:lvlJc w:val="left"/>
      <w:pPr>
        <w:ind w:left="721" w:hanging="360"/>
      </w:pPr>
      <w:rPr>
        <w:rFonts w:ascii="Symbol" w:hAnsi="Symbol" w:hint="default"/>
      </w:rPr>
    </w:lvl>
    <w:lvl w:ilvl="1" w:tplc="040C0003" w:tentative="1">
      <w:start w:val="1"/>
      <w:numFmt w:val="bullet"/>
      <w:lvlText w:val="o"/>
      <w:lvlJc w:val="left"/>
      <w:pPr>
        <w:ind w:left="1441" w:hanging="360"/>
      </w:pPr>
      <w:rPr>
        <w:rFonts w:ascii="Courier New" w:hAnsi="Courier New" w:cs="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cs="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cs="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1" w15:restartNumberingAfterBreak="0">
    <w:nsid w:val="02C5615F"/>
    <w:multiLevelType w:val="hybridMultilevel"/>
    <w:tmpl w:val="8A3A69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D21EB1"/>
    <w:multiLevelType w:val="hybridMultilevel"/>
    <w:tmpl w:val="611026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1927BA"/>
    <w:multiLevelType w:val="hybridMultilevel"/>
    <w:tmpl w:val="79D097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62910C7"/>
    <w:multiLevelType w:val="hybridMultilevel"/>
    <w:tmpl w:val="9EE8DA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6DD0E80"/>
    <w:multiLevelType w:val="hybridMultilevel"/>
    <w:tmpl w:val="29B45192"/>
    <w:lvl w:ilvl="0" w:tplc="022E1CDC">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14F35A8E"/>
    <w:multiLevelType w:val="hybridMultilevel"/>
    <w:tmpl w:val="9F1A1DAC"/>
    <w:lvl w:ilvl="0" w:tplc="9B7EC698">
      <w:start w:val="1"/>
      <w:numFmt w:val="bullet"/>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6A280B"/>
    <w:multiLevelType w:val="hybridMultilevel"/>
    <w:tmpl w:val="DEE8205C"/>
    <w:lvl w:ilvl="0" w:tplc="040C0001">
      <w:start w:val="1"/>
      <w:numFmt w:val="bullet"/>
      <w:lvlText w:val=""/>
      <w:lvlJc w:val="left"/>
      <w:pPr>
        <w:ind w:left="724" w:hanging="360"/>
      </w:pPr>
      <w:rPr>
        <w:rFonts w:ascii="Symbol" w:hAnsi="Symbol" w:hint="default"/>
      </w:rPr>
    </w:lvl>
    <w:lvl w:ilvl="1" w:tplc="040C0003" w:tentative="1">
      <w:start w:val="1"/>
      <w:numFmt w:val="bullet"/>
      <w:lvlText w:val="o"/>
      <w:lvlJc w:val="left"/>
      <w:pPr>
        <w:ind w:left="1444" w:hanging="360"/>
      </w:pPr>
      <w:rPr>
        <w:rFonts w:ascii="Courier New" w:hAnsi="Courier New" w:cs="Courier New" w:hint="default"/>
      </w:rPr>
    </w:lvl>
    <w:lvl w:ilvl="2" w:tplc="040C0005" w:tentative="1">
      <w:start w:val="1"/>
      <w:numFmt w:val="bullet"/>
      <w:lvlText w:val=""/>
      <w:lvlJc w:val="left"/>
      <w:pPr>
        <w:ind w:left="2164" w:hanging="360"/>
      </w:pPr>
      <w:rPr>
        <w:rFonts w:ascii="Wingdings" w:hAnsi="Wingdings" w:hint="default"/>
      </w:rPr>
    </w:lvl>
    <w:lvl w:ilvl="3" w:tplc="040C0001" w:tentative="1">
      <w:start w:val="1"/>
      <w:numFmt w:val="bullet"/>
      <w:lvlText w:val=""/>
      <w:lvlJc w:val="left"/>
      <w:pPr>
        <w:ind w:left="2884" w:hanging="360"/>
      </w:pPr>
      <w:rPr>
        <w:rFonts w:ascii="Symbol" w:hAnsi="Symbol" w:hint="default"/>
      </w:rPr>
    </w:lvl>
    <w:lvl w:ilvl="4" w:tplc="040C0003" w:tentative="1">
      <w:start w:val="1"/>
      <w:numFmt w:val="bullet"/>
      <w:lvlText w:val="o"/>
      <w:lvlJc w:val="left"/>
      <w:pPr>
        <w:ind w:left="3604" w:hanging="360"/>
      </w:pPr>
      <w:rPr>
        <w:rFonts w:ascii="Courier New" w:hAnsi="Courier New" w:cs="Courier New" w:hint="default"/>
      </w:rPr>
    </w:lvl>
    <w:lvl w:ilvl="5" w:tplc="040C0005" w:tentative="1">
      <w:start w:val="1"/>
      <w:numFmt w:val="bullet"/>
      <w:lvlText w:val=""/>
      <w:lvlJc w:val="left"/>
      <w:pPr>
        <w:ind w:left="4324" w:hanging="360"/>
      </w:pPr>
      <w:rPr>
        <w:rFonts w:ascii="Wingdings" w:hAnsi="Wingdings" w:hint="default"/>
      </w:rPr>
    </w:lvl>
    <w:lvl w:ilvl="6" w:tplc="040C0001" w:tentative="1">
      <w:start w:val="1"/>
      <w:numFmt w:val="bullet"/>
      <w:lvlText w:val=""/>
      <w:lvlJc w:val="left"/>
      <w:pPr>
        <w:ind w:left="5044" w:hanging="360"/>
      </w:pPr>
      <w:rPr>
        <w:rFonts w:ascii="Symbol" w:hAnsi="Symbol" w:hint="default"/>
      </w:rPr>
    </w:lvl>
    <w:lvl w:ilvl="7" w:tplc="040C0003" w:tentative="1">
      <w:start w:val="1"/>
      <w:numFmt w:val="bullet"/>
      <w:lvlText w:val="o"/>
      <w:lvlJc w:val="left"/>
      <w:pPr>
        <w:ind w:left="5764" w:hanging="360"/>
      </w:pPr>
      <w:rPr>
        <w:rFonts w:ascii="Courier New" w:hAnsi="Courier New" w:cs="Courier New" w:hint="default"/>
      </w:rPr>
    </w:lvl>
    <w:lvl w:ilvl="8" w:tplc="040C0005" w:tentative="1">
      <w:start w:val="1"/>
      <w:numFmt w:val="bullet"/>
      <w:lvlText w:val=""/>
      <w:lvlJc w:val="left"/>
      <w:pPr>
        <w:ind w:left="6484" w:hanging="360"/>
      </w:pPr>
      <w:rPr>
        <w:rFonts w:ascii="Wingdings" w:hAnsi="Wingdings" w:hint="default"/>
      </w:rPr>
    </w:lvl>
  </w:abstractNum>
  <w:abstractNum w:abstractNumId="8" w15:restartNumberingAfterBreak="0">
    <w:nsid w:val="1AAE41D0"/>
    <w:multiLevelType w:val="hybridMultilevel"/>
    <w:tmpl w:val="A34C2D96"/>
    <w:lvl w:ilvl="0" w:tplc="022E1C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BCA4BA1"/>
    <w:multiLevelType w:val="hybridMultilevel"/>
    <w:tmpl w:val="2E363A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6D2C05"/>
    <w:multiLevelType w:val="multilevel"/>
    <w:tmpl w:val="040C0025"/>
    <w:lvl w:ilvl="0">
      <w:start w:val="1"/>
      <w:numFmt w:val="decimal"/>
      <w:pStyle w:val="Titre1"/>
      <w:lvlText w:val="%1"/>
      <w:lvlJc w:val="left"/>
      <w:pPr>
        <w:ind w:left="432" w:hanging="432"/>
      </w:pPr>
    </w:lvl>
    <w:lvl w:ilvl="1">
      <w:start w:val="1"/>
      <w:numFmt w:val="decimal"/>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1" w15:restartNumberingAfterBreak="0">
    <w:nsid w:val="23202DE4"/>
    <w:multiLevelType w:val="hybridMultilevel"/>
    <w:tmpl w:val="5C5A5D8C"/>
    <w:lvl w:ilvl="0" w:tplc="9B7EC698">
      <w:start w:val="1"/>
      <w:numFmt w:val="bullet"/>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6682B08"/>
    <w:multiLevelType w:val="hybridMultilevel"/>
    <w:tmpl w:val="F99C59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8D40633"/>
    <w:multiLevelType w:val="hybridMultilevel"/>
    <w:tmpl w:val="25A8EF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99206E4"/>
    <w:multiLevelType w:val="hybridMultilevel"/>
    <w:tmpl w:val="2830FF6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2B9708C1"/>
    <w:multiLevelType w:val="hybridMultilevel"/>
    <w:tmpl w:val="1B4ED0FC"/>
    <w:lvl w:ilvl="0" w:tplc="022E1C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C4D42F1"/>
    <w:multiLevelType w:val="hybridMultilevel"/>
    <w:tmpl w:val="0BF40176"/>
    <w:lvl w:ilvl="0" w:tplc="CE366E1E">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D0C5C59"/>
    <w:multiLevelType w:val="hybridMultilevel"/>
    <w:tmpl w:val="306895CA"/>
    <w:lvl w:ilvl="0" w:tplc="07E898E0">
      <w:start w:val="202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15A788E"/>
    <w:multiLevelType w:val="multilevel"/>
    <w:tmpl w:val="08DA0DE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9" w15:restartNumberingAfterBreak="0">
    <w:nsid w:val="36F043E5"/>
    <w:multiLevelType w:val="hybridMultilevel"/>
    <w:tmpl w:val="FC447F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8776249"/>
    <w:multiLevelType w:val="hybridMultilevel"/>
    <w:tmpl w:val="C73CC1AC"/>
    <w:lvl w:ilvl="0" w:tplc="07E898E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EFD2D00"/>
    <w:multiLevelType w:val="hybridMultilevel"/>
    <w:tmpl w:val="F858D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FAE41F3"/>
    <w:multiLevelType w:val="hybridMultilevel"/>
    <w:tmpl w:val="B14639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4F35D14"/>
    <w:multiLevelType w:val="hybridMultilevel"/>
    <w:tmpl w:val="FF6C73D2"/>
    <w:lvl w:ilvl="0" w:tplc="040C0001">
      <w:start w:val="1"/>
      <w:numFmt w:val="bullet"/>
      <w:lvlText w:val=""/>
      <w:lvlJc w:val="left"/>
      <w:pPr>
        <w:ind w:left="719" w:hanging="360"/>
      </w:pPr>
      <w:rPr>
        <w:rFonts w:ascii="Symbol" w:hAnsi="Symbol"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24" w15:restartNumberingAfterBreak="0">
    <w:nsid w:val="548258B0"/>
    <w:multiLevelType w:val="hybridMultilevel"/>
    <w:tmpl w:val="60D431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6694963"/>
    <w:multiLevelType w:val="hybridMultilevel"/>
    <w:tmpl w:val="41DE40AC"/>
    <w:lvl w:ilvl="0" w:tplc="07E898E0">
      <w:numFmt w:val="bullet"/>
      <w:lvlText w:val="-"/>
      <w:lvlJc w:val="left"/>
      <w:pPr>
        <w:ind w:left="722" w:hanging="360"/>
      </w:pPr>
      <w:rPr>
        <w:rFonts w:ascii="Arial" w:eastAsiaTheme="minorHAnsi" w:hAnsi="Arial" w:cs="Arial" w:hint="default"/>
      </w:rPr>
    </w:lvl>
    <w:lvl w:ilvl="1" w:tplc="040C0003" w:tentative="1">
      <w:start w:val="1"/>
      <w:numFmt w:val="bullet"/>
      <w:lvlText w:val="o"/>
      <w:lvlJc w:val="left"/>
      <w:pPr>
        <w:ind w:left="1442" w:hanging="360"/>
      </w:pPr>
      <w:rPr>
        <w:rFonts w:ascii="Courier New" w:hAnsi="Courier New" w:cs="Courier New" w:hint="default"/>
      </w:rPr>
    </w:lvl>
    <w:lvl w:ilvl="2" w:tplc="040C0005" w:tentative="1">
      <w:start w:val="1"/>
      <w:numFmt w:val="bullet"/>
      <w:lvlText w:val=""/>
      <w:lvlJc w:val="left"/>
      <w:pPr>
        <w:ind w:left="2162" w:hanging="360"/>
      </w:pPr>
      <w:rPr>
        <w:rFonts w:ascii="Wingdings" w:hAnsi="Wingdings" w:hint="default"/>
      </w:rPr>
    </w:lvl>
    <w:lvl w:ilvl="3" w:tplc="040C0001" w:tentative="1">
      <w:start w:val="1"/>
      <w:numFmt w:val="bullet"/>
      <w:lvlText w:val=""/>
      <w:lvlJc w:val="left"/>
      <w:pPr>
        <w:ind w:left="2882" w:hanging="360"/>
      </w:pPr>
      <w:rPr>
        <w:rFonts w:ascii="Symbol" w:hAnsi="Symbol" w:hint="default"/>
      </w:rPr>
    </w:lvl>
    <w:lvl w:ilvl="4" w:tplc="040C0003" w:tentative="1">
      <w:start w:val="1"/>
      <w:numFmt w:val="bullet"/>
      <w:lvlText w:val="o"/>
      <w:lvlJc w:val="left"/>
      <w:pPr>
        <w:ind w:left="3602" w:hanging="360"/>
      </w:pPr>
      <w:rPr>
        <w:rFonts w:ascii="Courier New" w:hAnsi="Courier New" w:cs="Courier New" w:hint="default"/>
      </w:rPr>
    </w:lvl>
    <w:lvl w:ilvl="5" w:tplc="040C0005" w:tentative="1">
      <w:start w:val="1"/>
      <w:numFmt w:val="bullet"/>
      <w:lvlText w:val=""/>
      <w:lvlJc w:val="left"/>
      <w:pPr>
        <w:ind w:left="4322" w:hanging="360"/>
      </w:pPr>
      <w:rPr>
        <w:rFonts w:ascii="Wingdings" w:hAnsi="Wingdings" w:hint="default"/>
      </w:rPr>
    </w:lvl>
    <w:lvl w:ilvl="6" w:tplc="040C0001" w:tentative="1">
      <w:start w:val="1"/>
      <w:numFmt w:val="bullet"/>
      <w:lvlText w:val=""/>
      <w:lvlJc w:val="left"/>
      <w:pPr>
        <w:ind w:left="5042" w:hanging="360"/>
      </w:pPr>
      <w:rPr>
        <w:rFonts w:ascii="Symbol" w:hAnsi="Symbol" w:hint="default"/>
      </w:rPr>
    </w:lvl>
    <w:lvl w:ilvl="7" w:tplc="040C0003" w:tentative="1">
      <w:start w:val="1"/>
      <w:numFmt w:val="bullet"/>
      <w:lvlText w:val="o"/>
      <w:lvlJc w:val="left"/>
      <w:pPr>
        <w:ind w:left="5762" w:hanging="360"/>
      </w:pPr>
      <w:rPr>
        <w:rFonts w:ascii="Courier New" w:hAnsi="Courier New" w:cs="Courier New" w:hint="default"/>
      </w:rPr>
    </w:lvl>
    <w:lvl w:ilvl="8" w:tplc="040C0005" w:tentative="1">
      <w:start w:val="1"/>
      <w:numFmt w:val="bullet"/>
      <w:lvlText w:val=""/>
      <w:lvlJc w:val="left"/>
      <w:pPr>
        <w:ind w:left="6482" w:hanging="360"/>
      </w:pPr>
      <w:rPr>
        <w:rFonts w:ascii="Wingdings" w:hAnsi="Wingdings" w:hint="default"/>
      </w:rPr>
    </w:lvl>
  </w:abstractNum>
  <w:abstractNum w:abstractNumId="26" w15:restartNumberingAfterBreak="0">
    <w:nsid w:val="5FEA6F33"/>
    <w:multiLevelType w:val="hybridMultilevel"/>
    <w:tmpl w:val="6BB685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2617255"/>
    <w:multiLevelType w:val="hybridMultilevel"/>
    <w:tmpl w:val="6AD4C784"/>
    <w:lvl w:ilvl="0" w:tplc="A7A02E3C">
      <w:start w:val="1"/>
      <w:numFmt w:val="upperRoman"/>
      <w:lvlText w:val="%1."/>
      <w:lvlJc w:val="left"/>
      <w:pPr>
        <w:ind w:left="1440" w:hanging="10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77E17DA"/>
    <w:multiLevelType w:val="hybridMultilevel"/>
    <w:tmpl w:val="66E6EF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C9F6670"/>
    <w:multiLevelType w:val="hybridMultilevel"/>
    <w:tmpl w:val="35B0F7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06D5D7C"/>
    <w:multiLevelType w:val="hybridMultilevel"/>
    <w:tmpl w:val="53881994"/>
    <w:lvl w:ilvl="0" w:tplc="86CA92C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1982406"/>
    <w:multiLevelType w:val="hybridMultilevel"/>
    <w:tmpl w:val="95882F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5D676C1"/>
    <w:multiLevelType w:val="hybridMultilevel"/>
    <w:tmpl w:val="2C54EB8C"/>
    <w:lvl w:ilvl="0" w:tplc="08B8DEAE">
      <w:start w:val="1"/>
      <w:numFmt w:val="decimal"/>
      <w:pStyle w:val="Titre2"/>
      <w:lvlText w:val="%1."/>
      <w:lvlJc w:val="left"/>
      <w:pPr>
        <w:ind w:left="730" w:hanging="3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F815724"/>
    <w:multiLevelType w:val="hybridMultilevel"/>
    <w:tmpl w:val="A7120424"/>
    <w:lvl w:ilvl="0" w:tplc="07E898E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0"/>
  </w:num>
  <w:num w:numId="2">
    <w:abstractNumId w:val="22"/>
  </w:num>
  <w:num w:numId="3">
    <w:abstractNumId w:val="8"/>
  </w:num>
  <w:num w:numId="4">
    <w:abstractNumId w:val="17"/>
  </w:num>
  <w:num w:numId="5">
    <w:abstractNumId w:val="16"/>
  </w:num>
  <w:num w:numId="6">
    <w:abstractNumId w:val="12"/>
  </w:num>
  <w:num w:numId="7">
    <w:abstractNumId w:val="9"/>
  </w:num>
  <w:num w:numId="8">
    <w:abstractNumId w:val="13"/>
  </w:num>
  <w:num w:numId="9">
    <w:abstractNumId w:val="2"/>
  </w:num>
  <w:num w:numId="10">
    <w:abstractNumId w:val="19"/>
  </w:num>
  <w:num w:numId="11">
    <w:abstractNumId w:val="31"/>
  </w:num>
  <w:num w:numId="12">
    <w:abstractNumId w:val="7"/>
  </w:num>
  <w:num w:numId="13">
    <w:abstractNumId w:val="25"/>
  </w:num>
  <w:num w:numId="14">
    <w:abstractNumId w:val="24"/>
  </w:num>
  <w:num w:numId="15">
    <w:abstractNumId w:val="28"/>
  </w:num>
  <w:num w:numId="16">
    <w:abstractNumId w:val="0"/>
  </w:num>
  <w:num w:numId="17">
    <w:abstractNumId w:val="23"/>
  </w:num>
  <w:num w:numId="18">
    <w:abstractNumId w:val="32"/>
  </w:num>
  <w:num w:numId="19">
    <w:abstractNumId w:val="18"/>
  </w:num>
  <w:num w:numId="20">
    <w:abstractNumId w:val="27"/>
  </w:num>
  <w:num w:numId="21">
    <w:abstractNumId w:val="10"/>
  </w:num>
  <w:num w:numId="22">
    <w:abstractNumId w:val="21"/>
  </w:num>
  <w:num w:numId="23">
    <w:abstractNumId w:val="3"/>
  </w:num>
  <w:num w:numId="24">
    <w:abstractNumId w:val="20"/>
  </w:num>
  <w:num w:numId="25">
    <w:abstractNumId w:val="33"/>
  </w:num>
  <w:num w:numId="26">
    <w:abstractNumId w:val="4"/>
  </w:num>
  <w:num w:numId="27">
    <w:abstractNumId w:val="26"/>
  </w:num>
  <w:num w:numId="28">
    <w:abstractNumId w:val="29"/>
  </w:num>
  <w:num w:numId="29">
    <w:abstractNumId w:val="32"/>
  </w:num>
  <w:num w:numId="30">
    <w:abstractNumId w:val="1"/>
  </w:num>
  <w:num w:numId="31">
    <w:abstractNumId w:val="14"/>
  </w:num>
  <w:num w:numId="32">
    <w:abstractNumId w:val="5"/>
  </w:num>
  <w:num w:numId="33">
    <w:abstractNumId w:val="15"/>
  </w:num>
  <w:num w:numId="34">
    <w:abstractNumId w:val="11"/>
  </w:num>
  <w:num w:numId="35">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readOnly" w:enforcement="0"/>
  <w:defaultTabStop w:val="0"/>
  <w:hyphenationZone w:val="425"/>
  <w:drawingGridHorizontalSpacing w:val="100"/>
  <w:displayHorizontalDrawingGridEvery w:val="2"/>
  <w:characterSpacingControl w:val="doNotCompress"/>
  <w:hdrShapeDefaults>
    <o:shapedefaults v:ext="edit" spidmax="2049" fill="f" fillcolor="white" stroke="f">
      <v:fill color="white" on="f"/>
      <v:stroke on="f"/>
      <o:colormru v:ext="edit" colors="#97bf0d,#1e549e,#004494,#e2001a"/>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399"/>
    <w:rsid w:val="00000509"/>
    <w:rsid w:val="00001932"/>
    <w:rsid w:val="0000306C"/>
    <w:rsid w:val="0001313D"/>
    <w:rsid w:val="00013935"/>
    <w:rsid w:val="00013B3B"/>
    <w:rsid w:val="00021C6A"/>
    <w:rsid w:val="0002361F"/>
    <w:rsid w:val="00025497"/>
    <w:rsid w:val="00025E24"/>
    <w:rsid w:val="0002677D"/>
    <w:rsid w:val="000305B9"/>
    <w:rsid w:val="0003173E"/>
    <w:rsid w:val="00032113"/>
    <w:rsid w:val="00032732"/>
    <w:rsid w:val="00033E0A"/>
    <w:rsid w:val="0004233F"/>
    <w:rsid w:val="00046405"/>
    <w:rsid w:val="00046785"/>
    <w:rsid w:val="00046CF7"/>
    <w:rsid w:val="00050693"/>
    <w:rsid w:val="00053E63"/>
    <w:rsid w:val="000562E4"/>
    <w:rsid w:val="000651A9"/>
    <w:rsid w:val="00075E5E"/>
    <w:rsid w:val="00076819"/>
    <w:rsid w:val="00077C79"/>
    <w:rsid w:val="000820F1"/>
    <w:rsid w:val="00082163"/>
    <w:rsid w:val="000835A1"/>
    <w:rsid w:val="00091645"/>
    <w:rsid w:val="00097695"/>
    <w:rsid w:val="0009790F"/>
    <w:rsid w:val="000979C9"/>
    <w:rsid w:val="000A3BED"/>
    <w:rsid w:val="000B3CD1"/>
    <w:rsid w:val="000B4C8E"/>
    <w:rsid w:val="000B4D81"/>
    <w:rsid w:val="000B53BA"/>
    <w:rsid w:val="000B71FC"/>
    <w:rsid w:val="000C03AB"/>
    <w:rsid w:val="000C686F"/>
    <w:rsid w:val="000D1438"/>
    <w:rsid w:val="000D2088"/>
    <w:rsid w:val="000D3E11"/>
    <w:rsid w:val="000D70F1"/>
    <w:rsid w:val="000E6C79"/>
    <w:rsid w:val="000E7EEA"/>
    <w:rsid w:val="000F01D9"/>
    <w:rsid w:val="000F0C17"/>
    <w:rsid w:val="000F243A"/>
    <w:rsid w:val="000F29B4"/>
    <w:rsid w:val="000F2E9C"/>
    <w:rsid w:val="000F4E27"/>
    <w:rsid w:val="000F4F71"/>
    <w:rsid w:val="0010095A"/>
    <w:rsid w:val="00102144"/>
    <w:rsid w:val="00104928"/>
    <w:rsid w:val="001059CE"/>
    <w:rsid w:val="001113F7"/>
    <w:rsid w:val="001114D7"/>
    <w:rsid w:val="001122C8"/>
    <w:rsid w:val="0011283E"/>
    <w:rsid w:val="00115422"/>
    <w:rsid w:val="00121B20"/>
    <w:rsid w:val="001256A7"/>
    <w:rsid w:val="00125A9C"/>
    <w:rsid w:val="0012747E"/>
    <w:rsid w:val="001327A2"/>
    <w:rsid w:val="00135CE7"/>
    <w:rsid w:val="00136653"/>
    <w:rsid w:val="00141FE7"/>
    <w:rsid w:val="00142B69"/>
    <w:rsid w:val="00142D3B"/>
    <w:rsid w:val="001430F8"/>
    <w:rsid w:val="00150BDE"/>
    <w:rsid w:val="00152F3E"/>
    <w:rsid w:val="00152F78"/>
    <w:rsid w:val="00153E92"/>
    <w:rsid w:val="00156472"/>
    <w:rsid w:val="00156921"/>
    <w:rsid w:val="001604DC"/>
    <w:rsid w:val="0016061F"/>
    <w:rsid w:val="00160C3E"/>
    <w:rsid w:val="00166CBA"/>
    <w:rsid w:val="00167696"/>
    <w:rsid w:val="00176835"/>
    <w:rsid w:val="0017741A"/>
    <w:rsid w:val="00180720"/>
    <w:rsid w:val="0018093C"/>
    <w:rsid w:val="00183CCC"/>
    <w:rsid w:val="0018682B"/>
    <w:rsid w:val="00190256"/>
    <w:rsid w:val="0019676D"/>
    <w:rsid w:val="001977B9"/>
    <w:rsid w:val="001A092D"/>
    <w:rsid w:val="001A493B"/>
    <w:rsid w:val="001A65F5"/>
    <w:rsid w:val="001A73A5"/>
    <w:rsid w:val="001A76AD"/>
    <w:rsid w:val="001B04F0"/>
    <w:rsid w:val="001B426C"/>
    <w:rsid w:val="001C45CB"/>
    <w:rsid w:val="001C5AE4"/>
    <w:rsid w:val="001D6408"/>
    <w:rsid w:val="001D6B4B"/>
    <w:rsid w:val="001E4268"/>
    <w:rsid w:val="001E65B6"/>
    <w:rsid w:val="001E6EEE"/>
    <w:rsid w:val="001F04F9"/>
    <w:rsid w:val="001F1EA2"/>
    <w:rsid w:val="001F6EB9"/>
    <w:rsid w:val="001F70F8"/>
    <w:rsid w:val="00205D0B"/>
    <w:rsid w:val="00206BA9"/>
    <w:rsid w:val="00211125"/>
    <w:rsid w:val="0021331D"/>
    <w:rsid w:val="00214320"/>
    <w:rsid w:val="00214DE5"/>
    <w:rsid w:val="0022299E"/>
    <w:rsid w:val="002242DB"/>
    <w:rsid w:val="00224D61"/>
    <w:rsid w:val="002328FB"/>
    <w:rsid w:val="00237327"/>
    <w:rsid w:val="00237E6B"/>
    <w:rsid w:val="0024175F"/>
    <w:rsid w:val="002429BE"/>
    <w:rsid w:val="002438C9"/>
    <w:rsid w:val="00246DFA"/>
    <w:rsid w:val="00252073"/>
    <w:rsid w:val="0025479D"/>
    <w:rsid w:val="00254C83"/>
    <w:rsid w:val="00263654"/>
    <w:rsid w:val="00264F02"/>
    <w:rsid w:val="0026765E"/>
    <w:rsid w:val="00270E71"/>
    <w:rsid w:val="00274EA0"/>
    <w:rsid w:val="00275484"/>
    <w:rsid w:val="0028112E"/>
    <w:rsid w:val="00281277"/>
    <w:rsid w:val="0028217B"/>
    <w:rsid w:val="00283157"/>
    <w:rsid w:val="00284186"/>
    <w:rsid w:val="00287593"/>
    <w:rsid w:val="00291A1E"/>
    <w:rsid w:val="002972B9"/>
    <w:rsid w:val="002A330A"/>
    <w:rsid w:val="002A4056"/>
    <w:rsid w:val="002A5C5B"/>
    <w:rsid w:val="002B2098"/>
    <w:rsid w:val="002B37CB"/>
    <w:rsid w:val="002B6358"/>
    <w:rsid w:val="002C115E"/>
    <w:rsid w:val="002C1FEE"/>
    <w:rsid w:val="002C4565"/>
    <w:rsid w:val="002C59C0"/>
    <w:rsid w:val="002D31DD"/>
    <w:rsid w:val="002D4F92"/>
    <w:rsid w:val="002D6C0B"/>
    <w:rsid w:val="002D7C70"/>
    <w:rsid w:val="002E1F75"/>
    <w:rsid w:val="002E727A"/>
    <w:rsid w:val="002F1014"/>
    <w:rsid w:val="002F20AD"/>
    <w:rsid w:val="002F5220"/>
    <w:rsid w:val="002F5245"/>
    <w:rsid w:val="002F69C0"/>
    <w:rsid w:val="00300D69"/>
    <w:rsid w:val="003017E6"/>
    <w:rsid w:val="0030238F"/>
    <w:rsid w:val="003048E0"/>
    <w:rsid w:val="00305E5F"/>
    <w:rsid w:val="00305EC8"/>
    <w:rsid w:val="0030600B"/>
    <w:rsid w:val="00307AEB"/>
    <w:rsid w:val="00310908"/>
    <w:rsid w:val="0031274A"/>
    <w:rsid w:val="00312930"/>
    <w:rsid w:val="00312F96"/>
    <w:rsid w:val="00314071"/>
    <w:rsid w:val="0031441D"/>
    <w:rsid w:val="00314BE7"/>
    <w:rsid w:val="00315CE9"/>
    <w:rsid w:val="00316B4C"/>
    <w:rsid w:val="00316FF5"/>
    <w:rsid w:val="0032128D"/>
    <w:rsid w:val="00321473"/>
    <w:rsid w:val="003272FE"/>
    <w:rsid w:val="003276F0"/>
    <w:rsid w:val="00330987"/>
    <w:rsid w:val="00337D6E"/>
    <w:rsid w:val="003425D5"/>
    <w:rsid w:val="0034428D"/>
    <w:rsid w:val="0034622E"/>
    <w:rsid w:val="003478ED"/>
    <w:rsid w:val="00354D71"/>
    <w:rsid w:val="00355CE3"/>
    <w:rsid w:val="00355E1B"/>
    <w:rsid w:val="003616D1"/>
    <w:rsid w:val="00372DA2"/>
    <w:rsid w:val="00381A98"/>
    <w:rsid w:val="00382993"/>
    <w:rsid w:val="003838DD"/>
    <w:rsid w:val="003852D3"/>
    <w:rsid w:val="003854CB"/>
    <w:rsid w:val="003879A9"/>
    <w:rsid w:val="00390E77"/>
    <w:rsid w:val="00393DE8"/>
    <w:rsid w:val="00396621"/>
    <w:rsid w:val="00397E24"/>
    <w:rsid w:val="003A6E21"/>
    <w:rsid w:val="003A7927"/>
    <w:rsid w:val="003B0720"/>
    <w:rsid w:val="003B1E30"/>
    <w:rsid w:val="003B20F8"/>
    <w:rsid w:val="003B4F09"/>
    <w:rsid w:val="003B77E5"/>
    <w:rsid w:val="003C183E"/>
    <w:rsid w:val="003C3B25"/>
    <w:rsid w:val="003C449C"/>
    <w:rsid w:val="003C5449"/>
    <w:rsid w:val="003C6BB7"/>
    <w:rsid w:val="003C7502"/>
    <w:rsid w:val="003C7FB7"/>
    <w:rsid w:val="003D143E"/>
    <w:rsid w:val="003D4B48"/>
    <w:rsid w:val="003D662C"/>
    <w:rsid w:val="003E2D82"/>
    <w:rsid w:val="003E3F77"/>
    <w:rsid w:val="003E5F6E"/>
    <w:rsid w:val="003E6433"/>
    <w:rsid w:val="003F5DB2"/>
    <w:rsid w:val="003F6469"/>
    <w:rsid w:val="00400FB4"/>
    <w:rsid w:val="0040181A"/>
    <w:rsid w:val="0040205D"/>
    <w:rsid w:val="00402EB8"/>
    <w:rsid w:val="00406E35"/>
    <w:rsid w:val="004122C3"/>
    <w:rsid w:val="00415FA1"/>
    <w:rsid w:val="00417104"/>
    <w:rsid w:val="004202C5"/>
    <w:rsid w:val="00423425"/>
    <w:rsid w:val="00424A2C"/>
    <w:rsid w:val="00425EED"/>
    <w:rsid w:val="0042748C"/>
    <w:rsid w:val="004369FD"/>
    <w:rsid w:val="004429FF"/>
    <w:rsid w:val="0044376C"/>
    <w:rsid w:val="00447381"/>
    <w:rsid w:val="004518F5"/>
    <w:rsid w:val="00452A70"/>
    <w:rsid w:val="00456BFE"/>
    <w:rsid w:val="00463D06"/>
    <w:rsid w:val="0046720E"/>
    <w:rsid w:val="004734FC"/>
    <w:rsid w:val="0048192D"/>
    <w:rsid w:val="00484863"/>
    <w:rsid w:val="004850AA"/>
    <w:rsid w:val="00493A93"/>
    <w:rsid w:val="004A3516"/>
    <w:rsid w:val="004A7118"/>
    <w:rsid w:val="004A7538"/>
    <w:rsid w:val="004B6745"/>
    <w:rsid w:val="004C25C2"/>
    <w:rsid w:val="004C653D"/>
    <w:rsid w:val="004D1BD6"/>
    <w:rsid w:val="004D298A"/>
    <w:rsid w:val="004D2E05"/>
    <w:rsid w:val="004D5444"/>
    <w:rsid w:val="004D78A2"/>
    <w:rsid w:val="004E0A88"/>
    <w:rsid w:val="004E3EB2"/>
    <w:rsid w:val="004E53F2"/>
    <w:rsid w:val="004E6EA9"/>
    <w:rsid w:val="004F0125"/>
    <w:rsid w:val="004F35DC"/>
    <w:rsid w:val="004F4CFD"/>
    <w:rsid w:val="004F6796"/>
    <w:rsid w:val="00505D76"/>
    <w:rsid w:val="0051387F"/>
    <w:rsid w:val="0051633C"/>
    <w:rsid w:val="00516722"/>
    <w:rsid w:val="00517997"/>
    <w:rsid w:val="00520DBB"/>
    <w:rsid w:val="005221EB"/>
    <w:rsid w:val="00525B94"/>
    <w:rsid w:val="00534A06"/>
    <w:rsid w:val="00540445"/>
    <w:rsid w:val="00542E26"/>
    <w:rsid w:val="00547D5B"/>
    <w:rsid w:val="00551C12"/>
    <w:rsid w:val="00551C88"/>
    <w:rsid w:val="00553008"/>
    <w:rsid w:val="00566C75"/>
    <w:rsid w:val="005676EA"/>
    <w:rsid w:val="00567728"/>
    <w:rsid w:val="00572D79"/>
    <w:rsid w:val="005752D3"/>
    <w:rsid w:val="00576753"/>
    <w:rsid w:val="00577F46"/>
    <w:rsid w:val="0058371B"/>
    <w:rsid w:val="00587CDA"/>
    <w:rsid w:val="0059089B"/>
    <w:rsid w:val="00590B90"/>
    <w:rsid w:val="005927D9"/>
    <w:rsid w:val="005A0035"/>
    <w:rsid w:val="005A5A9D"/>
    <w:rsid w:val="005A7787"/>
    <w:rsid w:val="005B1675"/>
    <w:rsid w:val="005B52B6"/>
    <w:rsid w:val="005B54F3"/>
    <w:rsid w:val="005C0074"/>
    <w:rsid w:val="005C1AC7"/>
    <w:rsid w:val="005C3DF6"/>
    <w:rsid w:val="005C6AA7"/>
    <w:rsid w:val="005C6D91"/>
    <w:rsid w:val="005C77EF"/>
    <w:rsid w:val="005D2028"/>
    <w:rsid w:val="005D20D4"/>
    <w:rsid w:val="005D2B6B"/>
    <w:rsid w:val="005D7904"/>
    <w:rsid w:val="005D7DFB"/>
    <w:rsid w:val="005E3CF2"/>
    <w:rsid w:val="005E66E6"/>
    <w:rsid w:val="005F1D9F"/>
    <w:rsid w:val="005F4074"/>
    <w:rsid w:val="005F6071"/>
    <w:rsid w:val="00600FC4"/>
    <w:rsid w:val="006068BE"/>
    <w:rsid w:val="00610428"/>
    <w:rsid w:val="006145C2"/>
    <w:rsid w:val="006207D3"/>
    <w:rsid w:val="006216FF"/>
    <w:rsid w:val="006228A4"/>
    <w:rsid w:val="00625257"/>
    <w:rsid w:val="00625704"/>
    <w:rsid w:val="00626492"/>
    <w:rsid w:val="0063380F"/>
    <w:rsid w:val="00635116"/>
    <w:rsid w:val="006371A3"/>
    <w:rsid w:val="00637712"/>
    <w:rsid w:val="0064048E"/>
    <w:rsid w:val="006413CF"/>
    <w:rsid w:val="00645829"/>
    <w:rsid w:val="00646961"/>
    <w:rsid w:val="0064795A"/>
    <w:rsid w:val="00650B66"/>
    <w:rsid w:val="00652117"/>
    <w:rsid w:val="00653C6F"/>
    <w:rsid w:val="006541D5"/>
    <w:rsid w:val="0065713A"/>
    <w:rsid w:val="006633CF"/>
    <w:rsid w:val="0066599A"/>
    <w:rsid w:val="0066766C"/>
    <w:rsid w:val="0067135F"/>
    <w:rsid w:val="006746A8"/>
    <w:rsid w:val="006758A3"/>
    <w:rsid w:val="00682945"/>
    <w:rsid w:val="0068307B"/>
    <w:rsid w:val="00685ADF"/>
    <w:rsid w:val="00690D8A"/>
    <w:rsid w:val="006914A3"/>
    <w:rsid w:val="0069559A"/>
    <w:rsid w:val="006A180E"/>
    <w:rsid w:val="006A5265"/>
    <w:rsid w:val="006B0260"/>
    <w:rsid w:val="006B3010"/>
    <w:rsid w:val="006B756D"/>
    <w:rsid w:val="006C0862"/>
    <w:rsid w:val="006C0ECC"/>
    <w:rsid w:val="006C1003"/>
    <w:rsid w:val="006C196A"/>
    <w:rsid w:val="006C1CBF"/>
    <w:rsid w:val="006C4DED"/>
    <w:rsid w:val="006C6B99"/>
    <w:rsid w:val="006C6E18"/>
    <w:rsid w:val="006C7DCF"/>
    <w:rsid w:val="006D03A3"/>
    <w:rsid w:val="006D09CD"/>
    <w:rsid w:val="006D0AE1"/>
    <w:rsid w:val="006D21BC"/>
    <w:rsid w:val="006D51AB"/>
    <w:rsid w:val="006F178C"/>
    <w:rsid w:val="006F192C"/>
    <w:rsid w:val="006F1E49"/>
    <w:rsid w:val="006F1E56"/>
    <w:rsid w:val="006F320C"/>
    <w:rsid w:val="006F49E7"/>
    <w:rsid w:val="00700CAD"/>
    <w:rsid w:val="007035BA"/>
    <w:rsid w:val="007052C2"/>
    <w:rsid w:val="007057A0"/>
    <w:rsid w:val="0070592B"/>
    <w:rsid w:val="007069C4"/>
    <w:rsid w:val="007139DF"/>
    <w:rsid w:val="0071443C"/>
    <w:rsid w:val="00714743"/>
    <w:rsid w:val="007304CC"/>
    <w:rsid w:val="00732764"/>
    <w:rsid w:val="00732AB6"/>
    <w:rsid w:val="00733673"/>
    <w:rsid w:val="00741446"/>
    <w:rsid w:val="0074229D"/>
    <w:rsid w:val="0075082A"/>
    <w:rsid w:val="0075159F"/>
    <w:rsid w:val="00752A69"/>
    <w:rsid w:val="00753ECE"/>
    <w:rsid w:val="00757267"/>
    <w:rsid w:val="007575D7"/>
    <w:rsid w:val="00760603"/>
    <w:rsid w:val="00765216"/>
    <w:rsid w:val="007653DE"/>
    <w:rsid w:val="007665A4"/>
    <w:rsid w:val="00772939"/>
    <w:rsid w:val="0077397B"/>
    <w:rsid w:val="0077771E"/>
    <w:rsid w:val="007862D8"/>
    <w:rsid w:val="0078675C"/>
    <w:rsid w:val="007908D0"/>
    <w:rsid w:val="00791152"/>
    <w:rsid w:val="0079291B"/>
    <w:rsid w:val="00793C95"/>
    <w:rsid w:val="00793EEE"/>
    <w:rsid w:val="007952BC"/>
    <w:rsid w:val="00795362"/>
    <w:rsid w:val="00795476"/>
    <w:rsid w:val="007A1F68"/>
    <w:rsid w:val="007A28D0"/>
    <w:rsid w:val="007A5C8C"/>
    <w:rsid w:val="007B035E"/>
    <w:rsid w:val="007B0B51"/>
    <w:rsid w:val="007B6E87"/>
    <w:rsid w:val="007C6FDB"/>
    <w:rsid w:val="007D7C5F"/>
    <w:rsid w:val="007E1544"/>
    <w:rsid w:val="007E21F1"/>
    <w:rsid w:val="007E7511"/>
    <w:rsid w:val="007F3B40"/>
    <w:rsid w:val="007F4B86"/>
    <w:rsid w:val="007F5A35"/>
    <w:rsid w:val="007F6317"/>
    <w:rsid w:val="0080037F"/>
    <w:rsid w:val="00801C5E"/>
    <w:rsid w:val="008020CB"/>
    <w:rsid w:val="00803336"/>
    <w:rsid w:val="008114A5"/>
    <w:rsid w:val="00811ACE"/>
    <w:rsid w:val="00811DDC"/>
    <w:rsid w:val="00811F45"/>
    <w:rsid w:val="008134DD"/>
    <w:rsid w:val="008142E7"/>
    <w:rsid w:val="00817AA8"/>
    <w:rsid w:val="008222F7"/>
    <w:rsid w:val="00823CAE"/>
    <w:rsid w:val="00830C6B"/>
    <w:rsid w:val="00831044"/>
    <w:rsid w:val="00833637"/>
    <w:rsid w:val="00833FA3"/>
    <w:rsid w:val="0083519B"/>
    <w:rsid w:val="008358D0"/>
    <w:rsid w:val="00837267"/>
    <w:rsid w:val="0084062C"/>
    <w:rsid w:val="0084403C"/>
    <w:rsid w:val="00846055"/>
    <w:rsid w:val="00846A7E"/>
    <w:rsid w:val="00847CE7"/>
    <w:rsid w:val="00853FA5"/>
    <w:rsid w:val="0086246B"/>
    <w:rsid w:val="00866D58"/>
    <w:rsid w:val="00867908"/>
    <w:rsid w:val="008679B8"/>
    <w:rsid w:val="00870FFC"/>
    <w:rsid w:val="00871399"/>
    <w:rsid w:val="00877788"/>
    <w:rsid w:val="00877903"/>
    <w:rsid w:val="008800CD"/>
    <w:rsid w:val="00880395"/>
    <w:rsid w:val="00880B4B"/>
    <w:rsid w:val="0089222F"/>
    <w:rsid w:val="0089417A"/>
    <w:rsid w:val="00895CA0"/>
    <w:rsid w:val="008A1F97"/>
    <w:rsid w:val="008A7B0D"/>
    <w:rsid w:val="008B0CC7"/>
    <w:rsid w:val="008B3B7A"/>
    <w:rsid w:val="008B43A9"/>
    <w:rsid w:val="008B5294"/>
    <w:rsid w:val="008B609F"/>
    <w:rsid w:val="008C52A7"/>
    <w:rsid w:val="008C5FC4"/>
    <w:rsid w:val="008C7B92"/>
    <w:rsid w:val="008D113C"/>
    <w:rsid w:val="008D621E"/>
    <w:rsid w:val="008D66CC"/>
    <w:rsid w:val="008D7A1A"/>
    <w:rsid w:val="008E0657"/>
    <w:rsid w:val="008E5313"/>
    <w:rsid w:val="008E78E5"/>
    <w:rsid w:val="008F1A90"/>
    <w:rsid w:val="00900401"/>
    <w:rsid w:val="00901D37"/>
    <w:rsid w:val="00904551"/>
    <w:rsid w:val="00904D44"/>
    <w:rsid w:val="00914B20"/>
    <w:rsid w:val="0092171B"/>
    <w:rsid w:val="00921E7B"/>
    <w:rsid w:val="0092405B"/>
    <w:rsid w:val="009253AB"/>
    <w:rsid w:val="00925635"/>
    <w:rsid w:val="00926BD2"/>
    <w:rsid w:val="009275A4"/>
    <w:rsid w:val="00927A4A"/>
    <w:rsid w:val="00931DBE"/>
    <w:rsid w:val="00932264"/>
    <w:rsid w:val="00935E7C"/>
    <w:rsid w:val="00942349"/>
    <w:rsid w:val="00947710"/>
    <w:rsid w:val="009509AF"/>
    <w:rsid w:val="009528B6"/>
    <w:rsid w:val="00953A87"/>
    <w:rsid w:val="0095400B"/>
    <w:rsid w:val="00954816"/>
    <w:rsid w:val="00957B0C"/>
    <w:rsid w:val="00957D3B"/>
    <w:rsid w:val="00960D8C"/>
    <w:rsid w:val="00961C6C"/>
    <w:rsid w:val="009646F1"/>
    <w:rsid w:val="0096709D"/>
    <w:rsid w:val="009721B6"/>
    <w:rsid w:val="00973C77"/>
    <w:rsid w:val="00975EDE"/>
    <w:rsid w:val="009772BF"/>
    <w:rsid w:val="009816D1"/>
    <w:rsid w:val="0098195B"/>
    <w:rsid w:val="00986139"/>
    <w:rsid w:val="009879EF"/>
    <w:rsid w:val="00992AF0"/>
    <w:rsid w:val="00993929"/>
    <w:rsid w:val="00993C60"/>
    <w:rsid w:val="0099735E"/>
    <w:rsid w:val="009973E1"/>
    <w:rsid w:val="009A1165"/>
    <w:rsid w:val="009A251C"/>
    <w:rsid w:val="009A2A0D"/>
    <w:rsid w:val="009A783E"/>
    <w:rsid w:val="009B1198"/>
    <w:rsid w:val="009B2973"/>
    <w:rsid w:val="009C1041"/>
    <w:rsid w:val="009C2FDC"/>
    <w:rsid w:val="009C2FE3"/>
    <w:rsid w:val="009C40E1"/>
    <w:rsid w:val="009C4457"/>
    <w:rsid w:val="009C7D45"/>
    <w:rsid w:val="009D1069"/>
    <w:rsid w:val="009D450E"/>
    <w:rsid w:val="009D4AC7"/>
    <w:rsid w:val="009D51CD"/>
    <w:rsid w:val="009D5785"/>
    <w:rsid w:val="009D7A84"/>
    <w:rsid w:val="009E021A"/>
    <w:rsid w:val="009E49F7"/>
    <w:rsid w:val="009E6D83"/>
    <w:rsid w:val="009F294E"/>
    <w:rsid w:val="009F6FAC"/>
    <w:rsid w:val="009F7D9E"/>
    <w:rsid w:val="00A005C1"/>
    <w:rsid w:val="00A009AC"/>
    <w:rsid w:val="00A0201B"/>
    <w:rsid w:val="00A050BE"/>
    <w:rsid w:val="00A07457"/>
    <w:rsid w:val="00A13487"/>
    <w:rsid w:val="00A13BBE"/>
    <w:rsid w:val="00A160D1"/>
    <w:rsid w:val="00A17333"/>
    <w:rsid w:val="00A20BBD"/>
    <w:rsid w:val="00A243EC"/>
    <w:rsid w:val="00A25BAF"/>
    <w:rsid w:val="00A35DDA"/>
    <w:rsid w:val="00A4088D"/>
    <w:rsid w:val="00A42F90"/>
    <w:rsid w:val="00A45142"/>
    <w:rsid w:val="00A53DE2"/>
    <w:rsid w:val="00A56445"/>
    <w:rsid w:val="00A674CB"/>
    <w:rsid w:val="00A733F5"/>
    <w:rsid w:val="00A738ED"/>
    <w:rsid w:val="00A766EF"/>
    <w:rsid w:val="00A82272"/>
    <w:rsid w:val="00A91F02"/>
    <w:rsid w:val="00A96554"/>
    <w:rsid w:val="00A96DB3"/>
    <w:rsid w:val="00AA0C60"/>
    <w:rsid w:val="00AA5318"/>
    <w:rsid w:val="00AA532A"/>
    <w:rsid w:val="00AA599F"/>
    <w:rsid w:val="00AA7201"/>
    <w:rsid w:val="00AC5A2B"/>
    <w:rsid w:val="00AD141E"/>
    <w:rsid w:val="00AD1BF4"/>
    <w:rsid w:val="00AD7962"/>
    <w:rsid w:val="00AE6B82"/>
    <w:rsid w:val="00AF19C0"/>
    <w:rsid w:val="00AF3B1B"/>
    <w:rsid w:val="00AF53E2"/>
    <w:rsid w:val="00B0318A"/>
    <w:rsid w:val="00B03C35"/>
    <w:rsid w:val="00B062BC"/>
    <w:rsid w:val="00B25B9B"/>
    <w:rsid w:val="00B27665"/>
    <w:rsid w:val="00B307A5"/>
    <w:rsid w:val="00B30E50"/>
    <w:rsid w:val="00B33266"/>
    <w:rsid w:val="00B33B5A"/>
    <w:rsid w:val="00B346A6"/>
    <w:rsid w:val="00B34FA7"/>
    <w:rsid w:val="00B36DFA"/>
    <w:rsid w:val="00B40A08"/>
    <w:rsid w:val="00B4266F"/>
    <w:rsid w:val="00B4347F"/>
    <w:rsid w:val="00B45FA1"/>
    <w:rsid w:val="00B460DD"/>
    <w:rsid w:val="00B46C89"/>
    <w:rsid w:val="00B52A83"/>
    <w:rsid w:val="00B536B5"/>
    <w:rsid w:val="00B54D51"/>
    <w:rsid w:val="00B567F6"/>
    <w:rsid w:val="00B5775E"/>
    <w:rsid w:val="00B60F40"/>
    <w:rsid w:val="00B61E55"/>
    <w:rsid w:val="00B67531"/>
    <w:rsid w:val="00B67A05"/>
    <w:rsid w:val="00B73DA6"/>
    <w:rsid w:val="00B75044"/>
    <w:rsid w:val="00B75AAF"/>
    <w:rsid w:val="00B77F41"/>
    <w:rsid w:val="00B80CF7"/>
    <w:rsid w:val="00B90C20"/>
    <w:rsid w:val="00B91770"/>
    <w:rsid w:val="00B91AF4"/>
    <w:rsid w:val="00BA407B"/>
    <w:rsid w:val="00BA48DE"/>
    <w:rsid w:val="00BA78F7"/>
    <w:rsid w:val="00BB188D"/>
    <w:rsid w:val="00BB2890"/>
    <w:rsid w:val="00BB28D2"/>
    <w:rsid w:val="00BB2BEC"/>
    <w:rsid w:val="00BB5E15"/>
    <w:rsid w:val="00BB603A"/>
    <w:rsid w:val="00BB687C"/>
    <w:rsid w:val="00BC0C48"/>
    <w:rsid w:val="00BC2D2E"/>
    <w:rsid w:val="00BC66DC"/>
    <w:rsid w:val="00BC734C"/>
    <w:rsid w:val="00BD040D"/>
    <w:rsid w:val="00BD25EA"/>
    <w:rsid w:val="00BD4488"/>
    <w:rsid w:val="00BD4BE1"/>
    <w:rsid w:val="00BD6F66"/>
    <w:rsid w:val="00BE5097"/>
    <w:rsid w:val="00BF39CD"/>
    <w:rsid w:val="00C00DAF"/>
    <w:rsid w:val="00C01663"/>
    <w:rsid w:val="00C036E4"/>
    <w:rsid w:val="00C03AC2"/>
    <w:rsid w:val="00C053FF"/>
    <w:rsid w:val="00C108D6"/>
    <w:rsid w:val="00C12757"/>
    <w:rsid w:val="00C13FE6"/>
    <w:rsid w:val="00C141D1"/>
    <w:rsid w:val="00C16F24"/>
    <w:rsid w:val="00C21536"/>
    <w:rsid w:val="00C23C39"/>
    <w:rsid w:val="00C31360"/>
    <w:rsid w:val="00C37C61"/>
    <w:rsid w:val="00C52212"/>
    <w:rsid w:val="00C539C4"/>
    <w:rsid w:val="00C64F21"/>
    <w:rsid w:val="00C67D11"/>
    <w:rsid w:val="00C67D1F"/>
    <w:rsid w:val="00C82956"/>
    <w:rsid w:val="00C82AB8"/>
    <w:rsid w:val="00C833CB"/>
    <w:rsid w:val="00C83896"/>
    <w:rsid w:val="00C906A5"/>
    <w:rsid w:val="00C92372"/>
    <w:rsid w:val="00C936CF"/>
    <w:rsid w:val="00C96965"/>
    <w:rsid w:val="00C96AF0"/>
    <w:rsid w:val="00CA0D52"/>
    <w:rsid w:val="00CA245A"/>
    <w:rsid w:val="00CA393D"/>
    <w:rsid w:val="00CA6A19"/>
    <w:rsid w:val="00CB22F2"/>
    <w:rsid w:val="00CB3BAD"/>
    <w:rsid w:val="00CB57A8"/>
    <w:rsid w:val="00CB63C8"/>
    <w:rsid w:val="00CC2123"/>
    <w:rsid w:val="00CC3F02"/>
    <w:rsid w:val="00CC61D8"/>
    <w:rsid w:val="00CC6807"/>
    <w:rsid w:val="00CC77BF"/>
    <w:rsid w:val="00CD20C2"/>
    <w:rsid w:val="00CD77BF"/>
    <w:rsid w:val="00CE2357"/>
    <w:rsid w:val="00CE2615"/>
    <w:rsid w:val="00CE4A9F"/>
    <w:rsid w:val="00CE5AA8"/>
    <w:rsid w:val="00CE6EB3"/>
    <w:rsid w:val="00CE7116"/>
    <w:rsid w:val="00CE7248"/>
    <w:rsid w:val="00CF275B"/>
    <w:rsid w:val="00CF2E2C"/>
    <w:rsid w:val="00CF317E"/>
    <w:rsid w:val="00CF4666"/>
    <w:rsid w:val="00CF72C6"/>
    <w:rsid w:val="00D009F5"/>
    <w:rsid w:val="00D02D5C"/>
    <w:rsid w:val="00D04D7D"/>
    <w:rsid w:val="00D07965"/>
    <w:rsid w:val="00D101D5"/>
    <w:rsid w:val="00D13A2E"/>
    <w:rsid w:val="00D16BFF"/>
    <w:rsid w:val="00D2313D"/>
    <w:rsid w:val="00D2355F"/>
    <w:rsid w:val="00D264AC"/>
    <w:rsid w:val="00D26CCD"/>
    <w:rsid w:val="00D26DF5"/>
    <w:rsid w:val="00D32B08"/>
    <w:rsid w:val="00D32DBC"/>
    <w:rsid w:val="00D34A86"/>
    <w:rsid w:val="00D36AB9"/>
    <w:rsid w:val="00D42A1D"/>
    <w:rsid w:val="00D45F38"/>
    <w:rsid w:val="00D46EDE"/>
    <w:rsid w:val="00D5119B"/>
    <w:rsid w:val="00D5227A"/>
    <w:rsid w:val="00D52C38"/>
    <w:rsid w:val="00D52CA0"/>
    <w:rsid w:val="00D53A82"/>
    <w:rsid w:val="00D540E6"/>
    <w:rsid w:val="00D5416B"/>
    <w:rsid w:val="00D56E2A"/>
    <w:rsid w:val="00D62CA3"/>
    <w:rsid w:val="00D65583"/>
    <w:rsid w:val="00D67EBF"/>
    <w:rsid w:val="00D70400"/>
    <w:rsid w:val="00D73764"/>
    <w:rsid w:val="00D7462B"/>
    <w:rsid w:val="00D7778C"/>
    <w:rsid w:val="00D83602"/>
    <w:rsid w:val="00D850E9"/>
    <w:rsid w:val="00D860B9"/>
    <w:rsid w:val="00D87E70"/>
    <w:rsid w:val="00D92467"/>
    <w:rsid w:val="00D9388E"/>
    <w:rsid w:val="00D94CBB"/>
    <w:rsid w:val="00DA1DCE"/>
    <w:rsid w:val="00DA3A5E"/>
    <w:rsid w:val="00DA41F8"/>
    <w:rsid w:val="00DA51BC"/>
    <w:rsid w:val="00DA6A18"/>
    <w:rsid w:val="00DA7126"/>
    <w:rsid w:val="00DB070A"/>
    <w:rsid w:val="00DB1202"/>
    <w:rsid w:val="00DB3286"/>
    <w:rsid w:val="00DB45DF"/>
    <w:rsid w:val="00DB50BC"/>
    <w:rsid w:val="00DB6809"/>
    <w:rsid w:val="00DC14ED"/>
    <w:rsid w:val="00DC1E1A"/>
    <w:rsid w:val="00DC4BB9"/>
    <w:rsid w:val="00DC65A3"/>
    <w:rsid w:val="00DD0785"/>
    <w:rsid w:val="00DD6A07"/>
    <w:rsid w:val="00DD7531"/>
    <w:rsid w:val="00DE05A2"/>
    <w:rsid w:val="00DE4C7A"/>
    <w:rsid w:val="00DE59D7"/>
    <w:rsid w:val="00DE6FB0"/>
    <w:rsid w:val="00DF067F"/>
    <w:rsid w:val="00DF1A15"/>
    <w:rsid w:val="00DF2D77"/>
    <w:rsid w:val="00E001DA"/>
    <w:rsid w:val="00E01100"/>
    <w:rsid w:val="00E01BEA"/>
    <w:rsid w:val="00E0441B"/>
    <w:rsid w:val="00E046A1"/>
    <w:rsid w:val="00E04E11"/>
    <w:rsid w:val="00E075E6"/>
    <w:rsid w:val="00E11A7B"/>
    <w:rsid w:val="00E23618"/>
    <w:rsid w:val="00E23822"/>
    <w:rsid w:val="00E2691A"/>
    <w:rsid w:val="00E3140A"/>
    <w:rsid w:val="00E362F7"/>
    <w:rsid w:val="00E44D8D"/>
    <w:rsid w:val="00E4644B"/>
    <w:rsid w:val="00E570EA"/>
    <w:rsid w:val="00E700E7"/>
    <w:rsid w:val="00E720C4"/>
    <w:rsid w:val="00E74783"/>
    <w:rsid w:val="00E74AD3"/>
    <w:rsid w:val="00E76DB3"/>
    <w:rsid w:val="00E804CC"/>
    <w:rsid w:val="00E8274A"/>
    <w:rsid w:val="00E83373"/>
    <w:rsid w:val="00E852CD"/>
    <w:rsid w:val="00E87080"/>
    <w:rsid w:val="00E94665"/>
    <w:rsid w:val="00E949B3"/>
    <w:rsid w:val="00E95BAB"/>
    <w:rsid w:val="00EA15F2"/>
    <w:rsid w:val="00EA5F9D"/>
    <w:rsid w:val="00EA61CB"/>
    <w:rsid w:val="00EA6348"/>
    <w:rsid w:val="00EC7DBC"/>
    <w:rsid w:val="00ED04CC"/>
    <w:rsid w:val="00ED4C16"/>
    <w:rsid w:val="00ED7994"/>
    <w:rsid w:val="00EE0E25"/>
    <w:rsid w:val="00EE1004"/>
    <w:rsid w:val="00EE14D4"/>
    <w:rsid w:val="00EE1FD0"/>
    <w:rsid w:val="00EE5EA1"/>
    <w:rsid w:val="00EF1E60"/>
    <w:rsid w:val="00EF22E5"/>
    <w:rsid w:val="00EF33F2"/>
    <w:rsid w:val="00EF49A8"/>
    <w:rsid w:val="00EF6684"/>
    <w:rsid w:val="00F00674"/>
    <w:rsid w:val="00F03E58"/>
    <w:rsid w:val="00F04961"/>
    <w:rsid w:val="00F05CAC"/>
    <w:rsid w:val="00F0630C"/>
    <w:rsid w:val="00F14125"/>
    <w:rsid w:val="00F16EC8"/>
    <w:rsid w:val="00F21C7B"/>
    <w:rsid w:val="00F21DE4"/>
    <w:rsid w:val="00F2277A"/>
    <w:rsid w:val="00F241F9"/>
    <w:rsid w:val="00F2562F"/>
    <w:rsid w:val="00F25C46"/>
    <w:rsid w:val="00F34D0B"/>
    <w:rsid w:val="00F371BA"/>
    <w:rsid w:val="00F40521"/>
    <w:rsid w:val="00F40E6E"/>
    <w:rsid w:val="00F415E5"/>
    <w:rsid w:val="00F43152"/>
    <w:rsid w:val="00F43798"/>
    <w:rsid w:val="00F4500D"/>
    <w:rsid w:val="00F5085F"/>
    <w:rsid w:val="00F66104"/>
    <w:rsid w:val="00F7052F"/>
    <w:rsid w:val="00F733FE"/>
    <w:rsid w:val="00F75FB3"/>
    <w:rsid w:val="00F76078"/>
    <w:rsid w:val="00F8002D"/>
    <w:rsid w:val="00F81056"/>
    <w:rsid w:val="00F826C0"/>
    <w:rsid w:val="00F84A08"/>
    <w:rsid w:val="00F90E4D"/>
    <w:rsid w:val="00F942F4"/>
    <w:rsid w:val="00F95BFF"/>
    <w:rsid w:val="00F96ACF"/>
    <w:rsid w:val="00FA1BDA"/>
    <w:rsid w:val="00FA5793"/>
    <w:rsid w:val="00FA7AAF"/>
    <w:rsid w:val="00FB5468"/>
    <w:rsid w:val="00FB7006"/>
    <w:rsid w:val="00FC157E"/>
    <w:rsid w:val="00FC69A5"/>
    <w:rsid w:val="00FC754D"/>
    <w:rsid w:val="00FD49F9"/>
    <w:rsid w:val="00FD7586"/>
    <w:rsid w:val="00FE04C5"/>
    <w:rsid w:val="00FE4971"/>
    <w:rsid w:val="00FF2234"/>
    <w:rsid w:val="00FF2607"/>
    <w:rsid w:val="00FF2C63"/>
    <w:rsid w:val="00FF662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colormru v:ext="edit" colors="#97bf0d,#1e549e,#004494,#e2001a"/>
    </o:shapedefaults>
    <o:shapelayout v:ext="edit">
      <o:idmap v:ext="edit" data="1"/>
    </o:shapelayout>
  </w:shapeDefaults>
  <w:decimalSymbol w:val=","/>
  <w:listSeparator w:val=";"/>
  <w14:docId w14:val="6E1C6343"/>
  <w15:docId w15:val="{33BE21D7-65FA-475F-9F12-71913D35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0"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7BF"/>
    <w:pPr>
      <w:spacing w:before="120" w:after="60" w:line="264" w:lineRule="auto"/>
      <w:jc w:val="both"/>
    </w:pPr>
    <w:rPr>
      <w:sz w:val="20"/>
    </w:rPr>
  </w:style>
  <w:style w:type="paragraph" w:styleId="Titre1">
    <w:name w:val="heading 1"/>
    <w:basedOn w:val="Normal"/>
    <w:next w:val="Normal"/>
    <w:link w:val="Titre1Car"/>
    <w:autoRedefine/>
    <w:uiPriority w:val="9"/>
    <w:qFormat/>
    <w:rsid w:val="00CB63C8"/>
    <w:pPr>
      <w:keepNext/>
      <w:keepLines/>
      <w:numPr>
        <w:numId w:val="21"/>
      </w:numPr>
      <w:spacing w:before="240" w:after="120" w:line="240" w:lineRule="auto"/>
      <w:jc w:val="left"/>
      <w:outlineLvl w:val="0"/>
    </w:pPr>
    <w:rPr>
      <w:rFonts w:ascii="Arial Rounded MT Bold" w:eastAsiaTheme="majorEastAsia" w:hAnsi="Arial Rounded MT Bold" w:cstheme="majorBidi"/>
      <w:bCs/>
      <w:color w:val="1E549E"/>
      <w:sz w:val="48"/>
      <w:szCs w:val="28"/>
    </w:rPr>
  </w:style>
  <w:style w:type="paragraph" w:styleId="Titre2">
    <w:name w:val="heading 2"/>
    <w:basedOn w:val="Normal"/>
    <w:next w:val="Normal"/>
    <w:link w:val="Titre2Car"/>
    <w:autoRedefine/>
    <w:unhideWhenUsed/>
    <w:qFormat/>
    <w:rsid w:val="00FE04C5"/>
    <w:pPr>
      <w:numPr>
        <w:numId w:val="18"/>
      </w:numPr>
      <w:spacing w:after="120"/>
      <w:outlineLvl w:val="1"/>
    </w:pPr>
    <w:rPr>
      <w:rFonts w:asciiTheme="majorHAnsi" w:eastAsiaTheme="majorEastAsia" w:hAnsiTheme="majorHAnsi" w:cstheme="majorHAnsi"/>
      <w:bCs/>
      <w:color w:val="1E549E"/>
      <w:sz w:val="40"/>
      <w:szCs w:val="28"/>
    </w:rPr>
  </w:style>
  <w:style w:type="paragraph" w:styleId="Titre3">
    <w:name w:val="heading 3"/>
    <w:basedOn w:val="Normal"/>
    <w:next w:val="Normal"/>
    <w:link w:val="Titre3Car"/>
    <w:autoRedefine/>
    <w:uiPriority w:val="9"/>
    <w:unhideWhenUsed/>
    <w:qFormat/>
    <w:rsid w:val="00BB2890"/>
    <w:pPr>
      <w:keepNext/>
      <w:keepLines/>
      <w:numPr>
        <w:ilvl w:val="2"/>
        <w:numId w:val="21"/>
      </w:numPr>
      <w:spacing w:before="240" w:after="180"/>
      <w:outlineLvl w:val="2"/>
    </w:pPr>
    <w:rPr>
      <w:rFonts w:asciiTheme="majorHAnsi" w:eastAsiaTheme="majorEastAsia" w:hAnsiTheme="majorHAnsi" w:cstheme="majorBidi"/>
      <w:b/>
      <w:bCs/>
      <w:color w:val="000000" w:themeColor="text1"/>
      <w:sz w:val="28"/>
    </w:rPr>
  </w:style>
  <w:style w:type="paragraph" w:styleId="Titre4">
    <w:name w:val="heading 4"/>
    <w:basedOn w:val="Normal"/>
    <w:next w:val="Normal"/>
    <w:link w:val="Titre4Car"/>
    <w:qFormat/>
    <w:rsid w:val="00BB2890"/>
    <w:pPr>
      <w:numPr>
        <w:ilvl w:val="3"/>
        <w:numId w:val="21"/>
      </w:numPr>
      <w:spacing w:after="180" w:line="240" w:lineRule="auto"/>
      <w:jc w:val="left"/>
      <w:outlineLvl w:val="3"/>
    </w:pPr>
    <w:rPr>
      <w:rFonts w:ascii="Arial" w:eastAsia="Times New Roman" w:hAnsi="Arial" w:cs="Times New Roman"/>
      <w:b/>
      <w:color w:val="404040" w:themeColor="text1" w:themeTint="BF"/>
      <w:sz w:val="22"/>
      <w:szCs w:val="20"/>
      <w:lang w:eastAsia="fr-FR"/>
    </w:rPr>
  </w:style>
  <w:style w:type="paragraph" w:styleId="Titre5">
    <w:name w:val="heading 5"/>
    <w:basedOn w:val="Normal"/>
    <w:next w:val="Normal"/>
    <w:link w:val="Titre5Car"/>
    <w:rsid w:val="00BD4488"/>
    <w:pPr>
      <w:keepNext/>
      <w:numPr>
        <w:ilvl w:val="4"/>
        <w:numId w:val="21"/>
      </w:numPr>
      <w:spacing w:after="0" w:line="240" w:lineRule="auto"/>
      <w:jc w:val="center"/>
      <w:outlineLvl w:val="4"/>
    </w:pPr>
    <w:rPr>
      <w:rFonts w:ascii="Calibri" w:eastAsia="Times New Roman" w:hAnsi="Calibri" w:cs="Times New Roman"/>
      <w:b/>
      <w:iCs/>
      <w:sz w:val="24"/>
      <w:szCs w:val="24"/>
      <w:lang w:eastAsia="fr-FR"/>
    </w:rPr>
  </w:style>
  <w:style w:type="paragraph" w:styleId="Titre6">
    <w:name w:val="heading 6"/>
    <w:basedOn w:val="Normal"/>
    <w:next w:val="Normal"/>
    <w:link w:val="Titre6Car"/>
    <w:uiPriority w:val="9"/>
    <w:semiHidden/>
    <w:unhideWhenUsed/>
    <w:rsid w:val="00CB63C8"/>
    <w:pPr>
      <w:keepNext/>
      <w:keepLines/>
      <w:numPr>
        <w:ilvl w:val="5"/>
        <w:numId w:val="21"/>
      </w:numPr>
      <w:spacing w:before="40" w:after="0"/>
      <w:outlineLvl w:val="5"/>
    </w:pPr>
    <w:rPr>
      <w:rFonts w:asciiTheme="majorHAnsi" w:eastAsiaTheme="majorEastAsia" w:hAnsiTheme="majorHAnsi" w:cstheme="majorBidi"/>
      <w:color w:val="1A3B58" w:themeColor="accent1" w:themeShade="7F"/>
    </w:rPr>
  </w:style>
  <w:style w:type="paragraph" w:styleId="Titre7">
    <w:name w:val="heading 7"/>
    <w:basedOn w:val="Normal"/>
    <w:next w:val="Normal"/>
    <w:link w:val="Titre7Car"/>
    <w:uiPriority w:val="9"/>
    <w:semiHidden/>
    <w:unhideWhenUsed/>
    <w:qFormat/>
    <w:rsid w:val="00CB63C8"/>
    <w:pPr>
      <w:keepNext/>
      <w:keepLines/>
      <w:numPr>
        <w:ilvl w:val="6"/>
        <w:numId w:val="21"/>
      </w:numPr>
      <w:spacing w:before="40" w:after="0"/>
      <w:outlineLvl w:val="6"/>
    </w:pPr>
    <w:rPr>
      <w:rFonts w:asciiTheme="majorHAnsi" w:eastAsiaTheme="majorEastAsia" w:hAnsiTheme="majorHAnsi" w:cstheme="majorBidi"/>
      <w:i/>
      <w:iCs/>
      <w:color w:val="1A3B58" w:themeColor="accent1" w:themeShade="7F"/>
    </w:rPr>
  </w:style>
  <w:style w:type="paragraph" w:styleId="Titre8">
    <w:name w:val="heading 8"/>
    <w:basedOn w:val="Normal"/>
    <w:next w:val="Normal"/>
    <w:link w:val="Titre8Car"/>
    <w:rsid w:val="00BD4488"/>
    <w:pPr>
      <w:keepNext/>
      <w:numPr>
        <w:ilvl w:val="7"/>
        <w:numId w:val="21"/>
      </w:numPr>
      <w:spacing w:after="0" w:line="240" w:lineRule="auto"/>
      <w:jc w:val="left"/>
      <w:outlineLvl w:val="7"/>
    </w:pPr>
    <w:rPr>
      <w:rFonts w:ascii="Arial" w:eastAsia="Times New Roman" w:hAnsi="Arial" w:cs="Times New Roman"/>
      <w:b/>
      <w:sz w:val="18"/>
      <w:szCs w:val="20"/>
      <w:lang w:eastAsia="fr-FR"/>
    </w:rPr>
  </w:style>
  <w:style w:type="paragraph" w:styleId="Titre9">
    <w:name w:val="heading 9"/>
    <w:basedOn w:val="Normal"/>
    <w:next w:val="Normal"/>
    <w:link w:val="Titre9Car"/>
    <w:uiPriority w:val="9"/>
    <w:semiHidden/>
    <w:unhideWhenUsed/>
    <w:rsid w:val="005D7DFB"/>
    <w:pPr>
      <w:keepNext/>
      <w:keepLines/>
      <w:numPr>
        <w:ilvl w:val="8"/>
        <w:numId w:val="2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basedOn w:val="Normal"/>
    <w:link w:val="SansinterligneCar"/>
    <w:uiPriority w:val="1"/>
    <w:rsid w:val="00871399"/>
  </w:style>
  <w:style w:type="paragraph" w:styleId="En-tte">
    <w:name w:val="header"/>
    <w:basedOn w:val="Normal"/>
    <w:link w:val="En-tteCar"/>
    <w:unhideWhenUsed/>
    <w:rsid w:val="0078675C"/>
    <w:pPr>
      <w:tabs>
        <w:tab w:val="center" w:pos="4536"/>
        <w:tab w:val="right" w:pos="9072"/>
      </w:tabs>
      <w:spacing w:after="0" w:line="240" w:lineRule="auto"/>
    </w:pPr>
  </w:style>
  <w:style w:type="character" w:customStyle="1" w:styleId="En-tteCar">
    <w:name w:val="En-tête Car"/>
    <w:basedOn w:val="Policepardfaut"/>
    <w:link w:val="En-tte"/>
    <w:uiPriority w:val="99"/>
    <w:rsid w:val="0078675C"/>
    <w:rPr>
      <w:sz w:val="20"/>
    </w:rPr>
  </w:style>
  <w:style w:type="paragraph" w:styleId="Pieddepage">
    <w:name w:val="footer"/>
    <w:basedOn w:val="Normal"/>
    <w:link w:val="PieddepageCar"/>
    <w:unhideWhenUsed/>
    <w:rsid w:val="0078675C"/>
    <w:pPr>
      <w:tabs>
        <w:tab w:val="center" w:pos="4536"/>
        <w:tab w:val="right" w:pos="9072"/>
      </w:tabs>
      <w:spacing w:after="0" w:line="240" w:lineRule="auto"/>
    </w:pPr>
  </w:style>
  <w:style w:type="character" w:customStyle="1" w:styleId="PieddepageCar">
    <w:name w:val="Pied de page Car"/>
    <w:basedOn w:val="Policepardfaut"/>
    <w:link w:val="Pieddepage"/>
    <w:rsid w:val="0078675C"/>
    <w:rPr>
      <w:sz w:val="20"/>
    </w:rPr>
  </w:style>
  <w:style w:type="character" w:styleId="Numrodepage">
    <w:name w:val="page number"/>
    <w:basedOn w:val="Policepardfaut"/>
    <w:unhideWhenUsed/>
    <w:rsid w:val="0078675C"/>
  </w:style>
  <w:style w:type="character" w:customStyle="1" w:styleId="SansinterligneCar">
    <w:name w:val="Sans interligne Car"/>
    <w:basedOn w:val="Policepardfaut"/>
    <w:link w:val="Sansinterligne"/>
    <w:uiPriority w:val="1"/>
    <w:rsid w:val="0078675C"/>
    <w:rPr>
      <w:sz w:val="20"/>
    </w:rPr>
  </w:style>
  <w:style w:type="paragraph" w:styleId="Textedebulles">
    <w:name w:val="Balloon Text"/>
    <w:basedOn w:val="Normal"/>
    <w:link w:val="TextedebullesCar"/>
    <w:uiPriority w:val="99"/>
    <w:unhideWhenUsed/>
    <w:rsid w:val="00142D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rsid w:val="00142D3B"/>
    <w:rPr>
      <w:rFonts w:ascii="Tahoma" w:hAnsi="Tahoma" w:cs="Tahoma"/>
      <w:sz w:val="16"/>
      <w:szCs w:val="16"/>
    </w:rPr>
  </w:style>
  <w:style w:type="paragraph" w:styleId="Titre">
    <w:name w:val="Title"/>
    <w:basedOn w:val="Normal"/>
    <w:next w:val="Normal"/>
    <w:link w:val="TitreCar"/>
    <w:uiPriority w:val="10"/>
    <w:rsid w:val="00142D3B"/>
    <w:pPr>
      <w:pBdr>
        <w:bottom w:val="single" w:sz="8" w:space="4" w:color="3477B2" w:themeColor="accent1"/>
      </w:pBdr>
      <w:spacing w:after="300" w:line="240" w:lineRule="auto"/>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TitreCar">
    <w:name w:val="Titre Car"/>
    <w:basedOn w:val="Policepardfaut"/>
    <w:link w:val="Titre"/>
    <w:uiPriority w:val="10"/>
    <w:rsid w:val="00142D3B"/>
    <w:rPr>
      <w:rFonts w:asciiTheme="majorHAnsi" w:eastAsiaTheme="majorEastAsia" w:hAnsiTheme="majorHAnsi" w:cstheme="majorBidi"/>
      <w:color w:val="1B1D3D" w:themeColor="text2" w:themeShade="BF"/>
      <w:spacing w:val="5"/>
      <w:kern w:val="28"/>
      <w:sz w:val="52"/>
      <w:szCs w:val="52"/>
    </w:rPr>
  </w:style>
  <w:style w:type="character" w:customStyle="1" w:styleId="Titre1Car">
    <w:name w:val="Titre 1 Car"/>
    <w:basedOn w:val="Policepardfaut"/>
    <w:link w:val="Titre1"/>
    <w:uiPriority w:val="9"/>
    <w:rsid w:val="00CB63C8"/>
    <w:rPr>
      <w:rFonts w:ascii="Arial Rounded MT Bold" w:eastAsiaTheme="majorEastAsia" w:hAnsi="Arial Rounded MT Bold" w:cstheme="majorBidi"/>
      <w:bCs/>
      <w:color w:val="1E549E"/>
      <w:sz w:val="48"/>
      <w:szCs w:val="28"/>
    </w:rPr>
  </w:style>
  <w:style w:type="character" w:customStyle="1" w:styleId="Titre2Car">
    <w:name w:val="Titre 2 Car"/>
    <w:basedOn w:val="Policepardfaut"/>
    <w:link w:val="Titre2"/>
    <w:rsid w:val="00FE04C5"/>
    <w:rPr>
      <w:rFonts w:asciiTheme="majorHAnsi" w:eastAsiaTheme="majorEastAsia" w:hAnsiTheme="majorHAnsi" w:cstheme="majorHAnsi"/>
      <w:bCs/>
      <w:color w:val="1E549E"/>
      <w:sz w:val="40"/>
      <w:szCs w:val="28"/>
    </w:rPr>
  </w:style>
  <w:style w:type="character" w:customStyle="1" w:styleId="Titre3Car">
    <w:name w:val="Titre 3 Car"/>
    <w:basedOn w:val="Policepardfaut"/>
    <w:link w:val="Titre3"/>
    <w:uiPriority w:val="9"/>
    <w:rsid w:val="00BB2890"/>
    <w:rPr>
      <w:rFonts w:asciiTheme="majorHAnsi" w:eastAsiaTheme="majorEastAsia" w:hAnsiTheme="majorHAnsi" w:cstheme="majorBidi"/>
      <w:b/>
      <w:bCs/>
      <w:color w:val="000000" w:themeColor="text1"/>
      <w:sz w:val="28"/>
    </w:rPr>
  </w:style>
  <w:style w:type="paragraph" w:styleId="Paragraphedeliste">
    <w:name w:val="List Paragraph"/>
    <w:basedOn w:val="Normal"/>
    <w:uiPriority w:val="34"/>
    <w:rsid w:val="00C03AC2"/>
    <w:pPr>
      <w:ind w:left="720"/>
      <w:contextualSpacing/>
    </w:pPr>
  </w:style>
  <w:style w:type="paragraph" w:styleId="Notedebasdepage">
    <w:name w:val="footnote text"/>
    <w:basedOn w:val="Normal"/>
    <w:link w:val="NotedebasdepageCar"/>
    <w:rsid w:val="00C03AC2"/>
    <w:rPr>
      <w:rFonts w:ascii="Times New Roman" w:eastAsia="Times New Roman" w:hAnsi="Times New Roman" w:cs="Times New Roman"/>
      <w:szCs w:val="20"/>
      <w:lang w:eastAsia="fr-FR"/>
    </w:rPr>
  </w:style>
  <w:style w:type="character" w:customStyle="1" w:styleId="NotedebasdepageCar">
    <w:name w:val="Note de bas de page Car"/>
    <w:basedOn w:val="Policepardfaut"/>
    <w:link w:val="Notedebasdepage"/>
    <w:semiHidden/>
    <w:rsid w:val="00C03AC2"/>
    <w:rPr>
      <w:rFonts w:ascii="Times New Roman" w:eastAsia="Times New Roman" w:hAnsi="Times New Roman" w:cs="Times New Roman"/>
      <w:sz w:val="20"/>
      <w:szCs w:val="20"/>
      <w:lang w:eastAsia="fr-FR"/>
    </w:rPr>
  </w:style>
  <w:style w:type="character" w:styleId="Appelnotedebasdep">
    <w:name w:val="footnote reference"/>
    <w:rsid w:val="00C03AC2"/>
    <w:rPr>
      <w:vertAlign w:val="superscript"/>
    </w:rPr>
  </w:style>
  <w:style w:type="paragraph" w:styleId="Notedefin">
    <w:name w:val="endnote text"/>
    <w:basedOn w:val="Normal"/>
    <w:link w:val="NotedefinCar"/>
    <w:uiPriority w:val="99"/>
    <w:semiHidden/>
    <w:unhideWhenUsed/>
    <w:rsid w:val="00C03AC2"/>
    <w:rPr>
      <w:szCs w:val="20"/>
    </w:rPr>
  </w:style>
  <w:style w:type="character" w:customStyle="1" w:styleId="NotedefinCar">
    <w:name w:val="Note de fin Car"/>
    <w:basedOn w:val="Policepardfaut"/>
    <w:link w:val="Notedefin"/>
    <w:uiPriority w:val="99"/>
    <w:semiHidden/>
    <w:rsid w:val="00C03AC2"/>
    <w:rPr>
      <w:sz w:val="20"/>
      <w:szCs w:val="20"/>
    </w:rPr>
  </w:style>
  <w:style w:type="character" w:styleId="Appeldenotedefin">
    <w:name w:val="endnote reference"/>
    <w:basedOn w:val="Policepardfaut"/>
    <w:uiPriority w:val="99"/>
    <w:semiHidden/>
    <w:unhideWhenUsed/>
    <w:rsid w:val="00C03AC2"/>
    <w:rPr>
      <w:vertAlign w:val="superscript"/>
    </w:rPr>
  </w:style>
  <w:style w:type="table" w:styleId="Grilledutableau">
    <w:name w:val="Table Grid"/>
    <w:basedOn w:val="TableauNormal"/>
    <w:rsid w:val="00D04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
    <w:name w:val="Trame claire - Accent 11"/>
    <w:basedOn w:val="TableauNormal"/>
    <w:uiPriority w:val="60"/>
    <w:rsid w:val="00D04D7D"/>
    <w:pPr>
      <w:spacing w:after="0" w:line="240" w:lineRule="auto"/>
    </w:pPr>
    <w:rPr>
      <w:color w:val="275885" w:themeColor="accent1" w:themeShade="BF"/>
    </w:rPr>
    <w:tblPr>
      <w:tblStyleRowBandSize w:val="1"/>
      <w:tblStyleColBandSize w:val="1"/>
      <w:tblBorders>
        <w:top w:val="single" w:sz="8" w:space="0" w:color="3477B2" w:themeColor="accent1"/>
        <w:bottom w:val="single" w:sz="8" w:space="0" w:color="3477B2" w:themeColor="accent1"/>
      </w:tblBorders>
    </w:tblPr>
    <w:tblStylePr w:type="firstRow">
      <w:pPr>
        <w:spacing w:before="0" w:after="0" w:line="240" w:lineRule="auto"/>
      </w:pPr>
      <w:rPr>
        <w:b/>
        <w:bCs/>
      </w:rPr>
      <w:tblPr/>
      <w:tcPr>
        <w:tcBorders>
          <w:top w:val="single" w:sz="8" w:space="0" w:color="3477B2" w:themeColor="accent1"/>
          <w:left w:val="nil"/>
          <w:bottom w:val="single" w:sz="8" w:space="0" w:color="3477B2" w:themeColor="accent1"/>
          <w:right w:val="nil"/>
          <w:insideH w:val="nil"/>
          <w:insideV w:val="nil"/>
        </w:tcBorders>
      </w:tcPr>
    </w:tblStylePr>
    <w:tblStylePr w:type="lastRow">
      <w:pPr>
        <w:spacing w:before="0" w:after="0" w:line="240" w:lineRule="auto"/>
      </w:pPr>
      <w:rPr>
        <w:b/>
        <w:bCs/>
      </w:rPr>
      <w:tblPr/>
      <w:tcPr>
        <w:tcBorders>
          <w:top w:val="single" w:sz="8" w:space="0" w:color="3477B2" w:themeColor="accent1"/>
          <w:left w:val="nil"/>
          <w:bottom w:val="single" w:sz="8" w:space="0" w:color="3477B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DEF" w:themeFill="accent1" w:themeFillTint="3F"/>
      </w:tcPr>
    </w:tblStylePr>
    <w:tblStylePr w:type="band1Horz">
      <w:tblPr/>
      <w:tcPr>
        <w:tcBorders>
          <w:left w:val="nil"/>
          <w:right w:val="nil"/>
          <w:insideH w:val="nil"/>
          <w:insideV w:val="nil"/>
        </w:tcBorders>
        <w:shd w:val="clear" w:color="auto" w:fill="C9DDEF" w:themeFill="accent1" w:themeFillTint="3F"/>
      </w:tcPr>
    </w:tblStylePr>
  </w:style>
  <w:style w:type="table" w:customStyle="1" w:styleId="Listeclaire-Accent11">
    <w:name w:val="Liste claire - Accent 11"/>
    <w:basedOn w:val="TableauNormal"/>
    <w:uiPriority w:val="61"/>
    <w:rsid w:val="00D04D7D"/>
    <w:pPr>
      <w:spacing w:after="0" w:line="240" w:lineRule="auto"/>
    </w:pPr>
    <w:tblPr>
      <w:tblStyleRowBandSize w:val="1"/>
      <w:tblStyleColBandSize w:val="1"/>
      <w:tblBorders>
        <w:top w:val="single" w:sz="8" w:space="0" w:color="3477B2" w:themeColor="accent1"/>
        <w:left w:val="single" w:sz="8" w:space="0" w:color="3477B2" w:themeColor="accent1"/>
        <w:bottom w:val="single" w:sz="8" w:space="0" w:color="3477B2" w:themeColor="accent1"/>
        <w:right w:val="single" w:sz="8" w:space="0" w:color="3477B2" w:themeColor="accent1"/>
      </w:tblBorders>
    </w:tblPr>
    <w:tblStylePr w:type="firstRow">
      <w:pPr>
        <w:spacing w:before="0" w:after="0" w:line="240" w:lineRule="auto"/>
      </w:pPr>
      <w:rPr>
        <w:b/>
        <w:bCs/>
        <w:color w:val="FFFFFF" w:themeColor="background1"/>
      </w:rPr>
      <w:tblPr/>
      <w:tcPr>
        <w:shd w:val="clear" w:color="auto" w:fill="3477B2" w:themeFill="accent1"/>
      </w:tcPr>
    </w:tblStylePr>
    <w:tblStylePr w:type="lastRow">
      <w:pPr>
        <w:spacing w:before="0" w:after="0" w:line="240" w:lineRule="auto"/>
      </w:pPr>
      <w:rPr>
        <w:b/>
        <w:bCs/>
      </w:rPr>
      <w:tblPr/>
      <w:tcPr>
        <w:tcBorders>
          <w:top w:val="double" w:sz="6" w:space="0" w:color="3477B2" w:themeColor="accent1"/>
          <w:left w:val="single" w:sz="8" w:space="0" w:color="3477B2" w:themeColor="accent1"/>
          <w:bottom w:val="single" w:sz="8" w:space="0" w:color="3477B2" w:themeColor="accent1"/>
          <w:right w:val="single" w:sz="8" w:space="0" w:color="3477B2" w:themeColor="accent1"/>
        </w:tcBorders>
      </w:tcPr>
    </w:tblStylePr>
    <w:tblStylePr w:type="firstCol">
      <w:rPr>
        <w:b/>
        <w:bCs/>
      </w:rPr>
    </w:tblStylePr>
    <w:tblStylePr w:type="lastCol">
      <w:rPr>
        <w:b/>
        <w:bCs/>
      </w:rPr>
    </w:tblStylePr>
    <w:tblStylePr w:type="band1Vert">
      <w:tblPr/>
      <w:tcPr>
        <w:tcBorders>
          <w:top w:val="single" w:sz="8" w:space="0" w:color="3477B2" w:themeColor="accent1"/>
          <w:left w:val="single" w:sz="8" w:space="0" w:color="3477B2" w:themeColor="accent1"/>
          <w:bottom w:val="single" w:sz="8" w:space="0" w:color="3477B2" w:themeColor="accent1"/>
          <w:right w:val="single" w:sz="8" w:space="0" w:color="3477B2" w:themeColor="accent1"/>
        </w:tcBorders>
      </w:tcPr>
    </w:tblStylePr>
    <w:tblStylePr w:type="band1Horz">
      <w:tblPr/>
      <w:tcPr>
        <w:tcBorders>
          <w:top w:val="single" w:sz="8" w:space="0" w:color="3477B2" w:themeColor="accent1"/>
          <w:left w:val="single" w:sz="8" w:space="0" w:color="3477B2" w:themeColor="accent1"/>
          <w:bottom w:val="single" w:sz="8" w:space="0" w:color="3477B2" w:themeColor="accent1"/>
          <w:right w:val="single" w:sz="8" w:space="0" w:color="3477B2" w:themeColor="accent1"/>
        </w:tcBorders>
      </w:tcPr>
    </w:tblStylePr>
  </w:style>
  <w:style w:type="paragraph" w:styleId="Corpsdetexte">
    <w:name w:val="Body Text"/>
    <w:basedOn w:val="Normal"/>
    <w:link w:val="CorpsdetexteCar"/>
    <w:rsid w:val="00CD20C2"/>
    <w:pPr>
      <w:autoSpaceDE w:val="0"/>
      <w:autoSpaceDN w:val="0"/>
      <w:adjustRightInd w:val="0"/>
      <w:jc w:val="left"/>
    </w:pPr>
    <w:rPr>
      <w:rFonts w:ascii="Calibri" w:eastAsia="Times New Roman" w:hAnsi="Calibri" w:cs="Times New Roman"/>
      <w:color w:val="000000"/>
      <w:sz w:val="22"/>
      <w:szCs w:val="24"/>
      <w:lang w:eastAsia="fr-FR"/>
    </w:rPr>
  </w:style>
  <w:style w:type="character" w:customStyle="1" w:styleId="CorpsdetexteCar">
    <w:name w:val="Corps de texte Car"/>
    <w:basedOn w:val="Policepardfaut"/>
    <w:link w:val="Corpsdetexte"/>
    <w:rsid w:val="00CD20C2"/>
    <w:rPr>
      <w:rFonts w:ascii="Calibri" w:eastAsia="Times New Roman" w:hAnsi="Calibri" w:cs="Times New Roman"/>
      <w:color w:val="000000"/>
      <w:szCs w:val="24"/>
      <w:lang w:eastAsia="fr-FR"/>
    </w:rPr>
  </w:style>
  <w:style w:type="paragraph" w:styleId="TM1">
    <w:name w:val="toc 1"/>
    <w:basedOn w:val="Normal"/>
    <w:next w:val="Normal"/>
    <w:autoRedefine/>
    <w:uiPriority w:val="39"/>
    <w:unhideWhenUsed/>
    <w:rsid w:val="006746A8"/>
    <w:pPr>
      <w:tabs>
        <w:tab w:val="left" w:pos="440"/>
        <w:tab w:val="right" w:leader="dot" w:pos="7371"/>
        <w:tab w:val="right" w:leader="dot" w:pos="10456"/>
      </w:tabs>
      <w:spacing w:after="100"/>
      <w:jc w:val="center"/>
    </w:pPr>
    <w:rPr>
      <w:rFonts w:asciiTheme="majorHAnsi" w:eastAsiaTheme="majorEastAsia" w:hAnsiTheme="majorHAnsi" w:cstheme="majorBidi"/>
      <w:b/>
      <w:bCs/>
      <w:color w:val="1E549E"/>
      <w:sz w:val="24"/>
      <w:szCs w:val="24"/>
    </w:rPr>
  </w:style>
  <w:style w:type="paragraph" w:styleId="TM2">
    <w:name w:val="toc 2"/>
    <w:basedOn w:val="Normal"/>
    <w:next w:val="Normal"/>
    <w:autoRedefine/>
    <w:uiPriority w:val="39"/>
    <w:unhideWhenUsed/>
    <w:rsid w:val="006B3010"/>
    <w:pPr>
      <w:tabs>
        <w:tab w:val="left" w:pos="880"/>
        <w:tab w:val="right" w:leader="dot" w:pos="7371"/>
      </w:tabs>
      <w:spacing w:after="100"/>
      <w:ind w:left="200"/>
    </w:pPr>
    <w:rPr>
      <w:noProof/>
      <w:color w:val="629DD1" w:themeColor="accent3"/>
      <w:sz w:val="24"/>
      <w:szCs w:val="24"/>
    </w:rPr>
  </w:style>
  <w:style w:type="paragraph" w:styleId="TM3">
    <w:name w:val="toc 3"/>
    <w:basedOn w:val="Normal"/>
    <w:next w:val="Normal"/>
    <w:autoRedefine/>
    <w:uiPriority w:val="39"/>
    <w:unhideWhenUsed/>
    <w:rsid w:val="007908D0"/>
    <w:pPr>
      <w:tabs>
        <w:tab w:val="right" w:leader="dot" w:pos="7371"/>
      </w:tabs>
      <w:spacing w:after="100"/>
      <w:ind w:left="400"/>
    </w:pPr>
  </w:style>
  <w:style w:type="character" w:styleId="Lienhypertexte">
    <w:name w:val="Hyperlink"/>
    <w:basedOn w:val="Policepardfaut"/>
    <w:uiPriority w:val="99"/>
    <w:unhideWhenUsed/>
    <w:rsid w:val="00D5119B"/>
    <w:rPr>
      <w:color w:val="9454C3" w:themeColor="hyperlink"/>
      <w:u w:val="single"/>
    </w:rPr>
  </w:style>
  <w:style w:type="paragraph" w:customStyle="1" w:styleId="F9E977197262459AB16AE09F8A4F0155">
    <w:name w:val="F9E977197262459AB16AE09F8A4F0155"/>
    <w:rsid w:val="004A7118"/>
    <w:rPr>
      <w:rFonts w:eastAsiaTheme="minorEastAsia"/>
      <w:lang w:eastAsia="fr-FR"/>
    </w:rPr>
  </w:style>
  <w:style w:type="character" w:styleId="Lienhypertextesuivivisit">
    <w:name w:val="FollowedHyperlink"/>
    <w:basedOn w:val="Policepardfaut"/>
    <w:unhideWhenUsed/>
    <w:rsid w:val="006068BE"/>
    <w:rPr>
      <w:color w:val="3EBBF0" w:themeColor="followedHyperlink"/>
      <w:u w:val="single"/>
    </w:rPr>
  </w:style>
  <w:style w:type="paragraph" w:styleId="Corpsdetexte2">
    <w:name w:val="Body Text 2"/>
    <w:basedOn w:val="Normal"/>
    <w:link w:val="Corpsdetexte2Car"/>
    <w:uiPriority w:val="99"/>
    <w:rsid w:val="00BD4488"/>
    <w:pPr>
      <w:widowControl w:val="0"/>
      <w:spacing w:after="0" w:line="240" w:lineRule="auto"/>
    </w:pPr>
    <w:rPr>
      <w:rFonts w:ascii="Times New Roman" w:eastAsia="Times New Roman" w:hAnsi="Times New Roman" w:cs="Times New Roman"/>
      <w:sz w:val="24"/>
      <w:szCs w:val="20"/>
      <w:lang w:eastAsia="fr-FR"/>
    </w:rPr>
  </w:style>
  <w:style w:type="character" w:customStyle="1" w:styleId="Corpsdetexte2Car">
    <w:name w:val="Corps de texte 2 Car"/>
    <w:basedOn w:val="Policepardfaut"/>
    <w:link w:val="Corpsdetexte2"/>
    <w:uiPriority w:val="99"/>
    <w:rsid w:val="00BD4488"/>
    <w:rPr>
      <w:rFonts w:ascii="Times New Roman" w:eastAsia="Times New Roman" w:hAnsi="Times New Roman" w:cs="Times New Roman"/>
      <w:sz w:val="24"/>
      <w:szCs w:val="20"/>
      <w:lang w:eastAsia="fr-FR"/>
    </w:rPr>
  </w:style>
  <w:style w:type="paragraph" w:styleId="NormalWeb">
    <w:name w:val="Normal (Web)"/>
    <w:basedOn w:val="Normal"/>
    <w:uiPriority w:val="99"/>
    <w:rsid w:val="00BD4488"/>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rsid w:val="00BB2890"/>
    <w:rPr>
      <w:rFonts w:ascii="Arial" w:eastAsia="Times New Roman" w:hAnsi="Arial" w:cs="Times New Roman"/>
      <w:b/>
      <w:color w:val="404040" w:themeColor="text1" w:themeTint="BF"/>
      <w:szCs w:val="20"/>
      <w:lang w:eastAsia="fr-FR"/>
    </w:rPr>
  </w:style>
  <w:style w:type="character" w:customStyle="1" w:styleId="Titre5Car">
    <w:name w:val="Titre 5 Car"/>
    <w:basedOn w:val="Policepardfaut"/>
    <w:link w:val="Titre5"/>
    <w:rsid w:val="00BD4488"/>
    <w:rPr>
      <w:rFonts w:ascii="Calibri" w:eastAsia="Times New Roman" w:hAnsi="Calibri" w:cs="Times New Roman"/>
      <w:b/>
      <w:iCs/>
      <w:sz w:val="24"/>
      <w:szCs w:val="24"/>
      <w:lang w:eastAsia="fr-FR"/>
    </w:rPr>
  </w:style>
  <w:style w:type="character" w:customStyle="1" w:styleId="Titre8Car">
    <w:name w:val="Titre 8 Car"/>
    <w:basedOn w:val="Policepardfaut"/>
    <w:link w:val="Titre8"/>
    <w:rsid w:val="00BD4488"/>
    <w:rPr>
      <w:rFonts w:ascii="Arial" w:eastAsia="Times New Roman" w:hAnsi="Arial" w:cs="Times New Roman"/>
      <w:b/>
      <w:sz w:val="18"/>
      <w:szCs w:val="20"/>
      <w:lang w:eastAsia="fr-FR"/>
    </w:rPr>
  </w:style>
  <w:style w:type="paragraph" w:styleId="Commentaire">
    <w:name w:val="annotation text"/>
    <w:basedOn w:val="Normal"/>
    <w:link w:val="CommentaireCar"/>
    <w:uiPriority w:val="99"/>
    <w:rsid w:val="00BD4488"/>
    <w:pPr>
      <w:spacing w:after="0" w:line="240" w:lineRule="auto"/>
      <w:jc w:val="left"/>
    </w:pPr>
    <w:rPr>
      <w:rFonts w:ascii="Arial" w:eastAsia="Times New Roman" w:hAnsi="Arial" w:cs="Times New Roman"/>
      <w:szCs w:val="20"/>
      <w:lang w:eastAsia="fr-FR"/>
    </w:rPr>
  </w:style>
  <w:style w:type="character" w:customStyle="1" w:styleId="CommentaireCar">
    <w:name w:val="Commentaire Car"/>
    <w:basedOn w:val="Policepardfaut"/>
    <w:link w:val="Commentaire"/>
    <w:uiPriority w:val="99"/>
    <w:rsid w:val="00BD4488"/>
    <w:rPr>
      <w:rFonts w:ascii="Arial" w:eastAsia="Times New Roman" w:hAnsi="Arial" w:cs="Times New Roman"/>
      <w:sz w:val="20"/>
      <w:szCs w:val="20"/>
      <w:lang w:eastAsia="fr-FR"/>
    </w:rPr>
  </w:style>
  <w:style w:type="paragraph" w:customStyle="1" w:styleId="text">
    <w:name w:val="text"/>
    <w:basedOn w:val="Normal"/>
    <w:rsid w:val="00BD4488"/>
    <w:pPr>
      <w:spacing w:before="100" w:beforeAutospacing="1" w:after="100" w:afterAutospacing="1" w:line="240" w:lineRule="auto"/>
    </w:pPr>
    <w:rPr>
      <w:rFonts w:ascii="Arial" w:eastAsia="Times New Roman" w:hAnsi="Arial" w:cs="Arial"/>
      <w:color w:val="000066"/>
      <w:sz w:val="18"/>
      <w:szCs w:val="18"/>
      <w:lang w:eastAsia="fr-FR"/>
    </w:rPr>
  </w:style>
  <w:style w:type="character" w:customStyle="1" w:styleId="text1">
    <w:name w:val="text1"/>
    <w:basedOn w:val="Policepardfaut"/>
    <w:rsid w:val="00BD4488"/>
    <w:rPr>
      <w:rFonts w:ascii="Arial" w:hAnsi="Arial" w:cs="Arial" w:hint="default"/>
      <w:strike w:val="0"/>
      <w:dstrike w:val="0"/>
      <w:color w:val="000066"/>
      <w:sz w:val="18"/>
      <w:szCs w:val="18"/>
      <w:u w:val="none"/>
      <w:effect w:val="none"/>
    </w:rPr>
  </w:style>
  <w:style w:type="paragraph" w:customStyle="1" w:styleId="Default">
    <w:name w:val="Default"/>
    <w:rsid w:val="00BD4488"/>
    <w:pPr>
      <w:autoSpaceDE w:val="0"/>
      <w:autoSpaceDN w:val="0"/>
      <w:adjustRightInd w:val="0"/>
      <w:spacing w:after="0" w:line="240" w:lineRule="auto"/>
    </w:pPr>
    <w:rPr>
      <w:rFonts w:ascii="Trade Gothic LT Std Bold" w:eastAsia="Times New Roman" w:hAnsi="Trade Gothic LT Std Bold" w:cs="Trade Gothic LT Std Bold"/>
      <w:color w:val="000000"/>
      <w:sz w:val="24"/>
      <w:szCs w:val="24"/>
      <w:lang w:eastAsia="fr-FR"/>
    </w:rPr>
  </w:style>
  <w:style w:type="character" w:customStyle="1" w:styleId="A1">
    <w:name w:val="A1"/>
    <w:rsid w:val="00BD4488"/>
    <w:rPr>
      <w:rFonts w:cs="Trade Gothic LT Std Bold"/>
      <w:b/>
      <w:bCs/>
      <w:color w:val="000000"/>
      <w:sz w:val="21"/>
      <w:szCs w:val="21"/>
    </w:rPr>
  </w:style>
  <w:style w:type="character" w:customStyle="1" w:styleId="surligne">
    <w:name w:val="surligne"/>
    <w:basedOn w:val="Policepardfaut"/>
    <w:rsid w:val="00BD4488"/>
    <w:rPr>
      <w:rFonts w:cs="Times New Roman"/>
    </w:rPr>
  </w:style>
  <w:style w:type="character" w:styleId="lev">
    <w:name w:val="Strong"/>
    <w:basedOn w:val="Policepardfaut"/>
    <w:rsid w:val="00BD4488"/>
    <w:rPr>
      <w:b/>
      <w:bCs/>
    </w:rPr>
  </w:style>
  <w:style w:type="character" w:styleId="Accentuation">
    <w:name w:val="Emphasis"/>
    <w:basedOn w:val="Policepardfaut"/>
    <w:rsid w:val="00BD4488"/>
    <w:rPr>
      <w:i/>
      <w:iCs/>
    </w:rPr>
  </w:style>
  <w:style w:type="character" w:customStyle="1" w:styleId="textej">
    <w:name w:val="texte_j"/>
    <w:basedOn w:val="Policepardfaut"/>
    <w:rsid w:val="00BD4488"/>
  </w:style>
  <w:style w:type="paragraph" w:customStyle="1" w:styleId="Alice1">
    <w:name w:val="Alice1"/>
    <w:basedOn w:val="Normal"/>
    <w:rsid w:val="00BD4488"/>
    <w:pPr>
      <w:pageBreakBefore/>
      <w:suppressAutoHyphens/>
      <w:spacing w:after="0" w:line="240" w:lineRule="auto"/>
      <w:ind w:right="140"/>
      <w:jc w:val="center"/>
    </w:pPr>
    <w:rPr>
      <w:rFonts w:ascii="Arial Narrow" w:eastAsia="Times New Roman" w:hAnsi="Arial Narrow" w:cs="Times New Roman"/>
      <w:b/>
      <w:color w:val="99CC00"/>
      <w:sz w:val="48"/>
      <w:szCs w:val="48"/>
      <w:lang w:eastAsia="ar-SA"/>
    </w:rPr>
  </w:style>
  <w:style w:type="table" w:customStyle="1" w:styleId="Trameclaire-Accent12">
    <w:name w:val="Trame claire - Accent 12"/>
    <w:basedOn w:val="TableauNormal"/>
    <w:uiPriority w:val="60"/>
    <w:rsid w:val="00D101D5"/>
    <w:pPr>
      <w:spacing w:after="0" w:line="240" w:lineRule="auto"/>
    </w:pPr>
    <w:rPr>
      <w:color w:val="275885" w:themeColor="accent1" w:themeShade="BF"/>
    </w:rPr>
    <w:tblPr>
      <w:tblStyleRowBandSize w:val="1"/>
      <w:tblStyleColBandSize w:val="1"/>
      <w:tblBorders>
        <w:top w:val="single" w:sz="8" w:space="0" w:color="3477B2" w:themeColor="accent1"/>
        <w:bottom w:val="single" w:sz="8" w:space="0" w:color="3477B2" w:themeColor="accent1"/>
      </w:tblBorders>
    </w:tblPr>
    <w:tblStylePr w:type="firstRow">
      <w:pPr>
        <w:spacing w:before="0" w:after="0" w:line="240" w:lineRule="auto"/>
      </w:pPr>
      <w:rPr>
        <w:b/>
        <w:bCs/>
      </w:rPr>
      <w:tblPr/>
      <w:tcPr>
        <w:tcBorders>
          <w:top w:val="single" w:sz="8" w:space="0" w:color="3477B2" w:themeColor="accent1"/>
          <w:left w:val="nil"/>
          <w:bottom w:val="single" w:sz="8" w:space="0" w:color="3477B2" w:themeColor="accent1"/>
          <w:right w:val="nil"/>
          <w:insideH w:val="nil"/>
          <w:insideV w:val="nil"/>
        </w:tcBorders>
      </w:tcPr>
    </w:tblStylePr>
    <w:tblStylePr w:type="lastRow">
      <w:pPr>
        <w:spacing w:before="0" w:after="0" w:line="240" w:lineRule="auto"/>
      </w:pPr>
      <w:rPr>
        <w:b/>
        <w:bCs/>
      </w:rPr>
      <w:tblPr/>
      <w:tcPr>
        <w:tcBorders>
          <w:top w:val="single" w:sz="8" w:space="0" w:color="3477B2" w:themeColor="accent1"/>
          <w:left w:val="nil"/>
          <w:bottom w:val="single" w:sz="8" w:space="0" w:color="3477B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DEF" w:themeFill="accent1" w:themeFillTint="3F"/>
      </w:tcPr>
    </w:tblStylePr>
    <w:tblStylePr w:type="band1Horz">
      <w:tblPr/>
      <w:tcPr>
        <w:tcBorders>
          <w:left w:val="nil"/>
          <w:right w:val="nil"/>
          <w:insideH w:val="nil"/>
          <w:insideV w:val="nil"/>
        </w:tcBorders>
        <w:shd w:val="clear" w:color="auto" w:fill="C9DDEF" w:themeFill="accent1" w:themeFillTint="3F"/>
      </w:tcPr>
    </w:tblStylePr>
  </w:style>
  <w:style w:type="paragraph" w:styleId="En-ttedetabledesmatires">
    <w:name w:val="TOC Heading"/>
    <w:basedOn w:val="Titre1"/>
    <w:next w:val="Normal"/>
    <w:link w:val="En-ttedetabledesmatiresCar"/>
    <w:uiPriority w:val="39"/>
    <w:unhideWhenUsed/>
    <w:qFormat/>
    <w:rsid w:val="00A009AC"/>
    <w:pPr>
      <w:numPr>
        <w:numId w:val="0"/>
      </w:numPr>
      <w:spacing w:before="480" w:after="0" w:line="276" w:lineRule="auto"/>
      <w:ind w:left="432" w:hanging="432"/>
      <w:outlineLvl w:val="9"/>
    </w:pPr>
    <w:rPr>
      <w:color w:val="275885" w:themeColor="accent1" w:themeShade="BF"/>
      <w:sz w:val="28"/>
    </w:rPr>
  </w:style>
  <w:style w:type="paragraph" w:customStyle="1" w:styleId="PRINCIPAL">
    <w:name w:val="PRINCIPAL"/>
    <w:basedOn w:val="Normal"/>
    <w:rsid w:val="00EE1004"/>
    <w:pPr>
      <w:spacing w:after="240" w:line="360" w:lineRule="atLeast"/>
      <w:ind w:firstLine="851"/>
    </w:pPr>
    <w:rPr>
      <w:rFonts w:ascii="Arial" w:eastAsia="Times New Roman" w:hAnsi="Arial" w:cs="Arial"/>
      <w:sz w:val="22"/>
      <w:lang w:eastAsia="fr-FR"/>
    </w:rPr>
  </w:style>
  <w:style w:type="table" w:styleId="Trameclaire-Accent3">
    <w:name w:val="Light Shading Accent 3"/>
    <w:basedOn w:val="TableauNormal"/>
    <w:uiPriority w:val="60"/>
    <w:rsid w:val="00EE1004"/>
    <w:pPr>
      <w:spacing w:after="0" w:line="240" w:lineRule="auto"/>
    </w:pPr>
    <w:rPr>
      <w:rFonts w:ascii="Book Antiqua" w:eastAsia="Calibri" w:hAnsi="Book Antiqua" w:cs="Times New Roman"/>
      <w:color w:val="76923C"/>
      <w:sz w:val="20"/>
      <w:szCs w:val="20"/>
      <w:lang w:eastAsia="fr-FR"/>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EE1004"/>
    <w:pPr>
      <w:spacing w:after="0" w:line="240" w:lineRule="auto"/>
    </w:pPr>
    <w:rPr>
      <w:rFonts w:ascii="Book Antiqua" w:eastAsia="Calibri" w:hAnsi="Book Antiqua" w:cs="Times New Roman"/>
      <w:color w:val="5F497A"/>
      <w:sz w:val="20"/>
      <w:szCs w:val="20"/>
      <w:lang w:eastAsia="fr-FR"/>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EE1004"/>
    <w:pPr>
      <w:spacing w:after="0" w:line="240" w:lineRule="auto"/>
    </w:pPr>
    <w:rPr>
      <w:rFonts w:ascii="Book Antiqua" w:eastAsia="Calibri" w:hAnsi="Book Antiqua" w:cs="Times New Roman"/>
      <w:color w:val="31849B"/>
      <w:sz w:val="20"/>
      <w:szCs w:val="20"/>
      <w:lang w:eastAsia="fr-F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Grilleclaire-Accent11">
    <w:name w:val="Grille claire - Accent 11"/>
    <w:basedOn w:val="TableauNormal"/>
    <w:uiPriority w:val="62"/>
    <w:rsid w:val="00EE1004"/>
    <w:pPr>
      <w:spacing w:after="0" w:line="240" w:lineRule="auto"/>
    </w:pPr>
    <w:rPr>
      <w:rFonts w:ascii="Book Antiqua" w:eastAsia="Calibri" w:hAnsi="Book Antiqua" w:cs="Times New Roman"/>
      <w:sz w:val="20"/>
      <w:szCs w:val="20"/>
      <w:lang w:eastAsia="fr-F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moyenne3-Accent1">
    <w:name w:val="Medium Grid 3 Accent 1"/>
    <w:basedOn w:val="TableauNormal"/>
    <w:uiPriority w:val="69"/>
    <w:rsid w:val="00EE1004"/>
    <w:pPr>
      <w:spacing w:after="0" w:line="240" w:lineRule="auto"/>
    </w:pPr>
    <w:rPr>
      <w:rFonts w:ascii="Book Antiqua" w:eastAsia="Calibri" w:hAnsi="Book Antiqua" w:cs="Times New Roman"/>
      <w:sz w:val="20"/>
      <w:szCs w:val="20"/>
      <w:lang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Rvision">
    <w:name w:val="Revision"/>
    <w:hidden/>
    <w:uiPriority w:val="99"/>
    <w:semiHidden/>
    <w:rsid w:val="00EE1004"/>
    <w:pPr>
      <w:spacing w:after="0" w:line="240" w:lineRule="auto"/>
    </w:pPr>
    <w:rPr>
      <w:rFonts w:ascii="Book Antiqua" w:eastAsia="Calibri" w:hAnsi="Book Antiqua" w:cs="Times New Roman"/>
    </w:rPr>
  </w:style>
  <w:style w:type="paragraph" w:styleId="TM4">
    <w:name w:val="toc 4"/>
    <w:basedOn w:val="Normal"/>
    <w:next w:val="Normal"/>
    <w:autoRedefine/>
    <w:uiPriority w:val="39"/>
    <w:unhideWhenUsed/>
    <w:rsid w:val="00EE1004"/>
    <w:pPr>
      <w:spacing w:after="100" w:line="276" w:lineRule="auto"/>
      <w:ind w:left="660"/>
      <w:jc w:val="left"/>
    </w:pPr>
    <w:rPr>
      <w:rFonts w:eastAsiaTheme="minorEastAsia"/>
      <w:sz w:val="22"/>
      <w:lang w:eastAsia="fr-FR"/>
    </w:rPr>
  </w:style>
  <w:style w:type="paragraph" w:styleId="TM5">
    <w:name w:val="toc 5"/>
    <w:basedOn w:val="Normal"/>
    <w:next w:val="Normal"/>
    <w:autoRedefine/>
    <w:uiPriority w:val="39"/>
    <w:unhideWhenUsed/>
    <w:rsid w:val="00EE1004"/>
    <w:pPr>
      <w:spacing w:after="100" w:line="276" w:lineRule="auto"/>
      <w:ind w:left="880"/>
      <w:jc w:val="left"/>
    </w:pPr>
    <w:rPr>
      <w:rFonts w:eastAsiaTheme="minorEastAsia"/>
      <w:sz w:val="22"/>
      <w:lang w:eastAsia="fr-FR"/>
    </w:rPr>
  </w:style>
  <w:style w:type="paragraph" w:styleId="TM6">
    <w:name w:val="toc 6"/>
    <w:basedOn w:val="Normal"/>
    <w:next w:val="Normal"/>
    <w:autoRedefine/>
    <w:uiPriority w:val="39"/>
    <w:unhideWhenUsed/>
    <w:rsid w:val="00EE1004"/>
    <w:pPr>
      <w:spacing w:after="100" w:line="276" w:lineRule="auto"/>
      <w:ind w:left="1100"/>
      <w:jc w:val="left"/>
    </w:pPr>
    <w:rPr>
      <w:rFonts w:eastAsiaTheme="minorEastAsia"/>
      <w:sz w:val="22"/>
      <w:lang w:eastAsia="fr-FR"/>
    </w:rPr>
  </w:style>
  <w:style w:type="paragraph" w:styleId="TM7">
    <w:name w:val="toc 7"/>
    <w:basedOn w:val="Normal"/>
    <w:next w:val="Normal"/>
    <w:autoRedefine/>
    <w:uiPriority w:val="39"/>
    <w:unhideWhenUsed/>
    <w:rsid w:val="00EE1004"/>
    <w:pPr>
      <w:spacing w:after="100" w:line="276" w:lineRule="auto"/>
      <w:ind w:left="1320"/>
      <w:jc w:val="left"/>
    </w:pPr>
    <w:rPr>
      <w:rFonts w:eastAsiaTheme="minorEastAsia"/>
      <w:sz w:val="22"/>
      <w:lang w:eastAsia="fr-FR"/>
    </w:rPr>
  </w:style>
  <w:style w:type="paragraph" w:styleId="TM8">
    <w:name w:val="toc 8"/>
    <w:basedOn w:val="Normal"/>
    <w:next w:val="Normal"/>
    <w:autoRedefine/>
    <w:uiPriority w:val="39"/>
    <w:unhideWhenUsed/>
    <w:rsid w:val="00EE1004"/>
    <w:pPr>
      <w:spacing w:after="100" w:line="276" w:lineRule="auto"/>
      <w:ind w:left="1540"/>
      <w:jc w:val="left"/>
    </w:pPr>
    <w:rPr>
      <w:rFonts w:eastAsiaTheme="minorEastAsia"/>
      <w:sz w:val="22"/>
      <w:lang w:eastAsia="fr-FR"/>
    </w:rPr>
  </w:style>
  <w:style w:type="paragraph" w:styleId="TM9">
    <w:name w:val="toc 9"/>
    <w:basedOn w:val="Normal"/>
    <w:next w:val="Normal"/>
    <w:autoRedefine/>
    <w:uiPriority w:val="39"/>
    <w:unhideWhenUsed/>
    <w:rsid w:val="00EE1004"/>
    <w:pPr>
      <w:spacing w:after="100" w:line="276" w:lineRule="auto"/>
      <w:ind w:left="1760"/>
      <w:jc w:val="left"/>
    </w:pPr>
    <w:rPr>
      <w:rFonts w:eastAsiaTheme="minorEastAsia"/>
      <w:sz w:val="22"/>
      <w:lang w:eastAsia="fr-FR"/>
    </w:rPr>
  </w:style>
  <w:style w:type="character" w:customStyle="1" w:styleId="Fort">
    <w:name w:val="Fort"/>
    <w:rsid w:val="00EE1004"/>
    <w:rPr>
      <w:b/>
      <w:bCs/>
    </w:rPr>
  </w:style>
  <w:style w:type="character" w:styleId="Marquedecommentaire">
    <w:name w:val="annotation reference"/>
    <w:basedOn w:val="Policepardfaut"/>
    <w:uiPriority w:val="99"/>
    <w:unhideWhenUsed/>
    <w:rsid w:val="00EE1004"/>
    <w:rPr>
      <w:sz w:val="16"/>
      <w:szCs w:val="16"/>
    </w:rPr>
  </w:style>
  <w:style w:type="paragraph" w:styleId="Objetducommentaire">
    <w:name w:val="annotation subject"/>
    <w:basedOn w:val="Commentaire"/>
    <w:next w:val="Commentaire"/>
    <w:link w:val="ObjetducommentaireCar"/>
    <w:uiPriority w:val="99"/>
    <w:semiHidden/>
    <w:unhideWhenUsed/>
    <w:rsid w:val="00EE1004"/>
    <w:pPr>
      <w:jc w:val="both"/>
    </w:pPr>
    <w:rPr>
      <w:rFonts w:ascii="Book Antiqua" w:eastAsia="Calibri" w:hAnsi="Book Antiqua"/>
      <w:b/>
      <w:bCs/>
      <w:lang w:eastAsia="en-US"/>
    </w:rPr>
  </w:style>
  <w:style w:type="character" w:customStyle="1" w:styleId="ObjetducommentaireCar">
    <w:name w:val="Objet du commentaire Car"/>
    <w:basedOn w:val="CommentaireCar"/>
    <w:link w:val="Objetducommentaire"/>
    <w:uiPriority w:val="99"/>
    <w:semiHidden/>
    <w:rsid w:val="00EE1004"/>
    <w:rPr>
      <w:rFonts w:ascii="Book Antiqua" w:eastAsia="Calibri" w:hAnsi="Book Antiqua" w:cs="Times New Roman"/>
      <w:b/>
      <w:bCs/>
      <w:sz w:val="20"/>
      <w:szCs w:val="20"/>
      <w:lang w:eastAsia="fr-FR"/>
    </w:rPr>
  </w:style>
  <w:style w:type="paragraph" w:customStyle="1" w:styleId="Paragraphedeliste1">
    <w:name w:val="Paragraphe de liste1"/>
    <w:basedOn w:val="Normal"/>
    <w:rsid w:val="00EE1004"/>
    <w:pPr>
      <w:spacing w:after="0" w:line="240" w:lineRule="auto"/>
      <w:ind w:left="720"/>
      <w:contextualSpacing/>
    </w:pPr>
    <w:rPr>
      <w:rFonts w:ascii="Book Antiqua" w:eastAsia="Times New Roman" w:hAnsi="Book Antiqua" w:cs="Times New Roman"/>
      <w:sz w:val="22"/>
    </w:rPr>
  </w:style>
  <w:style w:type="table" w:styleId="Trameclaire-Accent2">
    <w:name w:val="Light Shading Accent 2"/>
    <w:basedOn w:val="TableauNormal"/>
    <w:uiPriority w:val="60"/>
    <w:rsid w:val="00EE1004"/>
    <w:pPr>
      <w:spacing w:after="0" w:line="240" w:lineRule="auto"/>
    </w:pPr>
    <w:rPr>
      <w:rFonts w:ascii="Book Antiqua" w:eastAsia="Calibri" w:hAnsi="Book Antiqua" w:cs="Times New Roman"/>
      <w:color w:val="1C4263" w:themeColor="accent2" w:themeShade="BF"/>
      <w:sz w:val="20"/>
      <w:szCs w:val="20"/>
      <w:lang w:eastAsia="fr-FR"/>
    </w:rPr>
    <w:tblPr>
      <w:tblStyleRowBandSize w:val="1"/>
      <w:tblStyleColBandSize w:val="1"/>
      <w:tblBorders>
        <w:top w:val="single" w:sz="8" w:space="0" w:color="265985" w:themeColor="accent2"/>
        <w:bottom w:val="single" w:sz="8" w:space="0" w:color="265985" w:themeColor="accent2"/>
      </w:tblBorders>
    </w:tblPr>
    <w:tblStylePr w:type="firstRow">
      <w:pPr>
        <w:spacing w:before="0" w:after="0" w:line="240" w:lineRule="auto"/>
      </w:pPr>
      <w:rPr>
        <w:b/>
        <w:bCs/>
      </w:rPr>
      <w:tblPr/>
      <w:tcPr>
        <w:tcBorders>
          <w:top w:val="single" w:sz="8" w:space="0" w:color="265985" w:themeColor="accent2"/>
          <w:left w:val="nil"/>
          <w:bottom w:val="single" w:sz="8" w:space="0" w:color="265985" w:themeColor="accent2"/>
          <w:right w:val="nil"/>
          <w:insideH w:val="nil"/>
          <w:insideV w:val="nil"/>
        </w:tcBorders>
      </w:tcPr>
    </w:tblStylePr>
    <w:tblStylePr w:type="lastRow">
      <w:pPr>
        <w:spacing w:before="0" w:after="0" w:line="240" w:lineRule="auto"/>
      </w:pPr>
      <w:rPr>
        <w:b/>
        <w:bCs/>
      </w:rPr>
      <w:tblPr/>
      <w:tcPr>
        <w:tcBorders>
          <w:top w:val="single" w:sz="8" w:space="0" w:color="265985" w:themeColor="accent2"/>
          <w:left w:val="nil"/>
          <w:bottom w:val="single" w:sz="8" w:space="0" w:color="26598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D6EC" w:themeFill="accent2" w:themeFillTint="3F"/>
      </w:tcPr>
    </w:tblStylePr>
    <w:tblStylePr w:type="band1Horz">
      <w:tblPr/>
      <w:tcPr>
        <w:tcBorders>
          <w:left w:val="nil"/>
          <w:right w:val="nil"/>
          <w:insideH w:val="nil"/>
          <w:insideV w:val="nil"/>
        </w:tcBorders>
        <w:shd w:val="clear" w:color="auto" w:fill="BDD6EC" w:themeFill="accent2" w:themeFillTint="3F"/>
      </w:tcPr>
    </w:tblStylePr>
  </w:style>
  <w:style w:type="table" w:customStyle="1" w:styleId="Ombrageclair1">
    <w:name w:val="Ombrage clair1"/>
    <w:basedOn w:val="TableauNormal"/>
    <w:uiPriority w:val="60"/>
    <w:rsid w:val="00EE1004"/>
    <w:pPr>
      <w:spacing w:after="0" w:line="240" w:lineRule="auto"/>
    </w:pPr>
    <w:rPr>
      <w:rFonts w:ascii="Book Antiqua" w:eastAsia="Calibri" w:hAnsi="Book Antiqua" w:cs="Times New Roman"/>
      <w:color w:val="000000" w:themeColor="text1" w:themeShade="BF"/>
      <w:sz w:val="20"/>
      <w:szCs w:val="20"/>
      <w:lang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itre9Car">
    <w:name w:val="Titre 9 Car"/>
    <w:basedOn w:val="Policepardfaut"/>
    <w:link w:val="Titre9"/>
    <w:uiPriority w:val="9"/>
    <w:semiHidden/>
    <w:rsid w:val="005D7DFB"/>
    <w:rPr>
      <w:rFonts w:asciiTheme="majorHAnsi" w:eastAsiaTheme="majorEastAsia" w:hAnsiTheme="majorHAnsi" w:cstheme="majorBidi"/>
      <w:i/>
      <w:iCs/>
      <w:color w:val="404040" w:themeColor="text1" w:themeTint="BF"/>
      <w:sz w:val="20"/>
      <w:szCs w:val="20"/>
    </w:rPr>
  </w:style>
  <w:style w:type="paragraph" w:styleId="Retraitcorpsdetexte">
    <w:name w:val="Body Text Indent"/>
    <w:basedOn w:val="Normal"/>
    <w:link w:val="RetraitcorpsdetexteCar"/>
    <w:uiPriority w:val="99"/>
    <w:semiHidden/>
    <w:unhideWhenUsed/>
    <w:rsid w:val="005D7DFB"/>
    <w:pPr>
      <w:spacing w:after="120"/>
      <w:ind w:left="283"/>
    </w:pPr>
  </w:style>
  <w:style w:type="character" w:customStyle="1" w:styleId="RetraitcorpsdetexteCar">
    <w:name w:val="Retrait corps de texte Car"/>
    <w:basedOn w:val="Policepardfaut"/>
    <w:link w:val="Retraitcorpsdetexte"/>
    <w:uiPriority w:val="99"/>
    <w:semiHidden/>
    <w:rsid w:val="005D7DFB"/>
    <w:rPr>
      <w:sz w:val="20"/>
    </w:rPr>
  </w:style>
  <w:style w:type="paragraph" w:styleId="Retraitcorpsdetexte2">
    <w:name w:val="Body Text Indent 2"/>
    <w:basedOn w:val="Normal"/>
    <w:link w:val="Retraitcorpsdetexte2Car"/>
    <w:uiPriority w:val="99"/>
    <w:semiHidden/>
    <w:unhideWhenUsed/>
    <w:rsid w:val="005D7DFB"/>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5D7DFB"/>
    <w:rPr>
      <w:sz w:val="20"/>
    </w:rPr>
  </w:style>
  <w:style w:type="paragraph" w:styleId="Corpsdetexte3">
    <w:name w:val="Body Text 3"/>
    <w:basedOn w:val="Normal"/>
    <w:link w:val="Corpsdetexte3Car"/>
    <w:rsid w:val="005D7DFB"/>
    <w:pPr>
      <w:spacing w:after="120" w:line="240" w:lineRule="auto"/>
      <w:jc w:val="left"/>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rsid w:val="005D7DFB"/>
    <w:rPr>
      <w:rFonts w:ascii="Times New Roman" w:eastAsia="Times New Roman" w:hAnsi="Times New Roman" w:cs="Times New Roman"/>
      <w:sz w:val="16"/>
      <w:szCs w:val="16"/>
      <w:lang w:eastAsia="fr-FR"/>
    </w:rPr>
  </w:style>
  <w:style w:type="character" w:styleId="Emphaseintense">
    <w:name w:val="Intense Emphasis"/>
    <w:basedOn w:val="Policepardfaut"/>
    <w:uiPriority w:val="21"/>
    <w:qFormat/>
    <w:rsid w:val="006B3010"/>
    <w:rPr>
      <w:b/>
      <w:bCs/>
      <w:i/>
      <w:iCs/>
      <w:color w:val="3477B2" w:themeColor="accent1"/>
    </w:rPr>
  </w:style>
  <w:style w:type="paragraph" w:styleId="Citationintense">
    <w:name w:val="Intense Quote"/>
    <w:basedOn w:val="Normal"/>
    <w:next w:val="Normal"/>
    <w:link w:val="CitationintenseCar"/>
    <w:uiPriority w:val="30"/>
    <w:rsid w:val="006B3010"/>
    <w:pPr>
      <w:pBdr>
        <w:bottom w:val="single" w:sz="4" w:space="4" w:color="3477B2" w:themeColor="accent1"/>
      </w:pBdr>
      <w:spacing w:before="200" w:after="280"/>
      <w:ind w:left="936" w:right="936"/>
    </w:pPr>
    <w:rPr>
      <w:b/>
      <w:bCs/>
      <w:i/>
      <w:iCs/>
      <w:color w:val="3477B2" w:themeColor="accent1"/>
    </w:rPr>
  </w:style>
  <w:style w:type="character" w:customStyle="1" w:styleId="CitationintenseCar">
    <w:name w:val="Citation intense Car"/>
    <w:basedOn w:val="Policepardfaut"/>
    <w:link w:val="Citationintense"/>
    <w:uiPriority w:val="30"/>
    <w:rsid w:val="006B3010"/>
    <w:rPr>
      <w:b/>
      <w:bCs/>
      <w:i/>
      <w:iCs/>
      <w:color w:val="3477B2" w:themeColor="accent1"/>
      <w:sz w:val="20"/>
    </w:rPr>
  </w:style>
  <w:style w:type="character" w:styleId="Rfrenceple">
    <w:name w:val="Subtle Reference"/>
    <w:basedOn w:val="Policepardfaut"/>
    <w:uiPriority w:val="31"/>
    <w:qFormat/>
    <w:rsid w:val="0066599A"/>
    <w:rPr>
      <w:smallCaps/>
      <w:color w:val="265985" w:themeColor="accent2"/>
      <w:u w:val="single"/>
    </w:rPr>
  </w:style>
  <w:style w:type="paragraph" w:customStyle="1" w:styleId="Titreen-tte">
    <w:name w:val="Titre en-tête"/>
    <w:basedOn w:val="En-ttedetabledesmatires"/>
    <w:link w:val="Titreen-tteCar"/>
    <w:qFormat/>
    <w:rsid w:val="005C1AC7"/>
    <w:pPr>
      <w:spacing w:before="0"/>
      <w:ind w:left="1474"/>
    </w:pPr>
    <w:rPr>
      <w:rFonts w:ascii="Arial" w:hAnsi="Arial"/>
      <w:b/>
      <w:color w:val="FFFFFF" w:themeColor="background1"/>
      <w:sz w:val="24"/>
    </w:rPr>
  </w:style>
  <w:style w:type="character" w:customStyle="1" w:styleId="En-ttedetabledesmatiresCar">
    <w:name w:val="En-tête de table des matières Car"/>
    <w:basedOn w:val="Titre1Car"/>
    <w:link w:val="En-ttedetabledesmatires"/>
    <w:uiPriority w:val="39"/>
    <w:rsid w:val="005C1AC7"/>
    <w:rPr>
      <w:rFonts w:ascii="Arial Rounded MT Bold" w:eastAsiaTheme="majorEastAsia" w:hAnsi="Arial Rounded MT Bold" w:cstheme="majorBidi"/>
      <w:bCs/>
      <w:color w:val="275885" w:themeColor="accent1" w:themeShade="BF"/>
      <w:sz w:val="28"/>
      <w:szCs w:val="28"/>
    </w:rPr>
  </w:style>
  <w:style w:type="character" w:customStyle="1" w:styleId="Titreen-tteCar">
    <w:name w:val="Titre en-tête Car"/>
    <w:basedOn w:val="En-ttedetabledesmatiresCar"/>
    <w:link w:val="Titreen-tte"/>
    <w:rsid w:val="005C1AC7"/>
    <w:rPr>
      <w:rFonts w:ascii="Arial" w:eastAsiaTheme="majorEastAsia" w:hAnsi="Arial" w:cstheme="majorBidi"/>
      <w:b/>
      <w:bCs/>
      <w:color w:val="FFFFFF" w:themeColor="background1"/>
      <w:sz w:val="24"/>
      <w:szCs w:val="28"/>
    </w:rPr>
  </w:style>
  <w:style w:type="character" w:customStyle="1" w:styleId="Titre6Car">
    <w:name w:val="Titre 6 Car"/>
    <w:basedOn w:val="Policepardfaut"/>
    <w:link w:val="Titre6"/>
    <w:uiPriority w:val="9"/>
    <w:semiHidden/>
    <w:rsid w:val="00CB63C8"/>
    <w:rPr>
      <w:rFonts w:asciiTheme="majorHAnsi" w:eastAsiaTheme="majorEastAsia" w:hAnsiTheme="majorHAnsi" w:cstheme="majorBidi"/>
      <w:color w:val="1A3B58" w:themeColor="accent1" w:themeShade="7F"/>
      <w:sz w:val="20"/>
    </w:rPr>
  </w:style>
  <w:style w:type="character" w:customStyle="1" w:styleId="Titre7Car">
    <w:name w:val="Titre 7 Car"/>
    <w:basedOn w:val="Policepardfaut"/>
    <w:link w:val="Titre7"/>
    <w:uiPriority w:val="9"/>
    <w:semiHidden/>
    <w:rsid w:val="00CB63C8"/>
    <w:rPr>
      <w:rFonts w:asciiTheme="majorHAnsi" w:eastAsiaTheme="majorEastAsia" w:hAnsiTheme="majorHAnsi" w:cstheme="majorBidi"/>
      <w:i/>
      <w:iCs/>
      <w:color w:val="1A3B58" w:themeColor="accent1" w:themeShade="7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3.xml"/><Relationship Id="rId22" Type="http://schemas.openxmlformats.org/officeDocument/2006/relationships/header" Target="header8.xml"/></Relationships>
</file>

<file path=word/_rels/footnotes.xml.rels><?xml version="1.0" encoding="UTF-8" standalone="yes"?>
<Relationships xmlns="http://schemas.openxmlformats.org/package/2006/relationships"><Relationship Id="rId2" Type="http://schemas.openxmlformats.org/officeDocument/2006/relationships/hyperlink" Target="https://esante.gouv.fr/virage-numerique/feuille-de-route" TargetMode="External"/><Relationship Id="rId1" Type="http://schemas.openxmlformats.org/officeDocument/2006/relationships/hyperlink" Target="https://www.iledefrance.ars.sante.fr/le-projet-regional-de-sante-2018-2022" TargetMode="External"/></Relationships>
</file>

<file path=word/theme/theme1.xml><?xml version="1.0" encoding="utf-8"?>
<a:theme xmlns:a="http://schemas.openxmlformats.org/drawingml/2006/main" name="Thème Office">
  <a:themeElements>
    <a:clrScheme name="Personnalisé 4">
      <a:dk1>
        <a:sysClr val="windowText" lastClr="000000"/>
      </a:dk1>
      <a:lt1>
        <a:sysClr val="window" lastClr="FFFFFF"/>
      </a:lt1>
      <a:dk2>
        <a:srgbClr val="242852"/>
      </a:dk2>
      <a:lt2>
        <a:srgbClr val="ACCBF9"/>
      </a:lt2>
      <a:accent1>
        <a:srgbClr val="3477B2"/>
      </a:accent1>
      <a:accent2>
        <a:srgbClr val="265985"/>
      </a:accent2>
      <a:accent3>
        <a:srgbClr val="629DD1"/>
      </a:accent3>
      <a:accent4>
        <a:srgbClr val="7F7F7F"/>
      </a:accent4>
      <a:accent5>
        <a:srgbClr val="3477B2"/>
      </a:accent5>
      <a:accent6>
        <a:srgbClr val="265985"/>
      </a:accent6>
      <a:hlink>
        <a:srgbClr val="9454C3"/>
      </a:hlink>
      <a:folHlink>
        <a:srgbClr val="3EBBF0"/>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386E19-FB58-4C58-A716-F5516E0CE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13</Pages>
  <Words>3732</Words>
  <Characters>20529</Characters>
  <Application>Microsoft Office Word</Application>
  <DocSecurity>0</DocSecurity>
  <Lines>171</Lines>
  <Paragraphs>48</Paragraphs>
  <ScaleCrop>false</ScaleCrop>
  <HeadingPairs>
    <vt:vector size="2" baseType="variant">
      <vt:variant>
        <vt:lpstr>Titre</vt:lpstr>
      </vt:variant>
      <vt:variant>
        <vt:i4>1</vt:i4>
      </vt:variant>
    </vt:vector>
  </HeadingPairs>
  <TitlesOfParts>
    <vt:vector size="1" baseType="lpstr">
      <vt:lpstr>Guide à usage interne</vt:lpstr>
    </vt:vector>
  </TitlesOfParts>
  <Company>Agence Régionale de Santé</Company>
  <LinksUpToDate>false</LinksUpToDate>
  <CharactersWithSpaces>24213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à usage interne</dc:title>
  <dc:creator>GUITTET-REMAUD, Corinne</dc:creator>
  <cp:lastModifiedBy>JOYON, Delphine</cp:lastModifiedBy>
  <cp:revision>14</cp:revision>
  <cp:lastPrinted>2014-05-13T08:47:00Z</cp:lastPrinted>
  <dcterms:created xsi:type="dcterms:W3CDTF">2022-06-30T13:25:00Z</dcterms:created>
  <dcterms:modified xsi:type="dcterms:W3CDTF">2022-07-07T07:40:00Z</dcterms:modified>
</cp:coreProperties>
</file>