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42" w:rsidRPr="00F53543" w:rsidRDefault="001E0D42" w:rsidP="00383DA1">
      <w:pPr>
        <w:jc w:val="both"/>
        <w:rPr>
          <w:rFonts w:ascii="Arial" w:hAnsi="Arial" w:cs="Arial"/>
          <w:szCs w:val="20"/>
        </w:rPr>
      </w:pPr>
    </w:p>
    <w:p w:rsidR="00224A8D" w:rsidRPr="00F53543" w:rsidRDefault="00224A8D" w:rsidP="00383DA1">
      <w:pPr>
        <w:jc w:val="both"/>
        <w:rPr>
          <w:rFonts w:ascii="Arial" w:hAnsi="Arial" w:cs="Arial"/>
          <w:szCs w:val="20"/>
        </w:rPr>
      </w:pPr>
    </w:p>
    <w:p w:rsidR="00221D25" w:rsidRPr="00F53543" w:rsidRDefault="00221D25" w:rsidP="00383DA1">
      <w:pPr>
        <w:jc w:val="both"/>
        <w:rPr>
          <w:rFonts w:ascii="Arial" w:hAnsi="Arial" w:cs="Arial"/>
          <w:szCs w:val="20"/>
        </w:rPr>
      </w:pPr>
    </w:p>
    <w:p w:rsidR="003C1F6E" w:rsidRPr="00F53543" w:rsidRDefault="003C1F6E" w:rsidP="00383DA1">
      <w:pPr>
        <w:jc w:val="both"/>
        <w:rPr>
          <w:rFonts w:ascii="Arial" w:hAnsi="Arial" w:cs="Arial"/>
          <w:szCs w:val="20"/>
        </w:rPr>
      </w:pPr>
    </w:p>
    <w:p w:rsidR="00221D25" w:rsidRPr="00F53543" w:rsidRDefault="00DF46D5" w:rsidP="00A156BF">
      <w:pPr>
        <w:pBdr>
          <w:top w:val="single" w:sz="4" w:space="1" w:color="auto"/>
          <w:left w:val="single" w:sz="4" w:space="4" w:color="auto"/>
          <w:bottom w:val="single" w:sz="4" w:space="1" w:color="auto"/>
          <w:right w:val="single" w:sz="4" w:space="4" w:color="auto"/>
        </w:pBdr>
        <w:jc w:val="center"/>
        <w:rPr>
          <w:rFonts w:ascii="Arial" w:hAnsi="Arial" w:cs="Arial"/>
          <w:b/>
          <w:szCs w:val="20"/>
        </w:rPr>
      </w:pPr>
      <w:r>
        <w:rPr>
          <w:rFonts w:ascii="Arial" w:hAnsi="Arial" w:cs="Arial"/>
          <w:b/>
          <w:szCs w:val="20"/>
        </w:rPr>
        <w:t>2 ème a</w:t>
      </w:r>
      <w:r w:rsidR="000B47BF" w:rsidRPr="00F53543">
        <w:rPr>
          <w:rFonts w:ascii="Arial" w:hAnsi="Arial" w:cs="Arial"/>
          <w:b/>
          <w:szCs w:val="20"/>
        </w:rPr>
        <w:t xml:space="preserve">ppel à </w:t>
      </w:r>
      <w:r w:rsidR="00C56FE0" w:rsidRPr="00F53543">
        <w:rPr>
          <w:rFonts w:ascii="Arial" w:hAnsi="Arial" w:cs="Arial"/>
          <w:b/>
          <w:szCs w:val="20"/>
        </w:rPr>
        <w:t>candidatures pour le développement de la Réhabilitation Améliorée après Chirurgie</w:t>
      </w:r>
      <w:r w:rsidR="005C6BD6">
        <w:rPr>
          <w:rFonts w:ascii="Arial" w:hAnsi="Arial" w:cs="Arial"/>
          <w:b/>
          <w:szCs w:val="20"/>
        </w:rPr>
        <w:t xml:space="preserve"> </w:t>
      </w:r>
    </w:p>
    <w:p w:rsidR="00221D25" w:rsidRPr="00F53543" w:rsidRDefault="00221D25" w:rsidP="00383DA1">
      <w:pPr>
        <w:jc w:val="both"/>
        <w:rPr>
          <w:rFonts w:ascii="Arial" w:hAnsi="Arial" w:cs="Arial"/>
          <w:szCs w:val="20"/>
        </w:rPr>
      </w:pPr>
    </w:p>
    <w:p w:rsidR="00221D25" w:rsidRPr="00F53543" w:rsidRDefault="00221D25" w:rsidP="00383DA1">
      <w:pPr>
        <w:jc w:val="both"/>
        <w:rPr>
          <w:rFonts w:ascii="Arial" w:hAnsi="Arial" w:cs="Arial"/>
          <w:b/>
          <w:i/>
          <w:szCs w:val="20"/>
          <w:u w:val="single"/>
        </w:rPr>
      </w:pPr>
      <w:r w:rsidRPr="00F53543">
        <w:rPr>
          <w:rFonts w:ascii="Arial" w:hAnsi="Arial" w:cs="Arial"/>
          <w:b/>
          <w:i/>
          <w:szCs w:val="20"/>
          <w:u w:val="single"/>
        </w:rPr>
        <w:t>Contexte</w:t>
      </w:r>
      <w:r w:rsidRPr="00F53543">
        <w:rPr>
          <w:rFonts w:ascii="Arial" w:hAnsi="Arial" w:cs="Arial"/>
          <w:b/>
          <w:i/>
          <w:szCs w:val="20"/>
        </w:rPr>
        <w:t> :</w:t>
      </w:r>
    </w:p>
    <w:p w:rsidR="00003559" w:rsidRPr="00F53543" w:rsidRDefault="00003559" w:rsidP="00003559">
      <w:pPr>
        <w:jc w:val="both"/>
        <w:rPr>
          <w:rFonts w:ascii="Arial" w:hAnsi="Arial" w:cs="Arial"/>
          <w:szCs w:val="20"/>
        </w:rPr>
      </w:pPr>
    </w:p>
    <w:p w:rsidR="00FB0039" w:rsidRPr="00F53543" w:rsidRDefault="009B6429" w:rsidP="00CC3A66">
      <w:pPr>
        <w:rPr>
          <w:rFonts w:ascii="Arial" w:hAnsi="Arial" w:cs="Arial"/>
          <w:szCs w:val="20"/>
        </w:rPr>
      </w:pPr>
      <w:r>
        <w:rPr>
          <w:rFonts w:ascii="Arial" w:hAnsi="Arial" w:cs="Arial"/>
          <w:szCs w:val="20"/>
        </w:rPr>
        <w:t xml:space="preserve">L’ARS-IDF accompagne depuis 2017 une trentaine d’établissements franciliens dans le développement de la réhabilitation améliorée après chirurgie (RAC). </w:t>
      </w:r>
      <w:r w:rsidR="004675CD" w:rsidRPr="00F53543">
        <w:rPr>
          <w:rFonts w:ascii="Arial" w:hAnsi="Arial" w:cs="Arial"/>
          <w:szCs w:val="20"/>
        </w:rPr>
        <w:t xml:space="preserve">Poursuivant son engagement </w:t>
      </w:r>
      <w:r w:rsidR="00630E2F" w:rsidRPr="00F53543">
        <w:rPr>
          <w:rFonts w:ascii="Arial" w:hAnsi="Arial" w:cs="Arial"/>
          <w:szCs w:val="20"/>
        </w:rPr>
        <w:t xml:space="preserve">en faveur de l’efficience du système de santé </w:t>
      </w:r>
      <w:r w:rsidR="00A73403" w:rsidRPr="00F53543">
        <w:rPr>
          <w:rFonts w:ascii="Arial" w:hAnsi="Arial" w:cs="Arial"/>
          <w:szCs w:val="20"/>
        </w:rPr>
        <w:t>et l’amélioration de la prise en charge chirurgicale, l’ARS-IDF</w:t>
      </w:r>
      <w:r>
        <w:rPr>
          <w:rFonts w:ascii="Arial" w:hAnsi="Arial" w:cs="Arial"/>
          <w:szCs w:val="20"/>
        </w:rPr>
        <w:t xml:space="preserve"> souhaite continuer à promouvoir l’implémentation de la RAC</w:t>
      </w:r>
      <w:r w:rsidR="00A73403" w:rsidRPr="00F53543">
        <w:rPr>
          <w:rFonts w:ascii="Arial" w:hAnsi="Arial" w:cs="Arial"/>
          <w:szCs w:val="20"/>
        </w:rPr>
        <w:t xml:space="preserve"> </w:t>
      </w:r>
      <w:r>
        <w:rPr>
          <w:rFonts w:ascii="Arial" w:hAnsi="Arial" w:cs="Arial"/>
          <w:szCs w:val="20"/>
        </w:rPr>
        <w:t>dans les établissements de santé.</w:t>
      </w:r>
    </w:p>
    <w:p w:rsidR="00FB0039" w:rsidRDefault="00FB2A81" w:rsidP="00CC3A66">
      <w:pPr>
        <w:rPr>
          <w:rFonts w:ascii="Arial" w:hAnsi="Arial" w:cs="Arial"/>
          <w:szCs w:val="20"/>
        </w:rPr>
      </w:pPr>
      <w:r w:rsidRPr="00F53543">
        <w:rPr>
          <w:rFonts w:ascii="Arial" w:hAnsi="Arial" w:cs="Arial"/>
          <w:szCs w:val="20"/>
        </w:rPr>
        <w:t xml:space="preserve"> </w:t>
      </w:r>
    </w:p>
    <w:p w:rsidR="00DF46D5" w:rsidRDefault="00DF46D5" w:rsidP="00CC3A66">
      <w:pPr>
        <w:rPr>
          <w:rFonts w:ascii="Arial" w:hAnsi="Arial" w:cs="Arial"/>
          <w:szCs w:val="20"/>
        </w:rPr>
      </w:pPr>
      <w:r w:rsidRPr="00DF46D5">
        <w:rPr>
          <w:rFonts w:ascii="Arial" w:hAnsi="Arial" w:cs="Arial"/>
          <w:szCs w:val="20"/>
        </w:rPr>
        <w:t>La réhabilitation améliorée est un ensemble de mesures pré, per et postopératoires, destinées à réduire l'agression et le stress liés au geste chirurgical et à améliorer la récupération postopératoire.</w:t>
      </w:r>
    </w:p>
    <w:p w:rsidR="00DF46D5" w:rsidRPr="00F53543" w:rsidRDefault="00DF46D5" w:rsidP="00CC3A66">
      <w:pPr>
        <w:rPr>
          <w:rFonts w:ascii="Arial" w:hAnsi="Arial" w:cs="Arial"/>
          <w:szCs w:val="20"/>
        </w:rPr>
      </w:pPr>
    </w:p>
    <w:p w:rsidR="00157030" w:rsidRPr="00F53543" w:rsidRDefault="00FB0039" w:rsidP="00DF46D5">
      <w:pPr>
        <w:rPr>
          <w:rFonts w:ascii="Arial" w:hAnsi="Arial" w:cs="Arial"/>
          <w:szCs w:val="20"/>
        </w:rPr>
      </w:pPr>
      <w:r w:rsidRPr="00F53543">
        <w:rPr>
          <w:rFonts w:ascii="Arial" w:hAnsi="Arial" w:cs="Arial"/>
          <w:szCs w:val="20"/>
        </w:rPr>
        <w:t xml:space="preserve">La </w:t>
      </w:r>
      <w:r w:rsidR="009B6429">
        <w:rPr>
          <w:rFonts w:ascii="Arial" w:hAnsi="Arial" w:cs="Arial"/>
          <w:szCs w:val="20"/>
        </w:rPr>
        <w:t xml:space="preserve">RAC </w:t>
      </w:r>
      <w:r w:rsidR="00DF46D5" w:rsidRPr="00DF46D5">
        <w:rPr>
          <w:rFonts w:ascii="Arial" w:hAnsi="Arial" w:cs="Arial"/>
          <w:szCs w:val="20"/>
        </w:rPr>
        <w:t>contribue au niveau international et national à l’amélioration de la qualité de prise en charge des patients</w:t>
      </w:r>
      <w:r w:rsidR="00DF46D5">
        <w:rPr>
          <w:rFonts w:ascii="Arial" w:hAnsi="Arial" w:cs="Arial"/>
          <w:szCs w:val="20"/>
        </w:rPr>
        <w:t xml:space="preserve">. </w:t>
      </w:r>
      <w:r w:rsidR="00DF46D5" w:rsidRPr="00DF46D5">
        <w:rPr>
          <w:rFonts w:ascii="Arial" w:hAnsi="Arial" w:cs="Arial"/>
          <w:szCs w:val="20"/>
        </w:rPr>
        <w:t>La RAC nécessite une organisation spécifique des soins en « chemin clinique » centrée autour du patient. C’est une pratique multidisciplinaire nécessitant une réflexion commune et un environnement administratif et organisationnel favorable.</w:t>
      </w:r>
    </w:p>
    <w:p w:rsidR="00CB4A7A" w:rsidRPr="00F53543" w:rsidRDefault="00CB4A7A" w:rsidP="00003559">
      <w:pPr>
        <w:jc w:val="both"/>
        <w:rPr>
          <w:rFonts w:ascii="Arial" w:hAnsi="Arial" w:cs="Arial"/>
          <w:szCs w:val="20"/>
        </w:rPr>
      </w:pPr>
    </w:p>
    <w:p w:rsidR="00CB4A7A" w:rsidRPr="00F53543" w:rsidRDefault="00896056" w:rsidP="00003559">
      <w:pPr>
        <w:jc w:val="both"/>
        <w:rPr>
          <w:rFonts w:ascii="Arial" w:hAnsi="Arial" w:cs="Arial"/>
          <w:szCs w:val="20"/>
        </w:rPr>
      </w:pPr>
      <w:r w:rsidRPr="00F53543">
        <w:rPr>
          <w:rFonts w:ascii="Arial" w:hAnsi="Arial" w:cs="Arial"/>
          <w:szCs w:val="20"/>
        </w:rPr>
        <w:t xml:space="preserve">Malgré </w:t>
      </w:r>
      <w:r w:rsidR="00DF46D5">
        <w:rPr>
          <w:rFonts w:ascii="Arial" w:hAnsi="Arial" w:cs="Arial"/>
          <w:szCs w:val="20"/>
        </w:rPr>
        <w:t xml:space="preserve">un nombre croissant d’établissements engagés dans la démarche, il reste une marge de manœuvre importante pour le développement de la RAC dans les établissements franciliens. </w:t>
      </w:r>
      <w:r w:rsidRPr="00F53543">
        <w:rPr>
          <w:rFonts w:ascii="Arial" w:hAnsi="Arial" w:cs="Arial"/>
          <w:szCs w:val="20"/>
        </w:rPr>
        <w:t xml:space="preserve">Aussi, </w:t>
      </w:r>
      <w:r w:rsidR="00DF46D5">
        <w:rPr>
          <w:rFonts w:ascii="Arial" w:hAnsi="Arial" w:cs="Arial"/>
          <w:szCs w:val="20"/>
        </w:rPr>
        <w:t>l’ARS-IDF a</w:t>
      </w:r>
      <w:r w:rsidRPr="00F53543">
        <w:rPr>
          <w:rFonts w:ascii="Arial" w:hAnsi="Arial" w:cs="Arial"/>
          <w:szCs w:val="20"/>
        </w:rPr>
        <w:t xml:space="preserve"> souhaité proposer aux </w:t>
      </w:r>
      <w:r w:rsidR="00C937A3" w:rsidRPr="00F53543">
        <w:rPr>
          <w:rFonts w:ascii="Arial" w:hAnsi="Arial" w:cs="Arial"/>
          <w:szCs w:val="20"/>
        </w:rPr>
        <w:t xml:space="preserve">services de chirurgie </w:t>
      </w:r>
      <w:r w:rsidR="005F6AC6" w:rsidRPr="00F53543">
        <w:rPr>
          <w:rFonts w:ascii="Arial" w:hAnsi="Arial" w:cs="Arial"/>
          <w:szCs w:val="20"/>
        </w:rPr>
        <w:t xml:space="preserve">de la région </w:t>
      </w:r>
      <w:r w:rsidRPr="00F53543">
        <w:rPr>
          <w:rFonts w:ascii="Arial" w:hAnsi="Arial" w:cs="Arial"/>
          <w:szCs w:val="20"/>
        </w:rPr>
        <w:t xml:space="preserve">un </w:t>
      </w:r>
      <w:r w:rsidR="00DF46D5">
        <w:rPr>
          <w:rFonts w:ascii="Arial" w:hAnsi="Arial" w:cs="Arial"/>
          <w:szCs w:val="20"/>
        </w:rPr>
        <w:t xml:space="preserve">nouveau </w:t>
      </w:r>
      <w:r w:rsidRPr="00F53543">
        <w:rPr>
          <w:rFonts w:ascii="Arial" w:hAnsi="Arial" w:cs="Arial"/>
          <w:szCs w:val="20"/>
        </w:rPr>
        <w:t>dispositif d’accompagnement</w:t>
      </w:r>
      <w:r w:rsidR="00C937A3" w:rsidRPr="00F53543">
        <w:rPr>
          <w:rFonts w:ascii="Arial" w:hAnsi="Arial" w:cs="Arial"/>
          <w:szCs w:val="20"/>
        </w:rPr>
        <w:t xml:space="preserve"> afin de mettre en place des programmes de réhabilitation améliorée.</w:t>
      </w:r>
      <w:r w:rsidR="00CC6EC3">
        <w:rPr>
          <w:rFonts w:ascii="Arial" w:hAnsi="Arial" w:cs="Arial"/>
          <w:szCs w:val="20"/>
        </w:rPr>
        <w:t xml:space="preserve"> </w:t>
      </w:r>
      <w:r w:rsidR="00DF46D5">
        <w:rPr>
          <w:rFonts w:ascii="Arial" w:hAnsi="Arial" w:cs="Arial"/>
          <w:szCs w:val="20"/>
        </w:rPr>
        <w:t>Comme pour la vague 1, c</w:t>
      </w:r>
      <w:r w:rsidR="00CC6EC3">
        <w:rPr>
          <w:rFonts w:ascii="Arial" w:hAnsi="Arial" w:cs="Arial"/>
          <w:szCs w:val="20"/>
        </w:rPr>
        <w:t>ette démarche sera conduite en partenariat avec GRACE (</w:t>
      </w:r>
      <w:r w:rsidR="00CC6EC3" w:rsidRPr="00CC6EC3">
        <w:rPr>
          <w:rFonts w:ascii="Arial" w:hAnsi="Arial" w:cs="Arial"/>
          <w:szCs w:val="20"/>
        </w:rPr>
        <w:t>Groupe de Réhabilitation Améliorée après Chirurgie)</w:t>
      </w:r>
      <w:r w:rsidR="006F3F84">
        <w:rPr>
          <w:rFonts w:ascii="Arial" w:hAnsi="Arial" w:cs="Arial"/>
          <w:szCs w:val="20"/>
        </w:rPr>
        <w:t xml:space="preserve"> qui participera à la validation des candidatures des centres référents et mettra à disposition de l’ARS-IDF et de l’ensemble des centres engagés </w:t>
      </w:r>
      <w:r w:rsidR="00DF46D5">
        <w:rPr>
          <w:rFonts w:ascii="Arial" w:hAnsi="Arial" w:cs="Arial"/>
          <w:szCs w:val="20"/>
        </w:rPr>
        <w:t>son</w:t>
      </w:r>
      <w:r w:rsidR="006F3F84">
        <w:rPr>
          <w:rFonts w:ascii="Arial" w:hAnsi="Arial" w:cs="Arial"/>
          <w:szCs w:val="20"/>
        </w:rPr>
        <w:t xml:space="preserve"> logiciel d’audit.</w:t>
      </w:r>
      <w:r w:rsidR="00DD158D">
        <w:rPr>
          <w:rFonts w:ascii="Arial" w:hAnsi="Arial" w:cs="Arial"/>
          <w:szCs w:val="20"/>
        </w:rPr>
        <w:t xml:space="preserve"> </w:t>
      </w:r>
      <w:r w:rsidR="006F3F84">
        <w:rPr>
          <w:rFonts w:ascii="Arial" w:hAnsi="Arial" w:cs="Arial"/>
          <w:szCs w:val="20"/>
        </w:rPr>
        <w:t>Celui-ci permettra de suivre l’inclusion des patients, le degré d’implémentation des protocoles ainsi que l’impact sur les DMS.</w:t>
      </w:r>
    </w:p>
    <w:p w:rsidR="007205B5" w:rsidRPr="00F53543" w:rsidRDefault="007205B5" w:rsidP="00003559">
      <w:pPr>
        <w:jc w:val="both"/>
        <w:rPr>
          <w:rFonts w:ascii="Arial" w:hAnsi="Arial" w:cs="Arial"/>
          <w:szCs w:val="20"/>
        </w:rPr>
      </w:pPr>
    </w:p>
    <w:p w:rsidR="000B498E" w:rsidRPr="00F53543" w:rsidRDefault="000B498E" w:rsidP="00003559">
      <w:pPr>
        <w:jc w:val="both"/>
        <w:rPr>
          <w:rFonts w:ascii="Arial" w:hAnsi="Arial" w:cs="Arial"/>
          <w:b/>
          <w:i/>
          <w:szCs w:val="20"/>
          <w:u w:val="single"/>
        </w:rPr>
      </w:pPr>
      <w:r w:rsidRPr="00F53543">
        <w:rPr>
          <w:rFonts w:ascii="Arial" w:hAnsi="Arial" w:cs="Arial"/>
          <w:b/>
          <w:i/>
          <w:szCs w:val="20"/>
          <w:u w:val="single"/>
        </w:rPr>
        <w:t>Objectifs</w:t>
      </w:r>
      <w:r w:rsidR="007408BF" w:rsidRPr="00F53543">
        <w:rPr>
          <w:rFonts w:ascii="Arial" w:hAnsi="Arial" w:cs="Arial"/>
          <w:b/>
          <w:i/>
          <w:szCs w:val="20"/>
          <w:u w:val="single"/>
        </w:rPr>
        <w:t xml:space="preserve"> </w:t>
      </w:r>
      <w:r w:rsidR="007D5694" w:rsidRPr="00F53543">
        <w:rPr>
          <w:rFonts w:ascii="Arial" w:hAnsi="Arial" w:cs="Arial"/>
          <w:b/>
          <w:i/>
          <w:szCs w:val="20"/>
          <w:u w:val="single"/>
        </w:rPr>
        <w:t xml:space="preserve">de l’appel à </w:t>
      </w:r>
      <w:r w:rsidR="00CC3A66" w:rsidRPr="00F53543">
        <w:rPr>
          <w:rFonts w:ascii="Arial" w:hAnsi="Arial" w:cs="Arial"/>
          <w:b/>
          <w:i/>
          <w:szCs w:val="20"/>
          <w:u w:val="single"/>
        </w:rPr>
        <w:t xml:space="preserve">candidatures </w:t>
      </w:r>
      <w:r w:rsidRPr="00F53543">
        <w:rPr>
          <w:rFonts w:ascii="Arial" w:hAnsi="Arial" w:cs="Arial"/>
          <w:b/>
          <w:i/>
          <w:szCs w:val="20"/>
        </w:rPr>
        <w:t>:</w:t>
      </w:r>
      <w:r w:rsidRPr="00F53543">
        <w:rPr>
          <w:rFonts w:ascii="Arial" w:hAnsi="Arial" w:cs="Arial"/>
          <w:b/>
          <w:i/>
          <w:szCs w:val="20"/>
          <w:u w:val="single"/>
        </w:rPr>
        <w:t xml:space="preserve"> </w:t>
      </w:r>
    </w:p>
    <w:p w:rsidR="000B498E" w:rsidRPr="00F53543" w:rsidRDefault="000B498E" w:rsidP="000B498E">
      <w:pPr>
        <w:jc w:val="both"/>
        <w:rPr>
          <w:rFonts w:ascii="Arial" w:hAnsi="Arial" w:cs="Arial"/>
          <w:szCs w:val="20"/>
        </w:rPr>
      </w:pPr>
    </w:p>
    <w:p w:rsidR="00E41F05" w:rsidRDefault="000B498E" w:rsidP="000B498E">
      <w:pPr>
        <w:jc w:val="both"/>
        <w:rPr>
          <w:rFonts w:ascii="Arial" w:hAnsi="Arial" w:cs="Arial"/>
          <w:szCs w:val="20"/>
        </w:rPr>
      </w:pPr>
      <w:r w:rsidRPr="00F53543">
        <w:rPr>
          <w:rFonts w:ascii="Arial" w:hAnsi="Arial" w:cs="Arial"/>
          <w:szCs w:val="20"/>
        </w:rPr>
        <w:t xml:space="preserve">Le </w:t>
      </w:r>
      <w:r w:rsidR="00E41F05" w:rsidRPr="00F53543">
        <w:rPr>
          <w:rFonts w:ascii="Arial" w:hAnsi="Arial" w:cs="Arial"/>
          <w:szCs w:val="20"/>
        </w:rPr>
        <w:t xml:space="preserve">dispositif </w:t>
      </w:r>
      <w:r w:rsidR="000B5B9E">
        <w:rPr>
          <w:rFonts w:ascii="Arial" w:hAnsi="Arial" w:cs="Arial"/>
          <w:szCs w:val="20"/>
        </w:rPr>
        <w:t>proposé est un compagnonnage par spécialité. Les spécialités retenues sont celles déjà bien référencées par GRACE à savoir :</w:t>
      </w:r>
      <w:r w:rsidR="00E41F05" w:rsidRPr="00F53543">
        <w:rPr>
          <w:rFonts w:ascii="Arial" w:hAnsi="Arial" w:cs="Arial"/>
          <w:szCs w:val="20"/>
        </w:rPr>
        <w:t xml:space="preserve"> </w:t>
      </w:r>
    </w:p>
    <w:p w:rsidR="000B5B9E" w:rsidRDefault="000B5B9E" w:rsidP="000B498E">
      <w:pPr>
        <w:jc w:val="both"/>
        <w:rPr>
          <w:rFonts w:ascii="Arial" w:hAnsi="Arial" w:cs="Arial"/>
          <w:szCs w:val="20"/>
        </w:rPr>
      </w:pPr>
    </w:p>
    <w:p w:rsidR="000B5B9E" w:rsidRPr="000B5B9E" w:rsidRDefault="000B5B9E" w:rsidP="000B5B9E">
      <w:pPr>
        <w:numPr>
          <w:ilvl w:val="0"/>
          <w:numId w:val="21"/>
        </w:numPr>
        <w:jc w:val="both"/>
        <w:rPr>
          <w:rFonts w:ascii="Arial" w:hAnsi="Arial" w:cs="Arial"/>
          <w:szCs w:val="20"/>
        </w:rPr>
      </w:pPr>
      <w:r w:rsidRPr="000B5B9E">
        <w:rPr>
          <w:rFonts w:ascii="Arial" w:hAnsi="Arial" w:cs="Arial"/>
          <w:szCs w:val="20"/>
        </w:rPr>
        <w:t>Orthopédie : PTH ou PTG</w:t>
      </w:r>
    </w:p>
    <w:p w:rsidR="000B5B9E" w:rsidRPr="000B5B9E" w:rsidRDefault="000B5B9E" w:rsidP="000B5B9E">
      <w:pPr>
        <w:numPr>
          <w:ilvl w:val="0"/>
          <w:numId w:val="21"/>
        </w:numPr>
        <w:jc w:val="both"/>
        <w:rPr>
          <w:rFonts w:ascii="Arial" w:hAnsi="Arial" w:cs="Arial"/>
          <w:szCs w:val="20"/>
        </w:rPr>
      </w:pPr>
      <w:r w:rsidRPr="000B5B9E">
        <w:rPr>
          <w:rFonts w:ascii="Arial" w:hAnsi="Arial" w:cs="Arial"/>
          <w:szCs w:val="20"/>
        </w:rPr>
        <w:t>Chirurgie digestive : chirurgie colorectale</w:t>
      </w:r>
    </w:p>
    <w:p w:rsidR="000B5B9E" w:rsidRPr="000B5B9E" w:rsidRDefault="000B5B9E" w:rsidP="000B5B9E">
      <w:pPr>
        <w:numPr>
          <w:ilvl w:val="0"/>
          <w:numId w:val="21"/>
        </w:numPr>
        <w:jc w:val="both"/>
        <w:rPr>
          <w:rFonts w:ascii="Arial" w:hAnsi="Arial" w:cs="Arial"/>
          <w:szCs w:val="20"/>
        </w:rPr>
      </w:pPr>
      <w:r>
        <w:rPr>
          <w:rFonts w:ascii="Arial" w:hAnsi="Arial" w:cs="Arial"/>
          <w:szCs w:val="20"/>
        </w:rPr>
        <w:t>Chirurgie g</w:t>
      </w:r>
      <w:r w:rsidRPr="000B5B9E">
        <w:rPr>
          <w:rFonts w:ascii="Arial" w:hAnsi="Arial" w:cs="Arial"/>
          <w:szCs w:val="20"/>
        </w:rPr>
        <w:t>ynécologique</w:t>
      </w:r>
      <w:r>
        <w:rPr>
          <w:rFonts w:ascii="Arial" w:hAnsi="Arial" w:cs="Arial"/>
          <w:szCs w:val="20"/>
        </w:rPr>
        <w:t> : hystérectomie</w:t>
      </w:r>
    </w:p>
    <w:p w:rsidR="000B5B9E" w:rsidRPr="000B5B9E" w:rsidRDefault="000B5B9E" w:rsidP="000B5B9E">
      <w:pPr>
        <w:numPr>
          <w:ilvl w:val="0"/>
          <w:numId w:val="21"/>
        </w:numPr>
        <w:jc w:val="both"/>
        <w:rPr>
          <w:rFonts w:ascii="Arial" w:hAnsi="Arial" w:cs="Arial"/>
          <w:szCs w:val="20"/>
        </w:rPr>
      </w:pPr>
      <w:r w:rsidRPr="000B5B9E">
        <w:rPr>
          <w:rFonts w:ascii="Arial" w:hAnsi="Arial" w:cs="Arial"/>
          <w:szCs w:val="20"/>
        </w:rPr>
        <w:t>Obstétrique : césarienne programmée</w:t>
      </w:r>
    </w:p>
    <w:p w:rsidR="000B5B9E" w:rsidRPr="00F53543" w:rsidRDefault="000B5B9E" w:rsidP="000B498E">
      <w:pPr>
        <w:jc w:val="both"/>
        <w:rPr>
          <w:rFonts w:ascii="Arial" w:hAnsi="Arial" w:cs="Arial"/>
          <w:szCs w:val="20"/>
        </w:rPr>
      </w:pPr>
    </w:p>
    <w:p w:rsidR="00E41F05" w:rsidRPr="00F53543" w:rsidRDefault="00F837C6" w:rsidP="00767FF6">
      <w:pPr>
        <w:pStyle w:val="Paragraphedeliste"/>
        <w:ind w:left="0"/>
        <w:jc w:val="both"/>
        <w:rPr>
          <w:rFonts w:ascii="Arial" w:hAnsi="Arial" w:cs="Arial"/>
          <w:sz w:val="20"/>
          <w:szCs w:val="20"/>
        </w:rPr>
      </w:pPr>
      <w:r w:rsidRPr="00F53543">
        <w:rPr>
          <w:rFonts w:ascii="Arial" w:hAnsi="Arial" w:cs="Arial"/>
          <w:sz w:val="20"/>
          <w:szCs w:val="20"/>
        </w:rPr>
        <w:t xml:space="preserve">Les </w:t>
      </w:r>
      <w:r w:rsidRPr="00F53543">
        <w:rPr>
          <w:rFonts w:ascii="Arial" w:hAnsi="Arial" w:cs="Arial"/>
          <w:b/>
          <w:sz w:val="20"/>
          <w:szCs w:val="20"/>
        </w:rPr>
        <w:t>services candidats</w:t>
      </w:r>
      <w:r w:rsidRPr="00F53543">
        <w:rPr>
          <w:rFonts w:ascii="Arial" w:hAnsi="Arial" w:cs="Arial"/>
          <w:sz w:val="20"/>
          <w:szCs w:val="20"/>
        </w:rPr>
        <w:t xml:space="preserve"> </w:t>
      </w:r>
      <w:r w:rsidR="000B5B9E">
        <w:rPr>
          <w:rFonts w:ascii="Arial" w:hAnsi="Arial" w:cs="Arial"/>
          <w:sz w:val="20"/>
          <w:szCs w:val="20"/>
        </w:rPr>
        <w:t xml:space="preserve">souhaitent s’engager dans la RAC mais ne l’ont pas ou peu mise en œuvre à ce jour, ils </w:t>
      </w:r>
      <w:r w:rsidRPr="00F53543">
        <w:rPr>
          <w:rFonts w:ascii="Arial" w:hAnsi="Arial" w:cs="Arial"/>
          <w:sz w:val="20"/>
          <w:szCs w:val="20"/>
        </w:rPr>
        <w:t>seront doublement accompagnés :</w:t>
      </w:r>
    </w:p>
    <w:p w:rsidR="00E41F05" w:rsidRPr="00F53543" w:rsidRDefault="00767FF6" w:rsidP="00767FF6">
      <w:pPr>
        <w:pStyle w:val="Paragraphedeliste"/>
        <w:numPr>
          <w:ilvl w:val="0"/>
          <w:numId w:val="22"/>
        </w:numPr>
        <w:jc w:val="both"/>
        <w:rPr>
          <w:rFonts w:ascii="Arial" w:hAnsi="Arial" w:cs="Arial"/>
          <w:sz w:val="20"/>
          <w:szCs w:val="20"/>
        </w:rPr>
      </w:pPr>
      <w:r>
        <w:rPr>
          <w:rFonts w:ascii="Arial" w:hAnsi="Arial" w:cs="Arial"/>
          <w:sz w:val="20"/>
          <w:szCs w:val="20"/>
        </w:rPr>
        <w:t>P</w:t>
      </w:r>
      <w:r w:rsidR="00F837C6" w:rsidRPr="00F53543">
        <w:rPr>
          <w:rFonts w:ascii="Arial" w:hAnsi="Arial" w:cs="Arial"/>
          <w:sz w:val="20"/>
          <w:szCs w:val="20"/>
        </w:rPr>
        <w:t>ar les services référents</w:t>
      </w:r>
      <w:r w:rsidR="0071224C" w:rsidRPr="00F53543">
        <w:rPr>
          <w:rFonts w:ascii="Arial" w:hAnsi="Arial" w:cs="Arial"/>
          <w:sz w:val="20"/>
          <w:szCs w:val="20"/>
        </w:rPr>
        <w:t xml:space="preserve"> : </w:t>
      </w:r>
      <w:r w:rsidR="003F41AB" w:rsidRPr="00F53543">
        <w:rPr>
          <w:rFonts w:ascii="Arial" w:hAnsi="Arial" w:cs="Arial"/>
          <w:sz w:val="20"/>
          <w:szCs w:val="20"/>
        </w:rPr>
        <w:t xml:space="preserve">appui technique, </w:t>
      </w:r>
      <w:r w:rsidR="0071224C" w:rsidRPr="00F53543">
        <w:rPr>
          <w:rFonts w:ascii="Arial" w:hAnsi="Arial" w:cs="Arial"/>
          <w:sz w:val="20"/>
          <w:szCs w:val="20"/>
        </w:rPr>
        <w:t>retour d’expérience, conseils, protocoles</w:t>
      </w:r>
      <w:r w:rsidR="00E62028" w:rsidRPr="00F53543">
        <w:rPr>
          <w:rFonts w:ascii="Arial" w:hAnsi="Arial" w:cs="Arial"/>
          <w:sz w:val="20"/>
          <w:szCs w:val="20"/>
        </w:rPr>
        <w:t xml:space="preserve"> par spécialité</w:t>
      </w:r>
      <w:r w:rsidR="000B5B9E">
        <w:rPr>
          <w:rFonts w:ascii="Arial" w:hAnsi="Arial" w:cs="Arial"/>
          <w:sz w:val="20"/>
          <w:szCs w:val="20"/>
        </w:rPr>
        <w:t>, réflexions en commun ;</w:t>
      </w:r>
    </w:p>
    <w:p w:rsidR="0071224C" w:rsidRPr="00F53543" w:rsidRDefault="00767FF6" w:rsidP="00767FF6">
      <w:pPr>
        <w:pStyle w:val="Paragraphedeliste"/>
        <w:numPr>
          <w:ilvl w:val="0"/>
          <w:numId w:val="22"/>
        </w:numPr>
        <w:jc w:val="both"/>
        <w:rPr>
          <w:rFonts w:ascii="Arial" w:hAnsi="Arial" w:cs="Arial"/>
          <w:sz w:val="20"/>
          <w:szCs w:val="20"/>
        </w:rPr>
      </w:pPr>
      <w:r>
        <w:rPr>
          <w:rFonts w:ascii="Arial" w:hAnsi="Arial" w:cs="Arial"/>
          <w:sz w:val="20"/>
          <w:szCs w:val="20"/>
        </w:rPr>
        <w:t>P</w:t>
      </w:r>
      <w:r w:rsidR="0071224C" w:rsidRPr="00F53543">
        <w:rPr>
          <w:rFonts w:ascii="Arial" w:hAnsi="Arial" w:cs="Arial"/>
          <w:sz w:val="20"/>
          <w:szCs w:val="20"/>
        </w:rPr>
        <w:t xml:space="preserve">ar </w:t>
      </w:r>
      <w:r w:rsidR="000B5B9E">
        <w:rPr>
          <w:rFonts w:ascii="Arial" w:hAnsi="Arial" w:cs="Arial"/>
          <w:sz w:val="20"/>
          <w:szCs w:val="20"/>
        </w:rPr>
        <w:t>un consultant</w:t>
      </w:r>
      <w:r w:rsidR="0071224C" w:rsidRPr="00F53543">
        <w:rPr>
          <w:rFonts w:ascii="Arial" w:hAnsi="Arial" w:cs="Arial"/>
          <w:sz w:val="20"/>
          <w:szCs w:val="20"/>
        </w:rPr>
        <w:t> : appui méthodologique</w:t>
      </w:r>
      <w:r w:rsidR="003F41AB" w:rsidRPr="00F53543">
        <w:rPr>
          <w:rFonts w:ascii="Arial" w:hAnsi="Arial" w:cs="Arial"/>
          <w:sz w:val="20"/>
          <w:szCs w:val="20"/>
        </w:rPr>
        <w:t xml:space="preserve"> pour la conduite de projet</w:t>
      </w:r>
      <w:r w:rsidR="00E62028" w:rsidRPr="00F53543">
        <w:rPr>
          <w:rFonts w:ascii="Arial" w:hAnsi="Arial" w:cs="Arial"/>
          <w:sz w:val="20"/>
          <w:szCs w:val="20"/>
        </w:rPr>
        <w:t xml:space="preserve">, adaptation des protocoles, suivi de l’implémentation </w:t>
      </w:r>
      <w:r w:rsidR="000B5B9E">
        <w:rPr>
          <w:rFonts w:ascii="Arial" w:hAnsi="Arial" w:cs="Arial"/>
          <w:sz w:val="20"/>
          <w:szCs w:val="20"/>
        </w:rPr>
        <w:t>dans le logiciel GRACE</w:t>
      </w:r>
      <w:r w:rsidR="00E62028" w:rsidRPr="00F53543">
        <w:rPr>
          <w:rFonts w:ascii="Arial" w:hAnsi="Arial" w:cs="Arial"/>
          <w:sz w:val="20"/>
          <w:szCs w:val="20"/>
        </w:rPr>
        <w:t>,</w:t>
      </w:r>
      <w:r w:rsidR="000B5B9E">
        <w:rPr>
          <w:rFonts w:ascii="Arial" w:hAnsi="Arial" w:cs="Arial"/>
          <w:sz w:val="20"/>
          <w:szCs w:val="20"/>
        </w:rPr>
        <w:t xml:space="preserve"> formalisation de plans d’actions</w:t>
      </w:r>
      <w:r w:rsidR="00E62028" w:rsidRPr="00F53543">
        <w:rPr>
          <w:rFonts w:ascii="Arial" w:hAnsi="Arial" w:cs="Arial"/>
          <w:sz w:val="20"/>
          <w:szCs w:val="20"/>
        </w:rPr>
        <w:t>.</w:t>
      </w:r>
    </w:p>
    <w:p w:rsidR="00E41F05" w:rsidRPr="00F53543" w:rsidRDefault="00E41F05" w:rsidP="000B498E">
      <w:pPr>
        <w:jc w:val="both"/>
        <w:rPr>
          <w:rFonts w:ascii="Arial" w:hAnsi="Arial" w:cs="Arial"/>
          <w:szCs w:val="20"/>
        </w:rPr>
      </w:pPr>
    </w:p>
    <w:p w:rsidR="00767FF6" w:rsidRPr="00767FF6" w:rsidRDefault="00F53543" w:rsidP="00767FF6">
      <w:pPr>
        <w:pStyle w:val="Paragraphedeliste"/>
        <w:ind w:left="0"/>
        <w:jc w:val="both"/>
        <w:rPr>
          <w:rFonts w:ascii="Arial" w:hAnsi="Arial" w:cs="Arial"/>
          <w:szCs w:val="20"/>
        </w:rPr>
      </w:pPr>
      <w:r w:rsidRPr="00F53543">
        <w:rPr>
          <w:rFonts w:ascii="Arial" w:hAnsi="Arial" w:cs="Arial"/>
          <w:sz w:val="20"/>
          <w:szCs w:val="20"/>
        </w:rPr>
        <w:t xml:space="preserve">Les </w:t>
      </w:r>
      <w:r>
        <w:rPr>
          <w:rFonts w:ascii="Arial" w:hAnsi="Arial" w:cs="Arial"/>
          <w:b/>
          <w:sz w:val="20"/>
          <w:szCs w:val="20"/>
        </w:rPr>
        <w:t>services référent</w:t>
      </w:r>
      <w:r w:rsidRPr="00F53543">
        <w:rPr>
          <w:rFonts w:ascii="Arial" w:hAnsi="Arial" w:cs="Arial"/>
          <w:b/>
          <w:sz w:val="20"/>
          <w:szCs w:val="20"/>
        </w:rPr>
        <w:t>s</w:t>
      </w:r>
      <w:r w:rsidR="00CC6EC3">
        <w:rPr>
          <w:rFonts w:ascii="Arial" w:hAnsi="Arial" w:cs="Arial"/>
          <w:b/>
          <w:sz w:val="20"/>
          <w:szCs w:val="20"/>
        </w:rPr>
        <w:t> </w:t>
      </w:r>
      <w:r w:rsidR="000B5B9E" w:rsidRPr="000B5B9E">
        <w:rPr>
          <w:rFonts w:ascii="Arial" w:hAnsi="Arial" w:cs="Arial"/>
          <w:sz w:val="20"/>
          <w:szCs w:val="20"/>
        </w:rPr>
        <w:t>ont une pratique avancée de la RAC</w:t>
      </w:r>
      <w:r w:rsidR="000B5B9E">
        <w:rPr>
          <w:rFonts w:ascii="Arial" w:hAnsi="Arial" w:cs="Arial"/>
          <w:sz w:val="20"/>
          <w:szCs w:val="20"/>
        </w:rPr>
        <w:t xml:space="preserve">, ils sont ou non labellisés </w:t>
      </w:r>
      <w:r w:rsidR="00CC6EC3" w:rsidRPr="000B5B9E">
        <w:rPr>
          <w:rFonts w:ascii="Arial" w:hAnsi="Arial" w:cs="Arial"/>
          <w:sz w:val="20"/>
          <w:szCs w:val="20"/>
        </w:rPr>
        <w:t>:</w:t>
      </w:r>
      <w:r w:rsidRPr="00F53543">
        <w:rPr>
          <w:rFonts w:ascii="Arial" w:hAnsi="Arial" w:cs="Arial"/>
          <w:sz w:val="20"/>
          <w:szCs w:val="20"/>
        </w:rPr>
        <w:t xml:space="preserve"> </w:t>
      </w:r>
      <w:r w:rsidR="000B5B9E">
        <w:rPr>
          <w:rFonts w:ascii="Arial" w:hAnsi="Arial" w:cs="Arial"/>
          <w:sz w:val="20"/>
          <w:szCs w:val="20"/>
        </w:rPr>
        <w:t xml:space="preserve">ils </w:t>
      </w:r>
      <w:r w:rsidR="00CC6EC3">
        <w:rPr>
          <w:rFonts w:ascii="Arial" w:hAnsi="Arial" w:cs="Arial"/>
          <w:sz w:val="20"/>
          <w:szCs w:val="20"/>
        </w:rPr>
        <w:t>a</w:t>
      </w:r>
      <w:r w:rsidR="00CC6EC3" w:rsidRPr="00CC6EC3">
        <w:rPr>
          <w:rFonts w:ascii="Arial" w:hAnsi="Arial" w:cs="Arial"/>
          <w:sz w:val="20"/>
          <w:szCs w:val="20"/>
        </w:rPr>
        <w:t xml:space="preserve">cceptent de partager leur expérience </w:t>
      </w:r>
      <w:r w:rsidR="00CC6EC3">
        <w:rPr>
          <w:rFonts w:ascii="Arial" w:hAnsi="Arial" w:cs="Arial"/>
          <w:sz w:val="20"/>
          <w:szCs w:val="20"/>
        </w:rPr>
        <w:t xml:space="preserve">et </w:t>
      </w:r>
      <w:r>
        <w:rPr>
          <w:rFonts w:ascii="Arial" w:hAnsi="Arial" w:cs="Arial"/>
          <w:sz w:val="20"/>
          <w:szCs w:val="20"/>
        </w:rPr>
        <w:t xml:space="preserve">accompagnent un groupe de 3 à 4 services candidats de la même spécialité. </w:t>
      </w:r>
      <w:r w:rsidR="000B5B9E" w:rsidRPr="000B5B9E">
        <w:rPr>
          <w:rFonts w:ascii="Arial" w:hAnsi="Arial" w:cs="Arial"/>
          <w:sz w:val="20"/>
          <w:szCs w:val="20"/>
        </w:rPr>
        <w:t>A ce titre une indemnité forfaitaire de 3 000 euros pour l’ensemble de la démarche sera versée aux établissements sélectionnés. Ils bénéficient eux aussi de l’appui du consultant.</w:t>
      </w:r>
    </w:p>
    <w:p w:rsidR="00767FF6" w:rsidRDefault="00767FF6" w:rsidP="00767FF6">
      <w:pPr>
        <w:pStyle w:val="Paragraphedeliste"/>
        <w:ind w:left="0"/>
        <w:jc w:val="both"/>
        <w:rPr>
          <w:rFonts w:ascii="Arial" w:hAnsi="Arial" w:cs="Arial"/>
          <w:szCs w:val="20"/>
        </w:rPr>
      </w:pPr>
    </w:p>
    <w:p w:rsidR="00767FF6" w:rsidRPr="00767FF6" w:rsidRDefault="00767FF6" w:rsidP="00767FF6">
      <w:pPr>
        <w:jc w:val="both"/>
        <w:rPr>
          <w:rFonts w:ascii="Arial" w:eastAsia="Calibri" w:hAnsi="Arial" w:cs="Arial"/>
          <w:szCs w:val="20"/>
          <w:lang w:eastAsia="en-US"/>
        </w:rPr>
      </w:pPr>
      <w:r w:rsidRPr="00767FF6">
        <w:rPr>
          <w:rFonts w:ascii="Arial" w:eastAsia="Calibri" w:hAnsi="Arial" w:cs="Arial"/>
          <w:szCs w:val="20"/>
          <w:lang w:eastAsia="en-US"/>
        </w:rPr>
        <w:t>Un même établissement peut candidater pour être référent sur une procédure, et candidat sur une autre. Une fiche par spécialité doit être remplie.</w:t>
      </w:r>
    </w:p>
    <w:p w:rsidR="00767FF6" w:rsidRPr="00767FF6" w:rsidRDefault="00767FF6" w:rsidP="00767FF6">
      <w:pPr>
        <w:jc w:val="both"/>
        <w:rPr>
          <w:rFonts w:ascii="Arial" w:eastAsia="Calibri" w:hAnsi="Arial" w:cs="Arial"/>
          <w:szCs w:val="20"/>
          <w:lang w:eastAsia="en-US"/>
        </w:rPr>
      </w:pPr>
    </w:p>
    <w:p w:rsidR="00A65415" w:rsidRDefault="00767FF6" w:rsidP="00767FF6">
      <w:pPr>
        <w:jc w:val="both"/>
        <w:rPr>
          <w:rFonts w:ascii="Arial" w:eastAsia="Calibri" w:hAnsi="Arial" w:cs="Arial"/>
          <w:szCs w:val="20"/>
          <w:lang w:eastAsia="en-US"/>
        </w:rPr>
      </w:pPr>
      <w:r w:rsidRPr="00767FF6">
        <w:rPr>
          <w:rFonts w:ascii="Arial" w:eastAsia="Calibri" w:hAnsi="Arial" w:cs="Arial"/>
          <w:szCs w:val="20"/>
          <w:lang w:eastAsia="en-US"/>
        </w:rPr>
        <w:lastRenderedPageBreak/>
        <w:t>Cet appel à candidatures vise à recruter des services candidats et référents, il concerne tous les établissements publics ou privés ayant une autorisation d’activité chirurgicale « conventionnelle » à l’exclusion donc des établissements ne pratiquant que la chirurgie ambulatoire.</w:t>
      </w:r>
    </w:p>
    <w:p w:rsidR="00767FF6" w:rsidRDefault="00767FF6" w:rsidP="00767FF6">
      <w:pPr>
        <w:jc w:val="both"/>
        <w:rPr>
          <w:rFonts w:ascii="Arial" w:eastAsia="Calibri" w:hAnsi="Arial" w:cs="Arial"/>
          <w:szCs w:val="20"/>
          <w:lang w:eastAsia="en-US"/>
        </w:rPr>
      </w:pPr>
    </w:p>
    <w:p w:rsidR="00767FF6" w:rsidRDefault="00767FF6" w:rsidP="00767FF6">
      <w:pPr>
        <w:jc w:val="both"/>
        <w:rPr>
          <w:rFonts w:ascii="Arial" w:eastAsia="Calibri" w:hAnsi="Arial" w:cs="Arial"/>
          <w:szCs w:val="20"/>
          <w:lang w:eastAsia="en-US"/>
        </w:rPr>
      </w:pPr>
      <w:r w:rsidRPr="00767FF6">
        <w:rPr>
          <w:rFonts w:ascii="Arial" w:eastAsia="Calibri" w:hAnsi="Arial" w:cs="Arial"/>
          <w:szCs w:val="20"/>
          <w:lang w:eastAsia="en-US"/>
        </w:rPr>
        <w:t xml:space="preserve">L’ARS sélectionnera les candidats en fonction du volume d’activité (et donc du potentiel existant), de la DMS actuelle, et de l’engagement de l’établissement dans la démarche. Un maximum de </w:t>
      </w:r>
      <w:r>
        <w:rPr>
          <w:rFonts w:ascii="Arial" w:eastAsia="Calibri" w:hAnsi="Arial" w:cs="Arial"/>
          <w:szCs w:val="20"/>
          <w:lang w:eastAsia="en-US"/>
        </w:rPr>
        <w:t>30</w:t>
      </w:r>
      <w:r w:rsidRPr="00767FF6">
        <w:rPr>
          <w:rFonts w:ascii="Arial" w:eastAsia="Calibri" w:hAnsi="Arial" w:cs="Arial"/>
          <w:szCs w:val="20"/>
          <w:lang w:eastAsia="en-US"/>
        </w:rPr>
        <w:t xml:space="preserve"> services sera retenu, étant entendu que le ratio un référent pour au moins trois candidats doit être atteint pour que la procédure soit retenue.</w:t>
      </w:r>
      <w:bookmarkStart w:id="0" w:name="_GoBack"/>
      <w:bookmarkEnd w:id="0"/>
    </w:p>
    <w:p w:rsidR="00767FF6" w:rsidRPr="00767FF6" w:rsidRDefault="00767FF6" w:rsidP="00767FF6">
      <w:pPr>
        <w:jc w:val="both"/>
        <w:rPr>
          <w:rFonts w:ascii="Arial" w:hAnsi="Arial" w:cs="Arial"/>
          <w:szCs w:val="20"/>
        </w:rPr>
      </w:pPr>
    </w:p>
    <w:p w:rsidR="0068451F" w:rsidRPr="00767FF6" w:rsidRDefault="0068451F" w:rsidP="000B498E">
      <w:pPr>
        <w:jc w:val="both"/>
        <w:rPr>
          <w:rFonts w:ascii="Arial" w:hAnsi="Arial" w:cs="Arial"/>
          <w:szCs w:val="20"/>
        </w:rPr>
      </w:pPr>
      <w:r w:rsidRPr="00767FF6">
        <w:rPr>
          <w:rFonts w:ascii="Arial" w:hAnsi="Arial" w:cs="Arial"/>
          <w:szCs w:val="20"/>
        </w:rPr>
        <w:t xml:space="preserve">Vous trouverez, ci-après les fiches de candidature </w:t>
      </w:r>
      <w:r w:rsidR="00B5466C">
        <w:rPr>
          <w:rFonts w:ascii="Arial" w:hAnsi="Arial" w:cs="Arial"/>
          <w:szCs w:val="20"/>
        </w:rPr>
        <w:t>en format Word pour chaque modalité (candidat ou référent)</w:t>
      </w:r>
    </w:p>
    <w:p w:rsidR="0068451F" w:rsidRDefault="0068451F" w:rsidP="000B498E">
      <w:pPr>
        <w:jc w:val="both"/>
        <w:rPr>
          <w:rFonts w:ascii="Arial" w:hAnsi="Arial" w:cs="Arial"/>
          <w:szCs w:val="20"/>
        </w:rPr>
      </w:pPr>
    </w:p>
    <w:p w:rsidR="00CC6EC3" w:rsidRDefault="00B5466C" w:rsidP="00BA3A89">
      <w:pPr>
        <w:jc w:val="both"/>
        <w:rPr>
          <w:rFonts w:ascii="Arial" w:hAnsi="Arial" w:cs="Arial"/>
          <w:szCs w:val="20"/>
        </w:rPr>
      </w:pPr>
      <w:r>
        <w:rPr>
          <w:rFonts w:ascii="Arial" w:hAnsi="Arial" w:cs="Arial"/>
          <w:szCs w:val="20"/>
        </w:rPr>
        <w:t xml:space="preserve">Ces fiches doivent être remplies, signées et renvoyées à l’ARS avant le </w:t>
      </w:r>
      <w:r w:rsidR="00AA11FD" w:rsidRPr="00AF0772">
        <w:rPr>
          <w:rFonts w:ascii="Arial" w:hAnsi="Arial" w:cs="Arial"/>
          <w:b/>
          <w:szCs w:val="20"/>
          <w:u w:val="single"/>
        </w:rPr>
        <w:t>13</w:t>
      </w:r>
      <w:r w:rsidRPr="00AF0772">
        <w:rPr>
          <w:rFonts w:ascii="Arial" w:hAnsi="Arial" w:cs="Arial"/>
          <w:b/>
          <w:szCs w:val="20"/>
          <w:u w:val="single"/>
        </w:rPr>
        <w:t xml:space="preserve"> juillet 2018</w:t>
      </w:r>
      <w:r>
        <w:rPr>
          <w:rFonts w:ascii="Arial" w:hAnsi="Arial" w:cs="Arial"/>
          <w:szCs w:val="20"/>
        </w:rPr>
        <w:t xml:space="preserve"> à l’adresse suivante :</w:t>
      </w:r>
    </w:p>
    <w:p w:rsidR="00B5466C" w:rsidRPr="00767FF6" w:rsidRDefault="00AF0772" w:rsidP="00C20FC0">
      <w:pPr>
        <w:pStyle w:val="Paragraphedeliste"/>
        <w:jc w:val="center"/>
        <w:rPr>
          <w:rFonts w:ascii="Arial" w:hAnsi="Arial" w:cs="Arial"/>
          <w:sz w:val="20"/>
          <w:szCs w:val="20"/>
        </w:rPr>
      </w:pPr>
      <w:hyperlink r:id="rId9" w:history="1">
        <w:r w:rsidR="00B5466C" w:rsidRPr="000C68D0">
          <w:rPr>
            <w:rStyle w:val="Lienhypertexte"/>
            <w:rFonts w:ascii="Arial" w:hAnsi="Arial" w:cs="Arial"/>
            <w:sz w:val="20"/>
            <w:szCs w:val="20"/>
          </w:rPr>
          <w:t>arnaud.lemerrer@ars.sante.fr</w:t>
        </w:r>
      </w:hyperlink>
      <w:r w:rsidR="00B5466C">
        <w:rPr>
          <w:rFonts w:ascii="Arial" w:hAnsi="Arial" w:cs="Arial"/>
          <w:sz w:val="20"/>
          <w:szCs w:val="20"/>
        </w:rPr>
        <w:t xml:space="preserve"> et en copie à </w:t>
      </w:r>
      <w:hyperlink r:id="rId10" w:history="1">
        <w:r w:rsidR="00B5466C">
          <w:rPr>
            <w:rStyle w:val="Lienhypertexte"/>
            <w:rFonts w:ascii="Arial" w:hAnsi="Arial" w:cs="Arial"/>
          </w:rPr>
          <w:t>ARS-IDF-DATOS@ars.sante.fr</w:t>
        </w:r>
      </w:hyperlink>
    </w:p>
    <w:p w:rsidR="00B5466C" w:rsidRDefault="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 xml:space="preserve">Vous serez informé au plus tard le </w:t>
      </w:r>
      <w:r w:rsidR="00AA11FD" w:rsidRPr="00AF0772">
        <w:rPr>
          <w:rFonts w:ascii="Arial" w:hAnsi="Arial" w:cs="Arial"/>
          <w:b/>
          <w:szCs w:val="20"/>
          <w:u w:val="single"/>
        </w:rPr>
        <w:t>30</w:t>
      </w:r>
      <w:r w:rsidRPr="00AF0772">
        <w:rPr>
          <w:rFonts w:ascii="Arial" w:hAnsi="Arial" w:cs="Arial"/>
          <w:b/>
          <w:szCs w:val="20"/>
          <w:u w:val="single"/>
        </w:rPr>
        <w:t xml:space="preserve"> juillet 2018</w:t>
      </w:r>
      <w:r w:rsidRPr="00B5466C">
        <w:rPr>
          <w:rFonts w:ascii="Arial" w:hAnsi="Arial" w:cs="Arial"/>
          <w:szCs w:val="20"/>
        </w:rPr>
        <w:t xml:space="preserve"> du choix des candidats retenus ou non.</w:t>
      </w:r>
    </w:p>
    <w:p w:rsidR="00B5466C" w:rsidRPr="00B5466C" w:rsidRDefault="00B5466C" w:rsidP="00B5466C">
      <w:pPr>
        <w:rPr>
          <w:rFonts w:ascii="Arial" w:hAnsi="Arial" w:cs="Arial"/>
          <w:szCs w:val="20"/>
        </w:rPr>
      </w:pPr>
      <w:r w:rsidRPr="00B5466C">
        <w:rPr>
          <w:rFonts w:ascii="Arial" w:hAnsi="Arial" w:cs="Arial"/>
          <w:szCs w:val="20"/>
        </w:rPr>
        <w:t>La réunion d</w:t>
      </w:r>
      <w:r>
        <w:rPr>
          <w:rFonts w:ascii="Arial" w:hAnsi="Arial" w:cs="Arial"/>
          <w:szCs w:val="20"/>
        </w:rPr>
        <w:t>e lancement du projet aura lieu à la fin du troisième</w:t>
      </w:r>
      <w:r w:rsidRPr="00B5466C">
        <w:rPr>
          <w:rFonts w:ascii="Arial" w:hAnsi="Arial" w:cs="Arial"/>
          <w:szCs w:val="20"/>
        </w:rPr>
        <w:t xml:space="preserve"> trimestre 2018.</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 xml:space="preserve">Les 2 fiches de candidature sont jointes ci-après. : </w:t>
      </w:r>
    </w:p>
    <w:p w:rsidR="00B5466C" w:rsidRPr="00B5466C" w:rsidRDefault="00B5466C" w:rsidP="00B5466C">
      <w:pPr>
        <w:rPr>
          <w:rFonts w:ascii="Arial" w:hAnsi="Arial" w:cs="Arial"/>
          <w:szCs w:val="20"/>
        </w:rPr>
      </w:pPr>
      <w:r w:rsidRPr="00B5466C">
        <w:rPr>
          <w:rFonts w:ascii="Arial" w:hAnsi="Arial" w:cs="Arial"/>
          <w:szCs w:val="20"/>
        </w:rPr>
        <w:t>Que ce soit pour être « service candidat » ou « service référent », une équipe de 4 personnes (chirurgien, anesthésiste, cadre de santé ou infirmier référent, membre de la direction) doit s’engager à être disponible et autant que possible stable tout au long de la démarche d’accompagnement.</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Cette démarche requiert une charge de travail non négligeable pour les établissements candidats, pour participer aux réunions collectives, organiser la collecte d’informations pour l’audit des pratiques, organiser des réunions de travail et de communication au sein de l’établissement.</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 xml:space="preserve">La candidature du service doit être soutenue par l’établissement, en l’occurrence par </w:t>
      </w:r>
      <w:r>
        <w:rPr>
          <w:rFonts w:ascii="Arial" w:hAnsi="Arial" w:cs="Arial"/>
          <w:szCs w:val="20"/>
        </w:rPr>
        <w:t>l</w:t>
      </w:r>
      <w:r w:rsidRPr="00B5466C">
        <w:rPr>
          <w:rFonts w:ascii="Arial" w:hAnsi="Arial" w:cs="Arial"/>
          <w:szCs w:val="20"/>
        </w:rPr>
        <w:t>a direction générale et par la communauté médicale représentée par le Président de la CME.</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En plus du travail au sein de l’établissement, les 4 membres de l’équipe projet participeront à des réunions de groupe de 4 ou 5 établissements (quelques journées sur 18 mois).</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Des points téléphoniques seront également organisés avec les établissements participants.</w:t>
      </w:r>
    </w:p>
    <w:p w:rsidR="00B5466C" w:rsidRPr="00B5466C" w:rsidRDefault="00B5466C" w:rsidP="00B5466C">
      <w:pPr>
        <w:rPr>
          <w:rFonts w:ascii="Arial" w:hAnsi="Arial" w:cs="Arial"/>
          <w:szCs w:val="20"/>
        </w:rPr>
      </w:pPr>
    </w:p>
    <w:p w:rsidR="00B5466C" w:rsidRPr="00B5466C" w:rsidRDefault="00B5466C" w:rsidP="00B5466C">
      <w:pPr>
        <w:rPr>
          <w:rFonts w:ascii="Arial" w:hAnsi="Arial" w:cs="Arial"/>
          <w:szCs w:val="20"/>
        </w:rPr>
      </w:pPr>
      <w:r w:rsidRPr="00B5466C">
        <w:rPr>
          <w:rFonts w:ascii="Arial" w:hAnsi="Arial" w:cs="Arial"/>
          <w:szCs w:val="20"/>
        </w:rPr>
        <w:t>Dans le cadre de ce dispositif, les engagements de l’établissement sont les suivants :</w:t>
      </w:r>
    </w:p>
    <w:p w:rsidR="00B5466C" w:rsidRPr="00B5466C" w:rsidRDefault="00B5466C" w:rsidP="00B5466C">
      <w:pPr>
        <w:rPr>
          <w:rFonts w:ascii="Arial" w:hAnsi="Arial" w:cs="Arial"/>
          <w:szCs w:val="20"/>
        </w:rPr>
      </w:pPr>
    </w:p>
    <w:p w:rsidR="00B5466C" w:rsidRDefault="00B5466C" w:rsidP="00B5466C">
      <w:pPr>
        <w:rPr>
          <w:rFonts w:ascii="Arial" w:hAnsi="Arial" w:cs="Arial"/>
          <w:b/>
          <w:szCs w:val="20"/>
        </w:rPr>
      </w:pPr>
      <w:r w:rsidRPr="00B5466C">
        <w:rPr>
          <w:rFonts w:ascii="Arial" w:hAnsi="Arial" w:cs="Arial"/>
          <w:b/>
          <w:szCs w:val="20"/>
        </w:rPr>
        <w:t>L’équipe projet  s’engage à :</w:t>
      </w:r>
    </w:p>
    <w:p w:rsidR="00B5466C" w:rsidRPr="00B5466C" w:rsidRDefault="00B5466C" w:rsidP="00B5466C">
      <w:pPr>
        <w:rPr>
          <w:rFonts w:ascii="Arial" w:hAnsi="Arial" w:cs="Arial"/>
          <w:b/>
          <w:szCs w:val="20"/>
        </w:rPr>
      </w:pPr>
    </w:p>
    <w:p w:rsidR="00B5466C" w:rsidRPr="00B5466C" w:rsidRDefault="00B5466C" w:rsidP="00B5466C">
      <w:pPr>
        <w:pStyle w:val="Paragraphedeliste"/>
        <w:numPr>
          <w:ilvl w:val="0"/>
          <w:numId w:val="23"/>
        </w:numPr>
        <w:rPr>
          <w:rFonts w:ascii="Arial" w:hAnsi="Arial" w:cs="Arial"/>
          <w:sz w:val="20"/>
          <w:szCs w:val="20"/>
        </w:rPr>
      </w:pPr>
      <w:r w:rsidRPr="00B5466C">
        <w:rPr>
          <w:rFonts w:ascii="Arial" w:hAnsi="Arial" w:cs="Arial"/>
          <w:sz w:val="20"/>
          <w:szCs w:val="20"/>
        </w:rPr>
        <w:t xml:space="preserve">Contribuer à l’évolution des bonnes pratiques organisationnelles en matière de </w:t>
      </w:r>
      <w:r w:rsidR="00AE56E6">
        <w:rPr>
          <w:rFonts w:ascii="Arial" w:hAnsi="Arial" w:cs="Arial"/>
          <w:sz w:val="20"/>
          <w:szCs w:val="20"/>
        </w:rPr>
        <w:t>r</w:t>
      </w:r>
      <w:r w:rsidRPr="00B5466C">
        <w:rPr>
          <w:rFonts w:ascii="Arial" w:hAnsi="Arial" w:cs="Arial"/>
          <w:sz w:val="20"/>
          <w:szCs w:val="20"/>
        </w:rPr>
        <w:t>éhabilitation améliorée après chirurgie</w:t>
      </w:r>
    </w:p>
    <w:p w:rsidR="00B5466C" w:rsidRPr="00B5466C" w:rsidRDefault="00B5466C" w:rsidP="00B5466C">
      <w:pPr>
        <w:pStyle w:val="Paragraphedeliste"/>
        <w:numPr>
          <w:ilvl w:val="0"/>
          <w:numId w:val="23"/>
        </w:numPr>
        <w:rPr>
          <w:rFonts w:ascii="Arial" w:hAnsi="Arial" w:cs="Arial"/>
          <w:sz w:val="20"/>
          <w:szCs w:val="20"/>
        </w:rPr>
      </w:pPr>
      <w:r w:rsidRPr="00B5466C">
        <w:rPr>
          <w:rFonts w:ascii="Arial" w:hAnsi="Arial" w:cs="Arial"/>
          <w:sz w:val="20"/>
          <w:szCs w:val="20"/>
        </w:rPr>
        <w:t xml:space="preserve">Participer à la totalité du dispositif et à collaborer avec les consultants dans les sessions de groupe de travail </w:t>
      </w:r>
    </w:p>
    <w:p w:rsidR="00B5466C" w:rsidRPr="002E69B9" w:rsidRDefault="00B5466C" w:rsidP="00B5466C">
      <w:pPr>
        <w:pStyle w:val="Paragraphedeliste"/>
        <w:numPr>
          <w:ilvl w:val="0"/>
          <w:numId w:val="23"/>
        </w:numPr>
        <w:rPr>
          <w:rFonts w:ascii="Arial" w:hAnsi="Arial" w:cs="Arial"/>
          <w:sz w:val="20"/>
          <w:szCs w:val="20"/>
        </w:rPr>
      </w:pPr>
      <w:r w:rsidRPr="002E69B9">
        <w:rPr>
          <w:rFonts w:ascii="Arial" w:hAnsi="Arial" w:cs="Arial"/>
          <w:sz w:val="20"/>
          <w:szCs w:val="20"/>
        </w:rPr>
        <w:t>Adhérer à la méthode de gestion de projet et utiliser les outils proposés par le programme tout au long du projet</w:t>
      </w:r>
    </w:p>
    <w:p w:rsidR="00B5466C" w:rsidRPr="002E69B9" w:rsidRDefault="00B5466C" w:rsidP="00B5466C">
      <w:pPr>
        <w:pStyle w:val="Paragraphedeliste"/>
        <w:numPr>
          <w:ilvl w:val="0"/>
          <w:numId w:val="23"/>
        </w:numPr>
        <w:rPr>
          <w:rFonts w:ascii="Arial" w:hAnsi="Arial" w:cs="Arial"/>
          <w:sz w:val="20"/>
          <w:szCs w:val="20"/>
        </w:rPr>
      </w:pPr>
      <w:r w:rsidRPr="002E69B9">
        <w:rPr>
          <w:rFonts w:ascii="Arial" w:hAnsi="Arial" w:cs="Arial"/>
          <w:sz w:val="20"/>
          <w:szCs w:val="20"/>
        </w:rPr>
        <w:t>Etre responsable de l’avancée du projet et de la coordination des actions au sein de l’établissement</w:t>
      </w:r>
    </w:p>
    <w:p w:rsidR="00B5466C" w:rsidRPr="002E69B9" w:rsidRDefault="00B5466C" w:rsidP="00B5466C">
      <w:pPr>
        <w:pStyle w:val="Paragraphedeliste"/>
        <w:numPr>
          <w:ilvl w:val="0"/>
          <w:numId w:val="23"/>
        </w:numPr>
        <w:rPr>
          <w:rFonts w:ascii="Arial" w:hAnsi="Arial" w:cs="Arial"/>
          <w:sz w:val="20"/>
          <w:szCs w:val="20"/>
        </w:rPr>
      </w:pPr>
      <w:r w:rsidRPr="002E69B9">
        <w:rPr>
          <w:rFonts w:ascii="Arial" w:hAnsi="Arial" w:cs="Arial"/>
          <w:sz w:val="20"/>
          <w:szCs w:val="20"/>
        </w:rPr>
        <w:t>Solliciter en interne les ressources nécessaires à la réalisation du projet</w:t>
      </w:r>
    </w:p>
    <w:p w:rsidR="00B5466C" w:rsidRPr="002E69B9" w:rsidRDefault="00B5466C" w:rsidP="00B5466C">
      <w:pPr>
        <w:pStyle w:val="Paragraphedeliste"/>
        <w:numPr>
          <w:ilvl w:val="0"/>
          <w:numId w:val="23"/>
        </w:numPr>
        <w:rPr>
          <w:rFonts w:ascii="Arial" w:hAnsi="Arial" w:cs="Arial"/>
          <w:sz w:val="20"/>
          <w:szCs w:val="20"/>
        </w:rPr>
      </w:pPr>
      <w:r w:rsidRPr="002E69B9">
        <w:rPr>
          <w:rFonts w:ascii="Arial" w:hAnsi="Arial" w:cs="Arial"/>
          <w:sz w:val="20"/>
          <w:szCs w:val="20"/>
        </w:rPr>
        <w:t>Partager en interne le contenu et l’avancement du projet, notamment en faisant des restitutions auprès des instances de l’établissement</w:t>
      </w:r>
    </w:p>
    <w:p w:rsidR="00B5466C" w:rsidRPr="002E69B9" w:rsidRDefault="00B5466C" w:rsidP="002E69B9">
      <w:pPr>
        <w:pStyle w:val="Paragraphedeliste"/>
        <w:numPr>
          <w:ilvl w:val="0"/>
          <w:numId w:val="23"/>
        </w:numPr>
        <w:rPr>
          <w:rFonts w:ascii="Arial" w:hAnsi="Arial" w:cs="Arial"/>
          <w:sz w:val="20"/>
          <w:szCs w:val="20"/>
        </w:rPr>
      </w:pPr>
      <w:r w:rsidRPr="002E69B9">
        <w:rPr>
          <w:rFonts w:ascii="Arial" w:hAnsi="Arial" w:cs="Arial"/>
          <w:sz w:val="20"/>
          <w:szCs w:val="20"/>
        </w:rPr>
        <w:t xml:space="preserve">Contribuer au recueil des indicateurs permettant le suivi du projet </w:t>
      </w:r>
    </w:p>
    <w:p w:rsidR="00B5466C" w:rsidRPr="002E69B9" w:rsidRDefault="00B5466C" w:rsidP="002E69B9">
      <w:pPr>
        <w:pStyle w:val="Paragraphedeliste"/>
        <w:numPr>
          <w:ilvl w:val="0"/>
          <w:numId w:val="24"/>
        </w:numPr>
        <w:rPr>
          <w:rFonts w:ascii="Arial" w:hAnsi="Arial" w:cs="Arial"/>
          <w:sz w:val="20"/>
          <w:szCs w:val="20"/>
        </w:rPr>
      </w:pPr>
      <w:r w:rsidRPr="002E69B9">
        <w:rPr>
          <w:rFonts w:ascii="Arial" w:hAnsi="Arial" w:cs="Arial"/>
          <w:sz w:val="20"/>
          <w:szCs w:val="20"/>
        </w:rPr>
        <w:t xml:space="preserve">Rédiger des documents de fin de phase : Diagnostic détaillé, plan d'actions, synthèse de la mise en œuvre et retour d’expérience, selon des modalités définies </w:t>
      </w:r>
    </w:p>
    <w:p w:rsidR="002E69B9" w:rsidRPr="002E69B9" w:rsidRDefault="00B5466C" w:rsidP="002E69B9">
      <w:pPr>
        <w:pStyle w:val="Paragraphedeliste"/>
        <w:numPr>
          <w:ilvl w:val="0"/>
          <w:numId w:val="24"/>
        </w:numPr>
        <w:rPr>
          <w:rFonts w:ascii="Arial" w:hAnsi="Arial" w:cs="Arial"/>
          <w:sz w:val="20"/>
          <w:szCs w:val="20"/>
        </w:rPr>
      </w:pPr>
      <w:r w:rsidRPr="002E69B9">
        <w:rPr>
          <w:rFonts w:ascii="Arial" w:hAnsi="Arial" w:cs="Arial"/>
          <w:sz w:val="20"/>
          <w:szCs w:val="20"/>
        </w:rPr>
        <w:t xml:space="preserve">Participer à la capitalisation et contribuer au partage d’outils et supports (ex : modèles de tableaux de bord, de fiches de poste, de procédures...) pouvant être utiles à l’ensemble des équipes et établissements engagés dans le programme. </w:t>
      </w:r>
    </w:p>
    <w:p w:rsidR="00B5466C" w:rsidRPr="002E69B9" w:rsidRDefault="00B5466C" w:rsidP="002E69B9">
      <w:pPr>
        <w:pStyle w:val="Paragraphedeliste"/>
        <w:rPr>
          <w:rFonts w:ascii="Arial" w:hAnsi="Arial" w:cs="Arial"/>
          <w:sz w:val="20"/>
          <w:szCs w:val="20"/>
        </w:rPr>
      </w:pPr>
      <w:r w:rsidRPr="002E69B9">
        <w:rPr>
          <w:rFonts w:ascii="Arial" w:hAnsi="Arial" w:cs="Arial"/>
          <w:sz w:val="20"/>
          <w:szCs w:val="20"/>
        </w:rPr>
        <w:t>Note : ces outils seront anonymisés sur demande</w:t>
      </w:r>
    </w:p>
    <w:p w:rsidR="00B5466C" w:rsidRPr="00B5466C" w:rsidRDefault="00B5466C" w:rsidP="00B5466C">
      <w:pPr>
        <w:rPr>
          <w:rFonts w:ascii="Arial" w:hAnsi="Arial" w:cs="Arial"/>
          <w:szCs w:val="20"/>
        </w:rPr>
      </w:pPr>
    </w:p>
    <w:p w:rsidR="00B5466C" w:rsidRPr="002E69B9" w:rsidRDefault="00B5466C" w:rsidP="00B5466C">
      <w:pPr>
        <w:rPr>
          <w:rFonts w:ascii="Arial" w:hAnsi="Arial" w:cs="Arial"/>
          <w:b/>
          <w:szCs w:val="20"/>
        </w:rPr>
      </w:pPr>
      <w:r w:rsidRPr="002E69B9">
        <w:rPr>
          <w:rFonts w:ascii="Arial" w:hAnsi="Arial" w:cs="Arial"/>
          <w:b/>
          <w:szCs w:val="20"/>
        </w:rPr>
        <w:t>La direction de l’établissement s’engage à :</w:t>
      </w:r>
    </w:p>
    <w:p w:rsidR="002E69B9" w:rsidRDefault="002E69B9" w:rsidP="00B5466C">
      <w:pPr>
        <w:rPr>
          <w:rFonts w:ascii="Arial" w:hAnsi="Arial" w:cs="Arial"/>
          <w:szCs w:val="20"/>
        </w:rPr>
      </w:pPr>
    </w:p>
    <w:p w:rsidR="00B5466C" w:rsidRPr="002E69B9" w:rsidRDefault="002E69B9" w:rsidP="002E69B9">
      <w:pPr>
        <w:pStyle w:val="Paragraphedeliste"/>
        <w:numPr>
          <w:ilvl w:val="0"/>
          <w:numId w:val="25"/>
        </w:numPr>
        <w:rPr>
          <w:rFonts w:ascii="Arial" w:hAnsi="Arial" w:cs="Arial"/>
          <w:sz w:val="20"/>
          <w:szCs w:val="20"/>
        </w:rPr>
      </w:pPr>
      <w:r w:rsidRPr="002E69B9">
        <w:rPr>
          <w:rFonts w:ascii="Arial" w:hAnsi="Arial" w:cs="Arial"/>
          <w:sz w:val="20"/>
          <w:szCs w:val="20"/>
        </w:rPr>
        <w:t xml:space="preserve">Apporter </w:t>
      </w:r>
      <w:r w:rsidR="00B5466C" w:rsidRPr="002E69B9">
        <w:rPr>
          <w:rFonts w:ascii="Arial" w:hAnsi="Arial" w:cs="Arial"/>
          <w:sz w:val="20"/>
          <w:szCs w:val="20"/>
        </w:rPr>
        <w:t>son soutien à la réalisation du projet</w:t>
      </w:r>
    </w:p>
    <w:p w:rsidR="00B5466C" w:rsidRPr="002E69B9" w:rsidRDefault="00B5466C" w:rsidP="002E69B9">
      <w:pPr>
        <w:pStyle w:val="Paragraphedeliste"/>
        <w:numPr>
          <w:ilvl w:val="0"/>
          <w:numId w:val="25"/>
        </w:numPr>
        <w:rPr>
          <w:rFonts w:ascii="Arial" w:hAnsi="Arial" w:cs="Arial"/>
          <w:sz w:val="20"/>
          <w:szCs w:val="20"/>
        </w:rPr>
      </w:pPr>
      <w:r w:rsidRPr="002E69B9">
        <w:rPr>
          <w:rFonts w:ascii="Arial" w:hAnsi="Arial" w:cs="Arial"/>
          <w:sz w:val="20"/>
          <w:szCs w:val="20"/>
        </w:rPr>
        <w:t>Dégager en interne sur la durée du proje</w:t>
      </w:r>
      <w:r w:rsidR="002E69B9">
        <w:rPr>
          <w:rFonts w:ascii="Arial" w:hAnsi="Arial" w:cs="Arial"/>
          <w:sz w:val="20"/>
          <w:szCs w:val="20"/>
        </w:rPr>
        <w:t xml:space="preserve">t les ressources nécessaires </w:t>
      </w:r>
      <w:r w:rsidRPr="002E69B9">
        <w:rPr>
          <w:rFonts w:ascii="Arial" w:hAnsi="Arial" w:cs="Arial"/>
          <w:sz w:val="20"/>
          <w:szCs w:val="20"/>
        </w:rPr>
        <w:t>à la réalisation du projet</w:t>
      </w:r>
    </w:p>
    <w:p w:rsidR="00B5466C" w:rsidRPr="002E69B9" w:rsidRDefault="00B5466C" w:rsidP="002E69B9">
      <w:pPr>
        <w:pStyle w:val="Paragraphedeliste"/>
        <w:numPr>
          <w:ilvl w:val="0"/>
          <w:numId w:val="25"/>
        </w:numPr>
        <w:rPr>
          <w:rFonts w:ascii="Arial" w:hAnsi="Arial" w:cs="Arial"/>
          <w:sz w:val="20"/>
          <w:szCs w:val="20"/>
        </w:rPr>
      </w:pPr>
      <w:r w:rsidRPr="002E69B9">
        <w:rPr>
          <w:rFonts w:ascii="Arial" w:hAnsi="Arial" w:cs="Arial"/>
          <w:sz w:val="20"/>
          <w:szCs w:val="20"/>
        </w:rPr>
        <w:t>S’associer à la communication projet et en particulier à la sess</w:t>
      </w:r>
      <w:r w:rsidR="002E69B9">
        <w:rPr>
          <w:rFonts w:ascii="Arial" w:hAnsi="Arial" w:cs="Arial"/>
          <w:sz w:val="20"/>
          <w:szCs w:val="20"/>
        </w:rPr>
        <w:t>ion de retour d’expérience</w:t>
      </w:r>
      <w:r w:rsidRPr="002E69B9">
        <w:rPr>
          <w:rFonts w:ascii="Arial" w:hAnsi="Arial" w:cs="Arial"/>
          <w:sz w:val="20"/>
          <w:szCs w:val="20"/>
        </w:rPr>
        <w:t xml:space="preserve"> auprès des personnels de l’établissement</w:t>
      </w:r>
    </w:p>
    <w:p w:rsidR="00B5466C" w:rsidRPr="002E69B9" w:rsidRDefault="00B5466C" w:rsidP="002E69B9">
      <w:pPr>
        <w:pStyle w:val="Paragraphedeliste"/>
        <w:numPr>
          <w:ilvl w:val="0"/>
          <w:numId w:val="25"/>
        </w:numPr>
        <w:rPr>
          <w:rFonts w:ascii="Arial" w:hAnsi="Arial" w:cs="Arial"/>
          <w:sz w:val="20"/>
          <w:szCs w:val="20"/>
        </w:rPr>
      </w:pPr>
      <w:r w:rsidRPr="002E69B9">
        <w:rPr>
          <w:rFonts w:ascii="Arial" w:hAnsi="Arial" w:cs="Arial"/>
          <w:sz w:val="20"/>
          <w:szCs w:val="20"/>
        </w:rPr>
        <w:t>Partager avec l’ARS les données issues du diagnostic, les feuilles de route et l’évaluation de l’atteinte des objectifs en fin de démarche.</w:t>
      </w:r>
    </w:p>
    <w:p w:rsidR="00B5466C" w:rsidRPr="002E69B9" w:rsidRDefault="00B5466C" w:rsidP="002E69B9">
      <w:pPr>
        <w:pStyle w:val="Paragraphedeliste"/>
        <w:numPr>
          <w:ilvl w:val="0"/>
          <w:numId w:val="25"/>
        </w:numPr>
        <w:rPr>
          <w:rFonts w:ascii="Arial" w:hAnsi="Arial" w:cs="Arial"/>
          <w:sz w:val="20"/>
          <w:szCs w:val="20"/>
        </w:rPr>
      </w:pPr>
      <w:r w:rsidRPr="002E69B9">
        <w:rPr>
          <w:rFonts w:ascii="Arial" w:hAnsi="Arial" w:cs="Arial"/>
          <w:sz w:val="20"/>
          <w:szCs w:val="20"/>
        </w:rPr>
        <w:t>Mettre à disposition une salle de réunion équipée (vidéoprojecteur et paperboard) pour des sessions collectives de travail (quelques réunions planifiées sur 18 mois, entre 20 et 25 participants) et leur permettre l’accès au restaurant du personnel (avec une participation financière de chaque participant).</w:t>
      </w:r>
    </w:p>
    <w:p w:rsidR="00B5466C" w:rsidRPr="002E69B9" w:rsidRDefault="00B5466C" w:rsidP="002E69B9">
      <w:pPr>
        <w:pStyle w:val="Paragraphedeliste"/>
        <w:numPr>
          <w:ilvl w:val="0"/>
          <w:numId w:val="25"/>
        </w:numPr>
        <w:rPr>
          <w:rFonts w:ascii="Arial" w:hAnsi="Arial" w:cs="Arial"/>
          <w:sz w:val="20"/>
          <w:szCs w:val="20"/>
        </w:rPr>
      </w:pPr>
      <w:r w:rsidRPr="002E69B9">
        <w:rPr>
          <w:rFonts w:ascii="Arial" w:hAnsi="Arial" w:cs="Arial"/>
          <w:sz w:val="20"/>
          <w:szCs w:val="20"/>
        </w:rPr>
        <w:t>Participer au programme jusqu’à son terme</w:t>
      </w:r>
    </w:p>
    <w:p w:rsidR="00CC6EC3" w:rsidRDefault="00CC6EC3">
      <w:pPr>
        <w:rPr>
          <w:rFonts w:ascii="Arial" w:hAnsi="Arial" w:cs="Arial"/>
          <w:szCs w:val="20"/>
        </w:rPr>
      </w:pPr>
      <w:r>
        <w:rPr>
          <w:rFonts w:ascii="Arial" w:hAnsi="Arial" w:cs="Arial"/>
          <w:szCs w:val="20"/>
        </w:rPr>
        <w:br w:type="page"/>
      </w:r>
    </w:p>
    <w:p w:rsidR="009A0B39" w:rsidRPr="009A0B39" w:rsidRDefault="009A0B39" w:rsidP="009A0B39">
      <w:pPr>
        <w:pBdr>
          <w:top w:val="single" w:sz="4" w:space="1" w:color="auto"/>
          <w:left w:val="single" w:sz="4" w:space="4" w:color="auto"/>
          <w:bottom w:val="single" w:sz="4" w:space="1" w:color="auto"/>
          <w:right w:val="single" w:sz="4" w:space="4" w:color="auto"/>
        </w:pBdr>
        <w:jc w:val="center"/>
        <w:rPr>
          <w:rFonts w:ascii="Arial" w:hAnsi="Arial" w:cs="Arial"/>
          <w:b/>
          <w:szCs w:val="20"/>
        </w:rPr>
      </w:pPr>
      <w:r>
        <w:rPr>
          <w:rFonts w:ascii="Arial" w:hAnsi="Arial" w:cs="Arial"/>
          <w:szCs w:val="20"/>
        </w:rPr>
        <w:lastRenderedPageBreak/>
        <w:t xml:space="preserve">RAC – Fiche de candidature </w:t>
      </w:r>
      <w:r w:rsidR="00B408FA" w:rsidRPr="00B408FA">
        <w:rPr>
          <w:rFonts w:ascii="Arial" w:hAnsi="Arial" w:cs="Arial"/>
          <w:b/>
          <w:szCs w:val="20"/>
        </w:rPr>
        <w:t>« </w:t>
      </w:r>
      <w:r w:rsidR="00B408FA" w:rsidRPr="00B408FA">
        <w:rPr>
          <w:rFonts w:ascii="Arial" w:hAnsi="Arial" w:cs="Arial"/>
          <w:b/>
          <w:szCs w:val="20"/>
          <w:u w:val="single"/>
        </w:rPr>
        <w:t>s</w:t>
      </w:r>
      <w:r w:rsidRPr="00B408FA">
        <w:rPr>
          <w:rFonts w:ascii="Arial" w:hAnsi="Arial" w:cs="Arial"/>
          <w:b/>
          <w:szCs w:val="20"/>
          <w:u w:val="single"/>
        </w:rPr>
        <w:t>ervice</w:t>
      </w:r>
      <w:r w:rsidR="00B408FA" w:rsidRPr="00B408FA">
        <w:rPr>
          <w:rFonts w:ascii="Arial" w:hAnsi="Arial" w:cs="Arial"/>
          <w:b/>
          <w:szCs w:val="20"/>
          <w:u w:val="single"/>
        </w:rPr>
        <w:t xml:space="preserve"> </w:t>
      </w:r>
      <w:r w:rsidRPr="00B408FA">
        <w:rPr>
          <w:rFonts w:ascii="Arial" w:hAnsi="Arial" w:cs="Arial"/>
          <w:b/>
          <w:szCs w:val="20"/>
          <w:u w:val="single"/>
        </w:rPr>
        <w:t>candidat</w:t>
      </w:r>
      <w:r w:rsidRPr="009A0B39">
        <w:rPr>
          <w:rFonts w:ascii="Arial" w:hAnsi="Arial" w:cs="Arial"/>
          <w:b/>
          <w:szCs w:val="20"/>
        </w:rPr>
        <w:t> »</w:t>
      </w:r>
    </w:p>
    <w:p w:rsidR="00C20FC0" w:rsidRDefault="00C20FC0" w:rsidP="00964927">
      <w:pPr>
        <w:jc w:val="center"/>
        <w:rPr>
          <w:rFonts w:ascii="Arial" w:hAnsi="Arial" w:cs="Arial"/>
          <w:szCs w:val="20"/>
        </w:rPr>
      </w:pPr>
    </w:p>
    <w:p w:rsidR="00804FD7" w:rsidRPr="00E5534B" w:rsidRDefault="00804FD7" w:rsidP="00804FD7">
      <w:pPr>
        <w:jc w:val="both"/>
        <w:rPr>
          <w:rFonts w:ascii="Arial" w:hAnsi="Arial" w:cs="Arial"/>
          <w:szCs w:val="20"/>
        </w:rPr>
      </w:pPr>
    </w:p>
    <w:p w:rsidR="00804FD7" w:rsidRPr="00E5534B" w:rsidRDefault="00804FD7" w:rsidP="00804FD7">
      <w:pPr>
        <w:pStyle w:val="Paragraphedeliste"/>
        <w:numPr>
          <w:ilvl w:val="0"/>
          <w:numId w:val="5"/>
        </w:numPr>
        <w:pBdr>
          <w:bottom w:val="single" w:sz="4" w:space="1" w:color="auto"/>
        </w:pBdr>
        <w:ind w:left="360"/>
        <w:jc w:val="both"/>
        <w:rPr>
          <w:rFonts w:ascii="Arial" w:hAnsi="Arial" w:cs="Arial"/>
          <w:b/>
          <w:i/>
          <w:sz w:val="20"/>
          <w:szCs w:val="20"/>
        </w:rPr>
      </w:pPr>
      <w:r w:rsidRPr="00E5534B">
        <w:rPr>
          <w:rFonts w:ascii="Arial" w:hAnsi="Arial" w:cs="Arial"/>
          <w:b/>
          <w:i/>
          <w:sz w:val="20"/>
          <w:szCs w:val="20"/>
        </w:rPr>
        <w:t>L’établissement</w:t>
      </w:r>
    </w:p>
    <w:p w:rsidR="00804FD7" w:rsidRPr="00E5534B" w:rsidRDefault="00804FD7" w:rsidP="00804FD7">
      <w:pPr>
        <w:spacing w:line="258" w:lineRule="atLeast"/>
        <w:rPr>
          <w:rFonts w:ascii="Arial" w:hAnsi="Arial" w:cs="Arial"/>
          <w:color w:val="000000" w:themeColor="text1"/>
          <w:szCs w:val="20"/>
        </w:rPr>
      </w:pPr>
    </w:p>
    <w:p w:rsidR="00804FD7" w:rsidRPr="00B408FA" w:rsidRDefault="00804FD7" w:rsidP="00804FD7">
      <w:pPr>
        <w:pStyle w:val="Paragraphedeliste"/>
        <w:numPr>
          <w:ilvl w:val="0"/>
          <w:numId w:val="6"/>
        </w:numPr>
        <w:spacing w:line="258" w:lineRule="atLeast"/>
        <w:rPr>
          <w:rFonts w:ascii="Arial" w:hAnsi="Arial" w:cs="Arial"/>
          <w:color w:val="000000" w:themeColor="text1"/>
          <w:szCs w:val="20"/>
        </w:rPr>
      </w:pPr>
      <w:r w:rsidRPr="00B408FA">
        <w:rPr>
          <w:rFonts w:ascii="Arial" w:hAnsi="Arial" w:cs="Arial"/>
          <w:color w:val="000000" w:themeColor="text1"/>
          <w:sz w:val="20"/>
          <w:szCs w:val="20"/>
        </w:rPr>
        <w:t>Nom :</w:t>
      </w:r>
    </w:p>
    <w:p w:rsidR="00804FD7" w:rsidRPr="00B408FA" w:rsidRDefault="00804FD7" w:rsidP="00804FD7">
      <w:pPr>
        <w:pStyle w:val="Paragraphedeliste"/>
        <w:numPr>
          <w:ilvl w:val="0"/>
          <w:numId w:val="6"/>
        </w:numPr>
        <w:spacing w:line="258" w:lineRule="atLeast"/>
        <w:rPr>
          <w:rFonts w:ascii="Arial" w:hAnsi="Arial" w:cs="Arial"/>
          <w:color w:val="000000" w:themeColor="text1"/>
          <w:szCs w:val="20"/>
        </w:rPr>
      </w:pPr>
      <w:r w:rsidRPr="00B408FA">
        <w:rPr>
          <w:rFonts w:ascii="Arial" w:hAnsi="Arial" w:cs="Arial"/>
          <w:color w:val="000000" w:themeColor="text1"/>
          <w:sz w:val="20"/>
          <w:szCs w:val="20"/>
        </w:rPr>
        <w:t>Adresse postale :</w:t>
      </w:r>
    </w:p>
    <w:p w:rsidR="00804FD7" w:rsidRPr="00B408FA" w:rsidRDefault="00804FD7" w:rsidP="00804FD7">
      <w:pPr>
        <w:pStyle w:val="Paragraphedeliste"/>
        <w:numPr>
          <w:ilvl w:val="0"/>
          <w:numId w:val="6"/>
        </w:numPr>
        <w:spacing w:line="258" w:lineRule="atLeast"/>
        <w:rPr>
          <w:rFonts w:ascii="Arial" w:hAnsi="Arial" w:cs="Arial"/>
          <w:color w:val="000000" w:themeColor="text1"/>
          <w:szCs w:val="20"/>
        </w:rPr>
      </w:pPr>
      <w:r w:rsidRPr="00B408FA">
        <w:rPr>
          <w:rFonts w:ascii="Arial" w:hAnsi="Arial" w:cs="Arial"/>
          <w:color w:val="000000" w:themeColor="text1"/>
          <w:sz w:val="20"/>
          <w:szCs w:val="20"/>
        </w:rPr>
        <w:t xml:space="preserve">N° FINESS : </w:t>
      </w:r>
    </w:p>
    <w:p w:rsidR="00EC3CAA" w:rsidRPr="00B408FA" w:rsidRDefault="00EC3CAA" w:rsidP="00EC3CAA">
      <w:pPr>
        <w:pStyle w:val="Paragraphedeliste"/>
        <w:numPr>
          <w:ilvl w:val="0"/>
          <w:numId w:val="6"/>
        </w:numPr>
        <w:spacing w:line="258" w:lineRule="atLeast"/>
        <w:rPr>
          <w:rFonts w:ascii="Arial" w:hAnsi="Arial" w:cs="Arial"/>
          <w:color w:val="000000" w:themeColor="text1"/>
          <w:szCs w:val="20"/>
        </w:rPr>
      </w:pPr>
      <w:r w:rsidRPr="00B408FA">
        <w:rPr>
          <w:rFonts w:ascii="Arial" w:hAnsi="Arial" w:cs="Arial"/>
          <w:color w:val="000000" w:themeColor="text1"/>
          <w:sz w:val="20"/>
          <w:szCs w:val="20"/>
        </w:rPr>
        <w:t>Adresse mail</w:t>
      </w:r>
      <w:r>
        <w:rPr>
          <w:rFonts w:ascii="Arial" w:hAnsi="Arial" w:cs="Arial"/>
          <w:color w:val="000000" w:themeColor="text1"/>
          <w:sz w:val="20"/>
          <w:szCs w:val="20"/>
        </w:rPr>
        <w:t xml:space="preserve"> et numéro de téléphone </w:t>
      </w:r>
      <w:r w:rsidRPr="00B408FA">
        <w:rPr>
          <w:rFonts w:ascii="Arial" w:hAnsi="Arial" w:cs="Arial"/>
          <w:color w:val="000000" w:themeColor="text1"/>
          <w:sz w:val="20"/>
          <w:szCs w:val="20"/>
        </w:rPr>
        <w:t>référent</w:t>
      </w:r>
      <w:r>
        <w:rPr>
          <w:rFonts w:ascii="Arial" w:hAnsi="Arial" w:cs="Arial"/>
          <w:color w:val="000000" w:themeColor="text1"/>
          <w:sz w:val="20"/>
          <w:szCs w:val="20"/>
        </w:rPr>
        <w:t xml:space="preserve"> (</w:t>
      </w:r>
      <w:r w:rsidR="002A541A">
        <w:rPr>
          <w:rFonts w:ascii="Arial" w:hAnsi="Arial" w:cs="Arial"/>
          <w:color w:val="000000" w:themeColor="text1"/>
          <w:sz w:val="20"/>
          <w:szCs w:val="20"/>
        </w:rPr>
        <w:t>chef de projet</w:t>
      </w:r>
      <w:r>
        <w:rPr>
          <w:rFonts w:ascii="Arial" w:hAnsi="Arial" w:cs="Arial"/>
          <w:color w:val="000000" w:themeColor="text1"/>
          <w:sz w:val="20"/>
          <w:szCs w:val="20"/>
        </w:rPr>
        <w:t xml:space="preserve">) </w:t>
      </w:r>
      <w:r w:rsidRPr="00B408FA">
        <w:rPr>
          <w:rFonts w:ascii="Arial" w:hAnsi="Arial" w:cs="Arial"/>
          <w:color w:val="000000" w:themeColor="text1"/>
          <w:sz w:val="20"/>
          <w:szCs w:val="20"/>
        </w:rPr>
        <w:t xml:space="preserve">: </w:t>
      </w:r>
    </w:p>
    <w:p w:rsidR="00804FD7" w:rsidRPr="00E5534B" w:rsidRDefault="00804FD7" w:rsidP="00804FD7">
      <w:pPr>
        <w:spacing w:line="258" w:lineRule="atLeast"/>
        <w:rPr>
          <w:rFonts w:ascii="Arial" w:hAnsi="Arial" w:cs="Arial"/>
          <w:color w:val="000000" w:themeColor="text1"/>
          <w:szCs w:val="20"/>
        </w:rPr>
      </w:pPr>
    </w:p>
    <w:p w:rsidR="00804FD7" w:rsidRPr="00E5534B" w:rsidRDefault="004A0CE5" w:rsidP="00804FD7">
      <w:pPr>
        <w:pStyle w:val="Paragraphedeliste"/>
        <w:numPr>
          <w:ilvl w:val="0"/>
          <w:numId w:val="5"/>
        </w:numPr>
        <w:pBdr>
          <w:bottom w:val="single" w:sz="4" w:space="1" w:color="auto"/>
        </w:pBdr>
        <w:ind w:left="360"/>
        <w:jc w:val="both"/>
        <w:rPr>
          <w:rFonts w:ascii="Arial" w:hAnsi="Arial" w:cs="Arial"/>
          <w:b/>
          <w:i/>
          <w:sz w:val="20"/>
          <w:szCs w:val="20"/>
        </w:rPr>
      </w:pPr>
      <w:r>
        <w:rPr>
          <w:rFonts w:ascii="Arial" w:hAnsi="Arial" w:cs="Arial"/>
          <w:b/>
          <w:i/>
          <w:sz w:val="20"/>
          <w:szCs w:val="20"/>
        </w:rPr>
        <w:t>La s</w:t>
      </w:r>
      <w:r w:rsidR="00804FD7" w:rsidRPr="00E5534B">
        <w:rPr>
          <w:rFonts w:ascii="Arial" w:hAnsi="Arial" w:cs="Arial"/>
          <w:b/>
          <w:i/>
          <w:sz w:val="20"/>
          <w:szCs w:val="20"/>
        </w:rPr>
        <w:t>pécialité</w:t>
      </w:r>
      <w:r w:rsidR="00B408FA">
        <w:rPr>
          <w:rFonts w:ascii="Arial" w:hAnsi="Arial" w:cs="Arial"/>
          <w:b/>
          <w:i/>
          <w:sz w:val="20"/>
          <w:szCs w:val="20"/>
        </w:rPr>
        <w:t xml:space="preserve"> </w:t>
      </w:r>
    </w:p>
    <w:p w:rsidR="00804FD7" w:rsidRPr="004A0CE5" w:rsidRDefault="004A0CE5" w:rsidP="00804FD7">
      <w:pPr>
        <w:spacing w:line="258" w:lineRule="atLeast"/>
        <w:rPr>
          <w:rFonts w:ascii="Arial" w:hAnsi="Arial" w:cs="Arial"/>
          <w:i/>
          <w:color w:val="000000"/>
          <w:szCs w:val="20"/>
        </w:rPr>
      </w:pPr>
      <w:r w:rsidRPr="004A0CE5">
        <w:rPr>
          <w:rFonts w:ascii="Arial" w:hAnsi="Arial" w:cs="Arial"/>
          <w:i/>
          <w:color w:val="000000"/>
          <w:szCs w:val="20"/>
        </w:rPr>
        <w:t>Parmi</w:t>
      </w:r>
      <w:r>
        <w:rPr>
          <w:rFonts w:ascii="Arial" w:hAnsi="Arial" w:cs="Arial"/>
          <w:i/>
          <w:color w:val="000000"/>
          <w:szCs w:val="20"/>
        </w:rPr>
        <w:t xml:space="preserve"> les suivantes : orthopédie (PTH/PTG), chirurgie digestive colorectale, chirurgie gynécologique (hystérectomie), obstétrique (césarienne programmée)</w:t>
      </w:r>
    </w:p>
    <w:p w:rsidR="004A0CE5" w:rsidRPr="00E5534B" w:rsidRDefault="004A0CE5" w:rsidP="00804FD7">
      <w:pPr>
        <w:spacing w:line="258" w:lineRule="atLeast"/>
        <w:rPr>
          <w:rFonts w:ascii="Arial" w:hAnsi="Arial" w:cs="Arial"/>
          <w:color w:val="000000"/>
          <w:szCs w:val="20"/>
        </w:rPr>
      </w:pPr>
    </w:p>
    <w:p w:rsidR="00804FD7" w:rsidRPr="00B408FA" w:rsidRDefault="00804FD7" w:rsidP="00804FD7">
      <w:pPr>
        <w:pStyle w:val="Paragraphedeliste"/>
        <w:numPr>
          <w:ilvl w:val="0"/>
          <w:numId w:val="7"/>
        </w:numPr>
        <w:spacing w:line="258" w:lineRule="atLeast"/>
        <w:rPr>
          <w:rFonts w:ascii="Arial" w:hAnsi="Arial" w:cs="Arial"/>
          <w:color w:val="000000" w:themeColor="text1"/>
          <w:szCs w:val="20"/>
        </w:rPr>
      </w:pPr>
      <w:r w:rsidRPr="00B408FA">
        <w:rPr>
          <w:rFonts w:ascii="Arial" w:hAnsi="Arial" w:cs="Arial"/>
          <w:color w:val="000000" w:themeColor="text1"/>
          <w:sz w:val="20"/>
          <w:szCs w:val="20"/>
        </w:rPr>
        <w:t>Nom de la spécialité</w:t>
      </w:r>
      <w:r w:rsidR="00B408FA" w:rsidRPr="00B408FA">
        <w:rPr>
          <w:rFonts w:ascii="Arial" w:hAnsi="Arial" w:cs="Arial"/>
          <w:color w:val="000000" w:themeColor="text1"/>
          <w:sz w:val="20"/>
          <w:szCs w:val="20"/>
        </w:rPr>
        <w:t xml:space="preserve"> choisie</w:t>
      </w:r>
      <w:r w:rsidRPr="00B408FA">
        <w:rPr>
          <w:rFonts w:ascii="Arial" w:hAnsi="Arial" w:cs="Arial"/>
          <w:color w:val="000000" w:themeColor="text1"/>
          <w:sz w:val="20"/>
          <w:szCs w:val="20"/>
        </w:rPr>
        <w:t> :</w:t>
      </w:r>
    </w:p>
    <w:p w:rsidR="00804FD7" w:rsidRPr="00E5534B" w:rsidRDefault="00804FD7" w:rsidP="00804FD7">
      <w:pPr>
        <w:pStyle w:val="Paragraphedeliste"/>
        <w:numPr>
          <w:ilvl w:val="0"/>
          <w:numId w:val="7"/>
        </w:numPr>
        <w:spacing w:line="258" w:lineRule="atLeast"/>
        <w:rPr>
          <w:rFonts w:ascii="Arial" w:hAnsi="Arial" w:cs="Arial"/>
          <w:color w:val="000000" w:themeColor="text1"/>
          <w:sz w:val="20"/>
          <w:szCs w:val="20"/>
        </w:rPr>
      </w:pPr>
      <w:r w:rsidRPr="00E5534B">
        <w:rPr>
          <w:rFonts w:ascii="Arial" w:hAnsi="Arial" w:cs="Arial"/>
          <w:color w:val="000000" w:themeColor="text1"/>
          <w:sz w:val="20"/>
          <w:szCs w:val="20"/>
        </w:rPr>
        <w:t>Catégories Majeures de Diagnostic :</w:t>
      </w:r>
    </w:p>
    <w:p w:rsidR="00804FD7" w:rsidRPr="00E5534B" w:rsidRDefault="00804FD7" w:rsidP="00804FD7">
      <w:pPr>
        <w:spacing w:line="258" w:lineRule="atLeast"/>
        <w:rPr>
          <w:rFonts w:ascii="Arial" w:hAnsi="Arial" w:cs="Arial"/>
          <w:color w:val="000000" w:themeColor="text1"/>
          <w:szCs w:val="20"/>
        </w:rPr>
      </w:pPr>
    </w:p>
    <w:p w:rsidR="00804FD7" w:rsidRDefault="00804FD7" w:rsidP="00804FD7">
      <w:pPr>
        <w:jc w:val="both"/>
        <w:rPr>
          <w:rFonts w:ascii="Arial" w:hAnsi="Arial" w:cs="Arial"/>
          <w:szCs w:val="20"/>
        </w:rPr>
      </w:pPr>
    </w:p>
    <w:p w:rsidR="00804FD7" w:rsidRPr="00E5534B" w:rsidRDefault="00804FD7" w:rsidP="00804FD7">
      <w:pPr>
        <w:pStyle w:val="Paragraphedeliste"/>
        <w:numPr>
          <w:ilvl w:val="0"/>
          <w:numId w:val="5"/>
        </w:numPr>
        <w:pBdr>
          <w:bottom w:val="single" w:sz="4" w:space="1" w:color="auto"/>
        </w:pBdr>
        <w:ind w:left="360"/>
        <w:jc w:val="both"/>
        <w:rPr>
          <w:rFonts w:ascii="Arial" w:hAnsi="Arial" w:cs="Arial"/>
          <w:b/>
          <w:i/>
          <w:sz w:val="20"/>
          <w:szCs w:val="20"/>
        </w:rPr>
      </w:pPr>
      <w:r w:rsidRPr="00E5534B">
        <w:rPr>
          <w:rFonts w:ascii="Arial" w:hAnsi="Arial" w:cs="Arial"/>
          <w:b/>
          <w:i/>
          <w:sz w:val="20"/>
          <w:szCs w:val="20"/>
        </w:rPr>
        <w:t>Données d’activité 201</w:t>
      </w:r>
      <w:r w:rsidR="00B408FA">
        <w:rPr>
          <w:rFonts w:ascii="Arial" w:hAnsi="Arial" w:cs="Arial"/>
          <w:b/>
          <w:i/>
          <w:sz w:val="20"/>
          <w:szCs w:val="20"/>
        </w:rPr>
        <w:t>7</w:t>
      </w:r>
      <w:r w:rsidRPr="00E5534B">
        <w:rPr>
          <w:rFonts w:ascii="Arial" w:hAnsi="Arial" w:cs="Arial"/>
          <w:b/>
          <w:i/>
          <w:sz w:val="20"/>
          <w:szCs w:val="20"/>
        </w:rPr>
        <w:t xml:space="preserve"> dans la spécialité</w:t>
      </w:r>
    </w:p>
    <w:p w:rsidR="00804FD7" w:rsidRPr="00E5534B" w:rsidRDefault="00804FD7" w:rsidP="00804FD7">
      <w:pPr>
        <w:spacing w:line="258" w:lineRule="atLeast"/>
        <w:rPr>
          <w:rFonts w:ascii="Arial" w:hAnsi="Arial" w:cs="Arial"/>
          <w:color w:val="000000" w:themeColor="text1"/>
          <w:szCs w:val="20"/>
        </w:rPr>
      </w:pPr>
    </w:p>
    <w:p w:rsidR="00804FD7" w:rsidRPr="004A0CE5" w:rsidRDefault="00804FD7" w:rsidP="00804FD7">
      <w:pPr>
        <w:pStyle w:val="Paragraphedeliste"/>
        <w:numPr>
          <w:ilvl w:val="0"/>
          <w:numId w:val="8"/>
        </w:numPr>
        <w:spacing w:line="258" w:lineRule="atLeast"/>
        <w:rPr>
          <w:rFonts w:ascii="Arial" w:hAnsi="Arial" w:cs="Arial"/>
          <w:color w:val="000000" w:themeColor="text1"/>
          <w:sz w:val="20"/>
          <w:szCs w:val="20"/>
        </w:rPr>
      </w:pPr>
      <w:r w:rsidRPr="004A0CE5">
        <w:rPr>
          <w:rFonts w:ascii="Arial" w:hAnsi="Arial" w:cs="Arial"/>
          <w:color w:val="000000" w:themeColor="text1"/>
          <w:sz w:val="20"/>
          <w:szCs w:val="20"/>
        </w:rPr>
        <w:t>Nombre de séjours chirurgicaux dans la CMD en 201</w:t>
      </w:r>
      <w:r w:rsidR="004A0CE5" w:rsidRPr="004A0CE5">
        <w:rPr>
          <w:rFonts w:ascii="Arial" w:hAnsi="Arial" w:cs="Arial"/>
          <w:color w:val="000000" w:themeColor="text1"/>
          <w:sz w:val="20"/>
          <w:szCs w:val="20"/>
        </w:rPr>
        <w:t>7</w:t>
      </w:r>
      <w:r w:rsidRPr="004A0CE5">
        <w:rPr>
          <w:rFonts w:ascii="Arial" w:hAnsi="Arial" w:cs="Arial"/>
          <w:color w:val="000000" w:themeColor="text1"/>
          <w:sz w:val="20"/>
          <w:szCs w:val="20"/>
        </w:rPr>
        <w:t xml:space="preserve"> :  </w:t>
      </w:r>
    </w:p>
    <w:p w:rsidR="00804FD7" w:rsidRPr="00E5534B" w:rsidRDefault="004A0CE5" w:rsidP="00804FD7">
      <w:pPr>
        <w:pStyle w:val="Paragraphedeliste"/>
        <w:numPr>
          <w:ilvl w:val="0"/>
          <w:numId w:val="8"/>
        </w:numPr>
        <w:spacing w:line="258" w:lineRule="atLeast"/>
        <w:rPr>
          <w:rFonts w:ascii="Arial" w:hAnsi="Arial" w:cs="Arial"/>
          <w:color w:val="000000" w:themeColor="text1"/>
          <w:sz w:val="20"/>
          <w:szCs w:val="20"/>
        </w:rPr>
      </w:pPr>
      <w:r>
        <w:rPr>
          <w:rFonts w:ascii="Arial" w:hAnsi="Arial" w:cs="Arial"/>
          <w:color w:val="000000" w:themeColor="text1"/>
          <w:sz w:val="20"/>
          <w:szCs w:val="20"/>
        </w:rPr>
        <w:t>DMS</w:t>
      </w:r>
      <w:r w:rsidR="00804FD7" w:rsidRPr="00E5534B">
        <w:rPr>
          <w:rFonts w:ascii="Arial" w:hAnsi="Arial" w:cs="Arial"/>
          <w:color w:val="000000" w:themeColor="text1"/>
          <w:sz w:val="20"/>
          <w:szCs w:val="20"/>
        </w:rPr>
        <w:t xml:space="preserve"> 201</w:t>
      </w:r>
      <w:r>
        <w:rPr>
          <w:rFonts w:ascii="Arial" w:hAnsi="Arial" w:cs="Arial"/>
          <w:color w:val="000000" w:themeColor="text1"/>
          <w:sz w:val="20"/>
          <w:szCs w:val="20"/>
        </w:rPr>
        <w:t>7</w:t>
      </w:r>
      <w:r w:rsidR="00804FD7" w:rsidRPr="00E5534B">
        <w:rPr>
          <w:rFonts w:ascii="Arial" w:hAnsi="Arial" w:cs="Arial"/>
          <w:color w:val="000000" w:themeColor="text1"/>
          <w:sz w:val="20"/>
          <w:szCs w:val="20"/>
        </w:rPr>
        <w:t xml:space="preserve"> dans la spécialité : </w:t>
      </w:r>
      <w:r w:rsidR="00804FD7" w:rsidRPr="00E5534B">
        <w:rPr>
          <w:rFonts w:ascii="Arial" w:hAnsi="Arial" w:cs="Arial"/>
          <w:color w:val="000000" w:themeColor="text1"/>
          <w:sz w:val="20"/>
          <w:szCs w:val="20"/>
        </w:rPr>
        <w:tab/>
        <w:t xml:space="preserve"> </w:t>
      </w:r>
    </w:p>
    <w:p w:rsidR="00804FD7" w:rsidRPr="00E5534B" w:rsidRDefault="00804FD7" w:rsidP="00804FD7">
      <w:pPr>
        <w:spacing w:line="258" w:lineRule="atLeast"/>
        <w:rPr>
          <w:rFonts w:ascii="Arial" w:hAnsi="Arial" w:cs="Arial"/>
          <w:color w:val="000000" w:themeColor="text1"/>
          <w:szCs w:val="20"/>
        </w:rPr>
      </w:pPr>
    </w:p>
    <w:p w:rsidR="00804FD7" w:rsidRDefault="00804FD7" w:rsidP="00804FD7">
      <w:pPr>
        <w:jc w:val="both"/>
        <w:rPr>
          <w:rFonts w:ascii="Arial" w:hAnsi="Arial" w:cs="Arial"/>
          <w:szCs w:val="20"/>
        </w:rPr>
      </w:pPr>
    </w:p>
    <w:p w:rsidR="00804FD7" w:rsidRPr="00BA3A89" w:rsidRDefault="00804FD7" w:rsidP="00BA3A89">
      <w:pPr>
        <w:pStyle w:val="Paragraphedeliste"/>
        <w:numPr>
          <w:ilvl w:val="0"/>
          <w:numId w:val="5"/>
        </w:numPr>
        <w:pBdr>
          <w:bottom w:val="single" w:sz="4" w:space="1" w:color="auto"/>
        </w:pBdr>
        <w:ind w:left="360"/>
        <w:jc w:val="both"/>
        <w:rPr>
          <w:rFonts w:ascii="Arial" w:hAnsi="Arial" w:cs="Arial"/>
          <w:b/>
          <w:i/>
          <w:sz w:val="20"/>
          <w:szCs w:val="20"/>
        </w:rPr>
      </w:pPr>
      <w:r w:rsidRPr="004A0CE5">
        <w:rPr>
          <w:rFonts w:ascii="Arial" w:hAnsi="Arial" w:cs="Arial"/>
          <w:b/>
          <w:i/>
          <w:sz w:val="20"/>
          <w:szCs w:val="20"/>
        </w:rPr>
        <w:t>C</w:t>
      </w:r>
      <w:r w:rsidR="004A0CE5">
        <w:rPr>
          <w:rFonts w:ascii="Arial" w:hAnsi="Arial" w:cs="Arial"/>
          <w:b/>
          <w:i/>
          <w:sz w:val="20"/>
          <w:szCs w:val="20"/>
        </w:rPr>
        <w:t>omposition de l’équipe</w:t>
      </w:r>
    </w:p>
    <w:p w:rsidR="004A0CE5" w:rsidRPr="004A0CE5" w:rsidRDefault="004A0CE5" w:rsidP="004A0CE5">
      <w:pPr>
        <w:pStyle w:val="Paragraphedeliste"/>
        <w:spacing w:line="258" w:lineRule="atLeast"/>
        <w:ind w:left="708"/>
        <w:rPr>
          <w:rFonts w:ascii="Arial" w:hAnsi="Arial" w:cs="Arial"/>
          <w:b/>
          <w:color w:val="000000" w:themeColor="text1"/>
          <w:szCs w:val="20"/>
        </w:rPr>
      </w:pPr>
    </w:p>
    <w:p w:rsidR="00804FD7" w:rsidRPr="004A0CE5" w:rsidRDefault="00804FD7" w:rsidP="00804FD7">
      <w:pPr>
        <w:pStyle w:val="Paragraphedeliste"/>
        <w:numPr>
          <w:ilvl w:val="0"/>
          <w:numId w:val="11"/>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Chirurgien référent (e)</w:t>
      </w:r>
    </w:p>
    <w:p w:rsidR="00804FD7" w:rsidRPr="00E5534B" w:rsidRDefault="004A0CE5" w:rsidP="00804FD7">
      <w:pPr>
        <w:pStyle w:val="Paragraphedeliste"/>
        <w:spacing w:line="258" w:lineRule="atLeast"/>
        <w:ind w:left="708"/>
        <w:rPr>
          <w:rFonts w:ascii="Arial" w:hAnsi="Arial" w:cs="Arial"/>
          <w:color w:val="000000" w:themeColor="text1"/>
          <w:szCs w:val="20"/>
        </w:rPr>
      </w:pPr>
      <w:r>
        <w:rPr>
          <w:rFonts w:ascii="Arial" w:hAnsi="Arial" w:cs="Arial"/>
          <w:color w:val="000000" w:themeColor="text1"/>
          <w:szCs w:val="20"/>
        </w:rPr>
        <w:t>Nom :</w:t>
      </w:r>
    </w:p>
    <w:p w:rsidR="004A0CE5" w:rsidRDefault="004A0CE5" w:rsidP="00804FD7">
      <w:pPr>
        <w:spacing w:line="258" w:lineRule="atLeast"/>
        <w:ind w:left="708"/>
        <w:rPr>
          <w:rFonts w:ascii="Arial" w:hAnsi="Arial" w:cs="Arial"/>
          <w:color w:val="000000" w:themeColor="text1"/>
          <w:szCs w:val="20"/>
        </w:rPr>
      </w:pPr>
      <w:r>
        <w:rPr>
          <w:rFonts w:ascii="Arial" w:hAnsi="Arial" w:cs="Arial"/>
          <w:color w:val="000000" w:themeColor="text1"/>
          <w:szCs w:val="20"/>
        </w:rPr>
        <w:t>Prénom :</w:t>
      </w:r>
    </w:p>
    <w:p w:rsidR="004A0CE5" w:rsidRDefault="004A0CE5" w:rsidP="00804FD7">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804FD7" w:rsidRPr="00E5534B"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 </w:t>
      </w:r>
    </w:p>
    <w:p w:rsidR="00804FD7" w:rsidRPr="004A0CE5" w:rsidRDefault="00804FD7" w:rsidP="00804FD7">
      <w:pPr>
        <w:pStyle w:val="Paragraphedeliste"/>
        <w:numPr>
          <w:ilvl w:val="0"/>
          <w:numId w:val="11"/>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Anesthésiste référent (e)</w:t>
      </w:r>
    </w:p>
    <w:p w:rsidR="00804FD7" w:rsidRPr="00E5534B" w:rsidRDefault="004A0CE5" w:rsidP="00804FD7">
      <w:pPr>
        <w:spacing w:line="258" w:lineRule="atLeast"/>
        <w:ind w:left="708"/>
        <w:rPr>
          <w:rFonts w:ascii="Arial" w:hAnsi="Arial" w:cs="Arial"/>
          <w:color w:val="000000" w:themeColor="text1"/>
          <w:szCs w:val="20"/>
        </w:rPr>
      </w:pPr>
      <w:r>
        <w:rPr>
          <w:rFonts w:ascii="Arial" w:hAnsi="Arial" w:cs="Arial"/>
          <w:color w:val="000000" w:themeColor="text1"/>
          <w:szCs w:val="20"/>
        </w:rPr>
        <w:t>Nom :</w:t>
      </w:r>
    </w:p>
    <w:p w:rsidR="004A0CE5" w:rsidRDefault="004A0CE5" w:rsidP="00804FD7">
      <w:pPr>
        <w:spacing w:line="258" w:lineRule="atLeast"/>
        <w:ind w:left="708"/>
        <w:rPr>
          <w:rFonts w:ascii="Arial" w:hAnsi="Arial" w:cs="Arial"/>
          <w:color w:val="000000" w:themeColor="text1"/>
          <w:szCs w:val="20"/>
        </w:rPr>
      </w:pPr>
      <w:r>
        <w:rPr>
          <w:rFonts w:ascii="Arial" w:hAnsi="Arial" w:cs="Arial"/>
          <w:color w:val="000000" w:themeColor="text1"/>
          <w:szCs w:val="20"/>
        </w:rPr>
        <w:t>Prénom :</w:t>
      </w:r>
      <w:r w:rsidR="00804FD7" w:rsidRPr="00E5534B">
        <w:rPr>
          <w:rFonts w:ascii="Arial" w:hAnsi="Arial" w:cs="Arial"/>
          <w:color w:val="000000" w:themeColor="text1"/>
          <w:szCs w:val="20"/>
        </w:rPr>
        <w:tab/>
      </w:r>
    </w:p>
    <w:p w:rsidR="004A0CE5" w:rsidRDefault="004A0CE5" w:rsidP="004A0CE5">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804FD7" w:rsidRPr="00E5534B"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 </w:t>
      </w:r>
    </w:p>
    <w:p w:rsidR="00804FD7" w:rsidRPr="004A0CE5" w:rsidRDefault="00804FD7" w:rsidP="00804FD7">
      <w:pPr>
        <w:pStyle w:val="Paragraphedeliste"/>
        <w:numPr>
          <w:ilvl w:val="0"/>
          <w:numId w:val="11"/>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Infirmier (e) référent (e) ou Cadre de santé</w:t>
      </w:r>
    </w:p>
    <w:p w:rsidR="00804FD7" w:rsidRPr="00E5534B"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Nom </w:t>
      </w:r>
      <w:r w:rsidRPr="00E5534B">
        <w:rPr>
          <w:rFonts w:ascii="Arial" w:hAnsi="Arial" w:cs="Arial"/>
          <w:color w:val="000000" w:themeColor="text1"/>
          <w:szCs w:val="20"/>
        </w:rPr>
        <w:tab/>
        <w:t xml:space="preserve"> </w:t>
      </w:r>
    </w:p>
    <w:p w:rsidR="004A0CE5"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Prénom </w:t>
      </w:r>
    </w:p>
    <w:p w:rsidR="004A0CE5" w:rsidRDefault="004A0CE5" w:rsidP="004A0CE5">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804FD7" w:rsidRPr="00E5534B"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ab/>
        <w:t xml:space="preserve"> </w:t>
      </w:r>
    </w:p>
    <w:p w:rsidR="00804FD7" w:rsidRPr="004A0CE5" w:rsidRDefault="004A0CE5" w:rsidP="00804FD7">
      <w:pPr>
        <w:pStyle w:val="Paragraphedeliste"/>
        <w:numPr>
          <w:ilvl w:val="0"/>
          <w:numId w:val="11"/>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Membre de la Direction référent</w:t>
      </w:r>
    </w:p>
    <w:p w:rsidR="00804FD7" w:rsidRPr="00804FD7" w:rsidRDefault="00804FD7" w:rsidP="00804FD7">
      <w:pPr>
        <w:pStyle w:val="Paragraphedeliste"/>
        <w:spacing w:line="258" w:lineRule="atLeast"/>
        <w:ind w:left="708"/>
        <w:rPr>
          <w:rFonts w:ascii="Arial" w:hAnsi="Arial" w:cs="Arial"/>
          <w:color w:val="000000" w:themeColor="text1"/>
          <w:szCs w:val="20"/>
        </w:rPr>
      </w:pPr>
      <w:r w:rsidRPr="00804FD7">
        <w:rPr>
          <w:rFonts w:ascii="Arial" w:hAnsi="Arial" w:cs="Arial"/>
          <w:color w:val="000000" w:themeColor="text1"/>
          <w:szCs w:val="20"/>
        </w:rPr>
        <w:t>Nom</w:t>
      </w:r>
      <w:r w:rsidRPr="00804FD7">
        <w:rPr>
          <w:rFonts w:ascii="Arial" w:hAnsi="Arial" w:cs="Arial"/>
          <w:color w:val="000000" w:themeColor="text1"/>
          <w:szCs w:val="20"/>
        </w:rPr>
        <w:tab/>
        <w:t xml:space="preserve"> </w:t>
      </w:r>
    </w:p>
    <w:p w:rsidR="00804FD7" w:rsidRPr="00E5534B" w:rsidRDefault="00804FD7" w:rsidP="00804FD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Prénom</w:t>
      </w:r>
      <w:r w:rsidRPr="00E5534B">
        <w:rPr>
          <w:rFonts w:ascii="Arial" w:hAnsi="Arial" w:cs="Arial"/>
          <w:color w:val="000000" w:themeColor="text1"/>
          <w:szCs w:val="20"/>
        </w:rPr>
        <w:tab/>
        <w:t xml:space="preserve"> </w:t>
      </w:r>
    </w:p>
    <w:p w:rsidR="004A0CE5" w:rsidRDefault="004A0CE5" w:rsidP="004A0CE5">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804FD7" w:rsidRDefault="00804FD7" w:rsidP="00804FD7">
      <w:pPr>
        <w:jc w:val="both"/>
        <w:rPr>
          <w:rFonts w:ascii="Arial" w:hAnsi="Arial" w:cs="Arial"/>
          <w:szCs w:val="20"/>
        </w:rPr>
      </w:pPr>
    </w:p>
    <w:p w:rsidR="00184A3E" w:rsidRPr="004A0CE5" w:rsidRDefault="004A0CE5" w:rsidP="00184A3E">
      <w:pPr>
        <w:spacing w:after="172" w:line="258" w:lineRule="atLeast"/>
        <w:rPr>
          <w:rFonts w:ascii="Arial" w:hAnsi="Arial" w:cs="Arial"/>
          <w:b/>
          <w:color w:val="000000"/>
          <w:szCs w:val="20"/>
          <w:u w:val="single"/>
        </w:rPr>
      </w:pPr>
      <w:r w:rsidRPr="004A0CE5">
        <w:rPr>
          <w:rFonts w:ascii="Arial" w:hAnsi="Arial" w:cs="Arial"/>
          <w:b/>
          <w:color w:val="000000"/>
          <w:szCs w:val="20"/>
          <w:u w:val="single"/>
        </w:rPr>
        <w:t>Chaque membre de l’équipe signe en face de son nom et s’engage à être présent à chaque réunion</w:t>
      </w: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Pr="00392AC7" w:rsidRDefault="004A0CE5" w:rsidP="00B36FAB">
      <w:pPr>
        <w:pStyle w:val="Paragraphedeliste"/>
        <w:numPr>
          <w:ilvl w:val="0"/>
          <w:numId w:val="5"/>
        </w:numPr>
        <w:pBdr>
          <w:bottom w:val="single" w:sz="4" w:space="1" w:color="auto"/>
        </w:pBdr>
        <w:spacing w:after="172" w:line="258" w:lineRule="atLeast"/>
        <w:ind w:left="360"/>
        <w:jc w:val="both"/>
        <w:rPr>
          <w:rFonts w:ascii="Arial" w:hAnsi="Arial" w:cs="Arial"/>
          <w:b/>
          <w:color w:val="000000"/>
          <w:szCs w:val="20"/>
        </w:rPr>
      </w:pPr>
      <w:r w:rsidRPr="00392AC7">
        <w:rPr>
          <w:rFonts w:ascii="Arial" w:hAnsi="Arial" w:cs="Arial"/>
          <w:b/>
          <w:i/>
          <w:sz w:val="20"/>
          <w:szCs w:val="20"/>
        </w:rPr>
        <w:lastRenderedPageBreak/>
        <w:t>Engagement de l’établissement</w:t>
      </w:r>
    </w:p>
    <w:p w:rsidR="004A0CE5" w:rsidRDefault="004A0CE5" w:rsidP="004A0CE5">
      <w:pPr>
        <w:spacing w:line="258" w:lineRule="atLeast"/>
        <w:rPr>
          <w:rFonts w:ascii="Arial" w:hAnsi="Arial" w:cs="Arial"/>
          <w:color w:val="000000"/>
          <w:szCs w:val="20"/>
        </w:rPr>
      </w:pPr>
      <w:r w:rsidRPr="004A0CE5">
        <w:rPr>
          <w:rFonts w:ascii="Arial" w:hAnsi="Arial" w:cs="Arial"/>
          <w:color w:val="000000"/>
          <w:szCs w:val="20"/>
        </w:rPr>
        <w:t>Projet de l’établissement dans cette démarche en 5 lignes maximum.</w:t>
      </w:r>
    </w:p>
    <w:p w:rsidR="004A0CE5" w:rsidRP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w:t>
      </w:r>
    </w:p>
    <w:p w:rsidR="004A0CE5" w:rsidRP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w:t>
      </w:r>
    </w:p>
    <w:p w:rsidR="004A0CE5" w:rsidRP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w:t>
      </w:r>
    </w:p>
    <w:p w:rsidR="004A0CE5" w:rsidRP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w:t>
      </w:r>
    </w:p>
    <w:p w:rsidR="004A0CE5" w:rsidRPr="004A0CE5" w:rsidRDefault="004A0CE5" w:rsidP="004A0CE5">
      <w:pPr>
        <w:spacing w:line="258" w:lineRule="atLeast"/>
        <w:rPr>
          <w:rFonts w:ascii="Arial" w:hAnsi="Arial" w:cs="Arial"/>
          <w:color w:val="000000"/>
          <w:szCs w:val="20"/>
        </w:rPr>
      </w:pPr>
    </w:p>
    <w:p w:rsidR="004A0CE5" w:rsidRDefault="004A0CE5" w:rsidP="004A0CE5">
      <w:pPr>
        <w:spacing w:line="258" w:lineRule="atLeast"/>
        <w:rPr>
          <w:rFonts w:ascii="Arial" w:hAnsi="Arial" w:cs="Arial"/>
          <w:color w:val="000000"/>
          <w:szCs w:val="20"/>
        </w:rPr>
      </w:pPr>
      <w:r w:rsidRPr="004A0CE5">
        <w:rPr>
          <w:rFonts w:ascii="Arial" w:hAnsi="Arial" w:cs="Arial"/>
          <w:color w:val="000000"/>
          <w:szCs w:val="20"/>
        </w:rPr>
        <w:t>…………………………………………………………………………………….</w:t>
      </w:r>
    </w:p>
    <w:p w:rsid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L’établissement est candidat pour participer à la démarche sur 18 mois en tant que service « candidat » et s’engage à la présence de l’équipe de 4 personnes ci-dessus à toutes les réunions, et à réaliser les travaux nécessaires au développement de la RAAC.</w:t>
      </w:r>
    </w:p>
    <w:p w:rsidR="004A0CE5" w:rsidRDefault="004A0CE5" w:rsidP="004A0CE5">
      <w:pPr>
        <w:spacing w:line="258" w:lineRule="atLeast"/>
        <w:rPr>
          <w:rFonts w:ascii="Arial" w:hAnsi="Arial" w:cs="Arial"/>
          <w:color w:val="000000"/>
          <w:szCs w:val="20"/>
        </w:rPr>
      </w:pPr>
    </w:p>
    <w:p w:rsidR="004A0CE5" w:rsidRDefault="004A0CE5" w:rsidP="004A0CE5">
      <w:pPr>
        <w:spacing w:line="258" w:lineRule="atLeast"/>
        <w:rPr>
          <w:rFonts w:ascii="Arial" w:hAnsi="Arial" w:cs="Arial"/>
          <w:color w:val="000000"/>
          <w:szCs w:val="20"/>
        </w:rPr>
      </w:pPr>
      <w:r w:rsidRPr="004A0CE5">
        <w:rPr>
          <w:rFonts w:ascii="Arial" w:hAnsi="Arial" w:cs="Arial"/>
          <w:color w:val="000000"/>
          <w:szCs w:val="20"/>
        </w:rPr>
        <w:t xml:space="preserve">Fait à </w:t>
      </w:r>
    </w:p>
    <w:p w:rsidR="004A0CE5" w:rsidRPr="004A0CE5" w:rsidRDefault="004A0CE5" w:rsidP="004A0CE5">
      <w:pPr>
        <w:spacing w:line="258" w:lineRule="atLeast"/>
        <w:rPr>
          <w:rFonts w:ascii="Arial" w:hAnsi="Arial" w:cs="Arial"/>
          <w:color w:val="000000"/>
          <w:szCs w:val="20"/>
        </w:rPr>
      </w:pPr>
      <w:r w:rsidRPr="004A0CE5">
        <w:rPr>
          <w:rFonts w:ascii="Arial" w:hAnsi="Arial" w:cs="Arial"/>
          <w:color w:val="000000"/>
          <w:szCs w:val="20"/>
        </w:rPr>
        <w:t>Le</w:t>
      </w:r>
    </w:p>
    <w:p w:rsidR="004A0CE5" w:rsidRPr="004A0CE5" w:rsidRDefault="004A0CE5" w:rsidP="004A0CE5">
      <w:pPr>
        <w:spacing w:line="258" w:lineRule="atLeast"/>
        <w:rPr>
          <w:rFonts w:ascii="Arial" w:hAnsi="Arial" w:cs="Arial"/>
          <w:color w:val="000000"/>
          <w:szCs w:val="20"/>
        </w:rPr>
      </w:pPr>
    </w:p>
    <w:p w:rsidR="004A0CE5" w:rsidRDefault="004A0CE5" w:rsidP="004A0CE5">
      <w:pPr>
        <w:spacing w:line="258" w:lineRule="atLeast"/>
        <w:rPr>
          <w:rFonts w:ascii="Arial" w:hAnsi="Arial" w:cs="Arial"/>
          <w:color w:val="000000"/>
          <w:szCs w:val="20"/>
        </w:rPr>
      </w:pPr>
      <w:r w:rsidRPr="004A0CE5">
        <w:rPr>
          <w:rFonts w:ascii="Arial" w:hAnsi="Arial" w:cs="Arial"/>
          <w:color w:val="000000"/>
          <w:szCs w:val="20"/>
        </w:rPr>
        <w:t>Directeur (trice)</w:t>
      </w:r>
      <w:r w:rsidRPr="004A0CE5">
        <w:rPr>
          <w:rFonts w:ascii="Arial" w:hAnsi="Arial" w:cs="Arial"/>
          <w:color w:val="000000"/>
          <w:szCs w:val="20"/>
        </w:rPr>
        <w:tab/>
      </w:r>
      <w:r w:rsidRPr="004A0CE5">
        <w:rPr>
          <w:rFonts w:ascii="Arial" w:hAnsi="Arial" w:cs="Arial"/>
          <w:color w:val="000000"/>
          <w:szCs w:val="20"/>
        </w:rPr>
        <w:tab/>
      </w:r>
      <w:r w:rsidRPr="004A0CE5">
        <w:rPr>
          <w:rFonts w:ascii="Arial" w:hAnsi="Arial" w:cs="Arial"/>
          <w:color w:val="000000"/>
          <w:szCs w:val="20"/>
        </w:rPr>
        <w:tab/>
      </w:r>
      <w:r w:rsidRPr="004A0CE5">
        <w:rPr>
          <w:rFonts w:ascii="Arial" w:hAnsi="Arial" w:cs="Arial"/>
          <w:color w:val="000000"/>
          <w:szCs w:val="20"/>
        </w:rPr>
        <w:tab/>
        <w:t>Président(e) de la CME</w:t>
      </w:r>
      <w:r w:rsidRPr="004A0CE5">
        <w:rPr>
          <w:rFonts w:ascii="Arial" w:hAnsi="Arial" w:cs="Arial"/>
          <w:color w:val="000000"/>
          <w:szCs w:val="20"/>
        </w:rPr>
        <w:tab/>
      </w:r>
    </w:p>
    <w:p w:rsidR="004A0CE5" w:rsidRDefault="004A0CE5" w:rsidP="004A0CE5">
      <w:pPr>
        <w:spacing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3A4D35" w:rsidRDefault="003A4D3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4A0CE5" w:rsidRDefault="004A0CE5" w:rsidP="00B36FAB">
      <w:pPr>
        <w:spacing w:after="172" w:line="258" w:lineRule="atLeast"/>
        <w:rPr>
          <w:rFonts w:ascii="Arial" w:hAnsi="Arial" w:cs="Arial"/>
          <w:color w:val="000000"/>
          <w:szCs w:val="20"/>
        </w:rPr>
      </w:pPr>
    </w:p>
    <w:p w:rsidR="00184A3E" w:rsidRPr="00E5534B" w:rsidRDefault="00184A3E" w:rsidP="00184A3E">
      <w:pPr>
        <w:pBdr>
          <w:top w:val="single" w:sz="4" w:space="1" w:color="auto"/>
          <w:left w:val="single" w:sz="4" w:space="4" w:color="auto"/>
          <w:bottom w:val="single" w:sz="4" w:space="1" w:color="auto"/>
          <w:right w:val="single" w:sz="4" w:space="4" w:color="auto"/>
        </w:pBdr>
        <w:jc w:val="center"/>
        <w:rPr>
          <w:rFonts w:ascii="Arial" w:hAnsi="Arial" w:cs="Arial"/>
          <w:b/>
          <w:szCs w:val="20"/>
        </w:rPr>
      </w:pPr>
      <w:r w:rsidRPr="00E5534B">
        <w:rPr>
          <w:rFonts w:ascii="Arial" w:hAnsi="Arial" w:cs="Arial"/>
          <w:szCs w:val="20"/>
        </w:rPr>
        <w:lastRenderedPageBreak/>
        <w:t xml:space="preserve">RAC – Fiche de candidature </w:t>
      </w:r>
      <w:r w:rsidR="00D66E27" w:rsidRPr="00D66E27">
        <w:rPr>
          <w:rFonts w:ascii="Arial" w:hAnsi="Arial" w:cs="Arial"/>
          <w:b/>
          <w:szCs w:val="20"/>
        </w:rPr>
        <w:t>« s</w:t>
      </w:r>
      <w:r w:rsidRPr="00E5534B">
        <w:rPr>
          <w:rFonts w:ascii="Arial" w:hAnsi="Arial" w:cs="Arial"/>
          <w:b/>
          <w:szCs w:val="20"/>
        </w:rPr>
        <w:t>ervice</w:t>
      </w:r>
      <w:r w:rsidR="00D66E27">
        <w:rPr>
          <w:rFonts w:ascii="Arial" w:hAnsi="Arial" w:cs="Arial"/>
          <w:b/>
          <w:szCs w:val="20"/>
        </w:rPr>
        <w:t xml:space="preserve"> r</w:t>
      </w:r>
      <w:r w:rsidRPr="00E5534B">
        <w:rPr>
          <w:rFonts w:ascii="Arial" w:hAnsi="Arial" w:cs="Arial"/>
          <w:b/>
          <w:szCs w:val="20"/>
        </w:rPr>
        <w:t>éférent »</w:t>
      </w:r>
    </w:p>
    <w:p w:rsidR="00211616" w:rsidRDefault="00211616" w:rsidP="00CC6EC3">
      <w:pPr>
        <w:jc w:val="both"/>
        <w:rPr>
          <w:rFonts w:ascii="Arial" w:hAnsi="Arial" w:cs="Arial"/>
          <w:szCs w:val="20"/>
        </w:rPr>
      </w:pPr>
    </w:p>
    <w:p w:rsidR="004212A3" w:rsidRDefault="004212A3" w:rsidP="004212A3">
      <w:pPr>
        <w:pStyle w:val="Paragraphedeliste"/>
        <w:jc w:val="both"/>
        <w:rPr>
          <w:rFonts w:ascii="Arial" w:hAnsi="Arial" w:cs="Arial"/>
          <w:b/>
          <w:i/>
          <w:sz w:val="20"/>
          <w:szCs w:val="20"/>
        </w:rPr>
      </w:pPr>
    </w:p>
    <w:p w:rsidR="00184A3E" w:rsidRPr="00E5534B" w:rsidRDefault="004A778F" w:rsidP="00D66E27">
      <w:pPr>
        <w:pStyle w:val="Paragraphedeliste"/>
        <w:numPr>
          <w:ilvl w:val="0"/>
          <w:numId w:val="20"/>
        </w:numPr>
        <w:pBdr>
          <w:bottom w:val="single" w:sz="4" w:space="1" w:color="auto"/>
        </w:pBdr>
        <w:ind w:left="360"/>
        <w:jc w:val="both"/>
        <w:rPr>
          <w:rFonts w:ascii="Arial" w:hAnsi="Arial" w:cs="Arial"/>
          <w:b/>
          <w:i/>
          <w:sz w:val="20"/>
          <w:szCs w:val="20"/>
        </w:rPr>
      </w:pPr>
      <w:r w:rsidRPr="00E5534B">
        <w:rPr>
          <w:rFonts w:ascii="Arial" w:hAnsi="Arial" w:cs="Arial"/>
          <w:b/>
          <w:i/>
          <w:sz w:val="20"/>
          <w:szCs w:val="20"/>
        </w:rPr>
        <w:t>L’établissement</w:t>
      </w:r>
    </w:p>
    <w:p w:rsidR="004A778F" w:rsidRPr="00E5534B" w:rsidRDefault="004A778F" w:rsidP="00211616">
      <w:pPr>
        <w:spacing w:line="258" w:lineRule="atLeast"/>
        <w:rPr>
          <w:rFonts w:ascii="Arial" w:hAnsi="Arial" w:cs="Arial"/>
          <w:color w:val="000000" w:themeColor="text1"/>
          <w:szCs w:val="20"/>
        </w:rPr>
      </w:pPr>
    </w:p>
    <w:p w:rsidR="004A778F" w:rsidRPr="00D66E27" w:rsidRDefault="004A778F" w:rsidP="00211616">
      <w:pPr>
        <w:pStyle w:val="Paragraphedeliste"/>
        <w:numPr>
          <w:ilvl w:val="0"/>
          <w:numId w:val="16"/>
        </w:numPr>
        <w:spacing w:line="258" w:lineRule="atLeast"/>
        <w:rPr>
          <w:rFonts w:ascii="Arial" w:hAnsi="Arial" w:cs="Arial"/>
          <w:color w:val="000000" w:themeColor="text1"/>
          <w:szCs w:val="20"/>
        </w:rPr>
      </w:pPr>
      <w:r w:rsidRPr="00D66E27">
        <w:rPr>
          <w:rFonts w:ascii="Arial" w:hAnsi="Arial" w:cs="Arial"/>
          <w:color w:val="000000" w:themeColor="text1"/>
          <w:sz w:val="20"/>
          <w:szCs w:val="20"/>
        </w:rPr>
        <w:t>Nom :</w:t>
      </w:r>
    </w:p>
    <w:p w:rsidR="004A778F" w:rsidRPr="00D66E27" w:rsidRDefault="004A778F" w:rsidP="00211616">
      <w:pPr>
        <w:pStyle w:val="Paragraphedeliste"/>
        <w:numPr>
          <w:ilvl w:val="0"/>
          <w:numId w:val="16"/>
        </w:numPr>
        <w:spacing w:line="258" w:lineRule="atLeast"/>
        <w:rPr>
          <w:rFonts w:ascii="Arial" w:hAnsi="Arial" w:cs="Arial"/>
          <w:color w:val="000000" w:themeColor="text1"/>
          <w:szCs w:val="20"/>
        </w:rPr>
      </w:pPr>
      <w:r w:rsidRPr="00D66E27">
        <w:rPr>
          <w:rFonts w:ascii="Arial" w:hAnsi="Arial" w:cs="Arial"/>
          <w:color w:val="000000" w:themeColor="text1"/>
          <w:sz w:val="20"/>
          <w:szCs w:val="20"/>
        </w:rPr>
        <w:t>Adresse postale :</w:t>
      </w:r>
    </w:p>
    <w:p w:rsidR="004A778F" w:rsidRPr="00D66E27" w:rsidRDefault="004A778F" w:rsidP="00211616">
      <w:pPr>
        <w:pStyle w:val="Paragraphedeliste"/>
        <w:numPr>
          <w:ilvl w:val="0"/>
          <w:numId w:val="16"/>
        </w:numPr>
        <w:spacing w:line="258" w:lineRule="atLeast"/>
        <w:rPr>
          <w:rFonts w:ascii="Arial" w:hAnsi="Arial" w:cs="Arial"/>
          <w:color w:val="000000" w:themeColor="text1"/>
          <w:szCs w:val="20"/>
        </w:rPr>
      </w:pPr>
      <w:r w:rsidRPr="00D66E27">
        <w:rPr>
          <w:rFonts w:ascii="Arial" w:hAnsi="Arial" w:cs="Arial"/>
          <w:color w:val="000000" w:themeColor="text1"/>
          <w:sz w:val="20"/>
          <w:szCs w:val="20"/>
        </w:rPr>
        <w:t xml:space="preserve">N° FINESS : </w:t>
      </w:r>
    </w:p>
    <w:p w:rsidR="00EC3CAA" w:rsidRPr="00EC3CAA" w:rsidRDefault="00EC3CAA" w:rsidP="00EC3CAA">
      <w:pPr>
        <w:pStyle w:val="Paragraphedeliste"/>
        <w:numPr>
          <w:ilvl w:val="0"/>
          <w:numId w:val="16"/>
        </w:numPr>
        <w:spacing w:line="258" w:lineRule="atLeast"/>
        <w:rPr>
          <w:rFonts w:ascii="Arial" w:hAnsi="Arial" w:cs="Arial"/>
          <w:color w:val="000000" w:themeColor="text1"/>
          <w:szCs w:val="20"/>
        </w:rPr>
      </w:pPr>
      <w:r w:rsidRPr="00B408FA">
        <w:rPr>
          <w:rFonts w:ascii="Arial" w:hAnsi="Arial" w:cs="Arial"/>
          <w:color w:val="000000" w:themeColor="text1"/>
          <w:sz w:val="20"/>
          <w:szCs w:val="20"/>
        </w:rPr>
        <w:t>Adresse mail</w:t>
      </w:r>
      <w:r>
        <w:rPr>
          <w:rFonts w:ascii="Arial" w:hAnsi="Arial" w:cs="Arial"/>
          <w:color w:val="000000" w:themeColor="text1"/>
          <w:sz w:val="20"/>
          <w:szCs w:val="20"/>
        </w:rPr>
        <w:t xml:space="preserve"> et numéro de téléphone </w:t>
      </w:r>
      <w:r w:rsidRPr="00B408FA">
        <w:rPr>
          <w:rFonts w:ascii="Arial" w:hAnsi="Arial" w:cs="Arial"/>
          <w:color w:val="000000" w:themeColor="text1"/>
          <w:sz w:val="20"/>
          <w:szCs w:val="20"/>
        </w:rPr>
        <w:t>référent</w:t>
      </w:r>
      <w:r>
        <w:rPr>
          <w:rFonts w:ascii="Arial" w:hAnsi="Arial" w:cs="Arial"/>
          <w:color w:val="000000" w:themeColor="text1"/>
          <w:sz w:val="20"/>
          <w:szCs w:val="20"/>
        </w:rPr>
        <w:t xml:space="preserve"> (</w:t>
      </w:r>
      <w:r w:rsidR="005C2FA5">
        <w:rPr>
          <w:rFonts w:ascii="Arial" w:hAnsi="Arial" w:cs="Arial"/>
          <w:color w:val="000000" w:themeColor="text1"/>
          <w:sz w:val="20"/>
          <w:szCs w:val="20"/>
        </w:rPr>
        <w:t>chef</w:t>
      </w:r>
      <w:r>
        <w:rPr>
          <w:rFonts w:ascii="Arial" w:hAnsi="Arial" w:cs="Arial"/>
          <w:color w:val="000000" w:themeColor="text1"/>
          <w:sz w:val="20"/>
          <w:szCs w:val="20"/>
        </w:rPr>
        <w:t xml:space="preserve"> de projet) </w:t>
      </w:r>
      <w:r w:rsidRPr="00B408FA">
        <w:rPr>
          <w:rFonts w:ascii="Arial" w:hAnsi="Arial" w:cs="Arial"/>
          <w:color w:val="000000" w:themeColor="text1"/>
          <w:sz w:val="20"/>
          <w:szCs w:val="20"/>
        </w:rPr>
        <w:t xml:space="preserve">: </w:t>
      </w:r>
      <w:r w:rsidRPr="00EC3CAA">
        <w:rPr>
          <w:rFonts w:ascii="Arial" w:hAnsi="Arial" w:cs="Arial"/>
          <w:color w:val="000000" w:themeColor="text1"/>
          <w:sz w:val="20"/>
          <w:szCs w:val="20"/>
        </w:rPr>
        <w:t xml:space="preserve"> </w:t>
      </w:r>
    </w:p>
    <w:p w:rsidR="001D4FF0" w:rsidRPr="00E5534B" w:rsidRDefault="001D4FF0" w:rsidP="005544D8">
      <w:pPr>
        <w:spacing w:line="258" w:lineRule="atLeast"/>
        <w:rPr>
          <w:rFonts w:ascii="Arial" w:hAnsi="Arial" w:cs="Arial"/>
          <w:color w:val="000000" w:themeColor="text1"/>
          <w:szCs w:val="20"/>
        </w:rPr>
      </w:pPr>
    </w:p>
    <w:p w:rsidR="004A778F" w:rsidRPr="00E5534B" w:rsidRDefault="004A778F" w:rsidP="002478B2">
      <w:pPr>
        <w:pStyle w:val="Paragraphedeliste"/>
        <w:numPr>
          <w:ilvl w:val="0"/>
          <w:numId w:val="20"/>
        </w:numPr>
        <w:pBdr>
          <w:bottom w:val="single" w:sz="4" w:space="1" w:color="auto"/>
        </w:pBdr>
        <w:ind w:left="360"/>
        <w:jc w:val="both"/>
        <w:rPr>
          <w:rFonts w:ascii="Arial" w:hAnsi="Arial" w:cs="Arial"/>
          <w:b/>
          <w:i/>
          <w:sz w:val="20"/>
          <w:szCs w:val="20"/>
        </w:rPr>
      </w:pPr>
      <w:r w:rsidRPr="00E5534B">
        <w:rPr>
          <w:rFonts w:ascii="Arial" w:hAnsi="Arial" w:cs="Arial"/>
          <w:b/>
          <w:i/>
          <w:sz w:val="20"/>
          <w:szCs w:val="20"/>
        </w:rPr>
        <w:t>La spécialité</w:t>
      </w:r>
    </w:p>
    <w:p w:rsidR="005544D8" w:rsidRPr="00D66E27" w:rsidRDefault="00D66E27" w:rsidP="00211616">
      <w:pPr>
        <w:spacing w:line="258" w:lineRule="atLeast"/>
        <w:rPr>
          <w:rFonts w:ascii="Arial" w:hAnsi="Arial" w:cs="Arial"/>
          <w:i/>
          <w:color w:val="000000"/>
          <w:szCs w:val="20"/>
        </w:rPr>
      </w:pPr>
      <w:r w:rsidRPr="00D66E27">
        <w:rPr>
          <w:rFonts w:ascii="Arial" w:hAnsi="Arial" w:cs="Arial"/>
          <w:i/>
          <w:color w:val="000000"/>
          <w:szCs w:val="20"/>
        </w:rPr>
        <w:t>Parmi les suivantes : orthopédie (PTH/PTG), chirurgie digestive colorectale, chirurgie gynécologique (hystérectomie), obstétrique (césarienne programmée)</w:t>
      </w:r>
    </w:p>
    <w:p w:rsidR="00D66E27" w:rsidRPr="00E5534B" w:rsidRDefault="00D66E27" w:rsidP="00211616">
      <w:pPr>
        <w:spacing w:line="258" w:lineRule="atLeast"/>
        <w:rPr>
          <w:rFonts w:ascii="Arial" w:hAnsi="Arial" w:cs="Arial"/>
          <w:color w:val="000000"/>
          <w:szCs w:val="20"/>
        </w:rPr>
      </w:pPr>
    </w:p>
    <w:p w:rsidR="004A778F" w:rsidRPr="00D66E27" w:rsidRDefault="004A778F" w:rsidP="00211616">
      <w:pPr>
        <w:pStyle w:val="Paragraphedeliste"/>
        <w:numPr>
          <w:ilvl w:val="0"/>
          <w:numId w:val="17"/>
        </w:numPr>
        <w:spacing w:line="258" w:lineRule="atLeast"/>
        <w:rPr>
          <w:rFonts w:ascii="Arial" w:hAnsi="Arial" w:cs="Arial"/>
          <w:color w:val="000000" w:themeColor="text1"/>
          <w:szCs w:val="20"/>
        </w:rPr>
      </w:pPr>
      <w:r w:rsidRPr="00D66E27">
        <w:rPr>
          <w:rFonts w:ascii="Arial" w:hAnsi="Arial" w:cs="Arial"/>
          <w:color w:val="000000" w:themeColor="text1"/>
          <w:sz w:val="20"/>
          <w:szCs w:val="20"/>
        </w:rPr>
        <w:t>Nom de la spécialité </w:t>
      </w:r>
      <w:r w:rsidR="00D66E27" w:rsidRPr="00D66E27">
        <w:rPr>
          <w:rFonts w:ascii="Arial" w:hAnsi="Arial" w:cs="Arial"/>
          <w:color w:val="000000" w:themeColor="text1"/>
          <w:sz w:val="20"/>
          <w:szCs w:val="20"/>
        </w:rPr>
        <w:t xml:space="preserve">choisie </w:t>
      </w:r>
      <w:r w:rsidRPr="00D66E27">
        <w:rPr>
          <w:rFonts w:ascii="Arial" w:hAnsi="Arial" w:cs="Arial"/>
          <w:color w:val="000000" w:themeColor="text1"/>
          <w:sz w:val="20"/>
          <w:szCs w:val="20"/>
        </w:rPr>
        <w:t>:</w:t>
      </w:r>
    </w:p>
    <w:p w:rsidR="004A778F" w:rsidRDefault="004A778F" w:rsidP="00804FD7">
      <w:pPr>
        <w:pStyle w:val="Paragraphedeliste"/>
        <w:numPr>
          <w:ilvl w:val="0"/>
          <w:numId w:val="17"/>
        </w:numPr>
        <w:spacing w:line="258" w:lineRule="atLeast"/>
        <w:rPr>
          <w:rFonts w:ascii="Arial" w:hAnsi="Arial" w:cs="Arial"/>
          <w:color w:val="000000" w:themeColor="text1"/>
          <w:sz w:val="20"/>
          <w:szCs w:val="20"/>
        </w:rPr>
      </w:pPr>
      <w:r w:rsidRPr="00E5534B">
        <w:rPr>
          <w:rFonts w:ascii="Arial" w:hAnsi="Arial" w:cs="Arial"/>
          <w:color w:val="000000" w:themeColor="text1"/>
          <w:sz w:val="20"/>
          <w:szCs w:val="20"/>
        </w:rPr>
        <w:t>Catégories Majeures de Diagnostic :</w:t>
      </w:r>
    </w:p>
    <w:p w:rsidR="00D66E27" w:rsidRDefault="00D66E27" w:rsidP="00804FD7">
      <w:pPr>
        <w:pStyle w:val="Paragraphedeliste"/>
        <w:numPr>
          <w:ilvl w:val="0"/>
          <w:numId w:val="17"/>
        </w:numPr>
        <w:spacing w:line="258" w:lineRule="atLeast"/>
        <w:rPr>
          <w:rFonts w:ascii="Arial" w:hAnsi="Arial" w:cs="Arial"/>
          <w:color w:val="000000" w:themeColor="text1"/>
          <w:sz w:val="20"/>
          <w:szCs w:val="20"/>
        </w:rPr>
      </w:pPr>
      <w:r>
        <w:rPr>
          <w:rFonts w:ascii="Arial" w:hAnsi="Arial" w:cs="Arial"/>
          <w:color w:val="000000" w:themeColor="text1"/>
          <w:sz w:val="20"/>
          <w:szCs w:val="20"/>
        </w:rPr>
        <w:t>Label GRACE ou autre label (lequel), année :</w:t>
      </w:r>
    </w:p>
    <w:p w:rsidR="00D66E27" w:rsidRDefault="00D66E27" w:rsidP="00D66E27">
      <w:pPr>
        <w:pStyle w:val="Paragraphedeliste"/>
        <w:numPr>
          <w:ilvl w:val="0"/>
          <w:numId w:val="17"/>
        </w:numPr>
        <w:spacing w:line="258" w:lineRule="atLeast"/>
        <w:rPr>
          <w:rFonts w:ascii="Arial" w:hAnsi="Arial" w:cs="Arial"/>
          <w:color w:val="000000" w:themeColor="text1"/>
          <w:sz w:val="20"/>
          <w:szCs w:val="20"/>
        </w:rPr>
      </w:pPr>
      <w:r>
        <w:rPr>
          <w:rFonts w:ascii="Arial" w:hAnsi="Arial" w:cs="Arial"/>
          <w:color w:val="000000" w:themeColor="text1"/>
          <w:sz w:val="20"/>
          <w:szCs w:val="20"/>
        </w:rPr>
        <w:t>Label GRACE ou autre label (lequel), en cours :</w:t>
      </w:r>
    </w:p>
    <w:p w:rsidR="00D66E27" w:rsidRDefault="00D66E27" w:rsidP="00D66E27">
      <w:pPr>
        <w:pStyle w:val="Paragraphedeliste"/>
        <w:numPr>
          <w:ilvl w:val="0"/>
          <w:numId w:val="17"/>
        </w:numPr>
        <w:spacing w:line="258" w:lineRule="atLeast"/>
        <w:rPr>
          <w:rFonts w:ascii="Arial" w:hAnsi="Arial" w:cs="Arial"/>
          <w:color w:val="000000" w:themeColor="text1"/>
          <w:sz w:val="20"/>
          <w:szCs w:val="20"/>
        </w:rPr>
      </w:pPr>
      <w:r>
        <w:rPr>
          <w:rFonts w:ascii="Arial" w:hAnsi="Arial" w:cs="Arial"/>
          <w:color w:val="000000" w:themeColor="text1"/>
          <w:sz w:val="20"/>
          <w:szCs w:val="20"/>
        </w:rPr>
        <w:t>Non labellisé, mais nombres de cas entrés dans la RAC en 2017 :</w:t>
      </w:r>
    </w:p>
    <w:p w:rsidR="001D4FF0" w:rsidRPr="00E5534B" w:rsidRDefault="001D4FF0" w:rsidP="005544D8">
      <w:pPr>
        <w:spacing w:line="258" w:lineRule="atLeast"/>
        <w:rPr>
          <w:rFonts w:ascii="Arial" w:hAnsi="Arial" w:cs="Arial"/>
          <w:color w:val="000000" w:themeColor="text1"/>
          <w:szCs w:val="20"/>
        </w:rPr>
      </w:pPr>
    </w:p>
    <w:p w:rsidR="001D4FF0" w:rsidRPr="00E5534B" w:rsidRDefault="00211616" w:rsidP="002478B2">
      <w:pPr>
        <w:pStyle w:val="Paragraphedeliste"/>
        <w:numPr>
          <w:ilvl w:val="0"/>
          <w:numId w:val="20"/>
        </w:numPr>
        <w:pBdr>
          <w:bottom w:val="single" w:sz="4" w:space="1" w:color="auto"/>
        </w:pBdr>
        <w:ind w:left="360"/>
        <w:jc w:val="both"/>
        <w:rPr>
          <w:rFonts w:ascii="Arial" w:hAnsi="Arial" w:cs="Arial"/>
          <w:b/>
          <w:i/>
          <w:sz w:val="20"/>
          <w:szCs w:val="20"/>
        </w:rPr>
      </w:pPr>
      <w:r w:rsidRPr="00E5534B">
        <w:rPr>
          <w:rFonts w:ascii="Arial" w:hAnsi="Arial" w:cs="Arial"/>
          <w:b/>
          <w:i/>
          <w:sz w:val="20"/>
          <w:szCs w:val="20"/>
        </w:rPr>
        <w:t>Données d’activité 201</w:t>
      </w:r>
      <w:r w:rsidR="00D66E27">
        <w:rPr>
          <w:rFonts w:ascii="Arial" w:hAnsi="Arial" w:cs="Arial"/>
          <w:b/>
          <w:i/>
          <w:sz w:val="20"/>
          <w:szCs w:val="20"/>
        </w:rPr>
        <w:t>7</w:t>
      </w:r>
      <w:r w:rsidRPr="00E5534B">
        <w:rPr>
          <w:rFonts w:ascii="Arial" w:hAnsi="Arial" w:cs="Arial"/>
          <w:b/>
          <w:i/>
          <w:sz w:val="20"/>
          <w:szCs w:val="20"/>
        </w:rPr>
        <w:t xml:space="preserve"> dans la spécialité</w:t>
      </w:r>
    </w:p>
    <w:p w:rsidR="001D4FF0" w:rsidRPr="00E5534B" w:rsidRDefault="001D4FF0" w:rsidP="00211616">
      <w:pPr>
        <w:spacing w:line="258" w:lineRule="atLeast"/>
        <w:rPr>
          <w:rFonts w:ascii="Arial" w:hAnsi="Arial" w:cs="Arial"/>
          <w:color w:val="000000" w:themeColor="text1"/>
          <w:szCs w:val="20"/>
        </w:rPr>
      </w:pPr>
    </w:p>
    <w:p w:rsidR="00804FD7" w:rsidRPr="00D66E27" w:rsidRDefault="00C06126" w:rsidP="00804FD7">
      <w:pPr>
        <w:pStyle w:val="Paragraphedeliste"/>
        <w:numPr>
          <w:ilvl w:val="0"/>
          <w:numId w:val="18"/>
        </w:numPr>
        <w:spacing w:line="258" w:lineRule="atLeast"/>
        <w:rPr>
          <w:rFonts w:ascii="Arial" w:hAnsi="Arial" w:cs="Arial"/>
          <w:color w:val="000000" w:themeColor="text1"/>
          <w:sz w:val="20"/>
          <w:szCs w:val="20"/>
        </w:rPr>
      </w:pPr>
      <w:r w:rsidRPr="00D66E27">
        <w:rPr>
          <w:rFonts w:ascii="Arial" w:hAnsi="Arial" w:cs="Arial"/>
          <w:color w:val="000000" w:themeColor="text1"/>
          <w:sz w:val="20"/>
          <w:szCs w:val="20"/>
        </w:rPr>
        <w:t>Nombre de séjours chirurgicaux dans la CMD en 201</w:t>
      </w:r>
      <w:r w:rsidR="00D66E27" w:rsidRPr="00D66E27">
        <w:rPr>
          <w:rFonts w:ascii="Arial" w:hAnsi="Arial" w:cs="Arial"/>
          <w:color w:val="000000" w:themeColor="text1"/>
          <w:sz w:val="20"/>
          <w:szCs w:val="20"/>
        </w:rPr>
        <w:t>7</w:t>
      </w:r>
      <w:r w:rsidR="00804FD7" w:rsidRPr="00D66E27">
        <w:rPr>
          <w:rFonts w:ascii="Arial" w:hAnsi="Arial" w:cs="Arial"/>
          <w:color w:val="000000" w:themeColor="text1"/>
          <w:sz w:val="20"/>
          <w:szCs w:val="20"/>
        </w:rPr>
        <w:t xml:space="preserve"> </w:t>
      </w:r>
      <w:r w:rsidRPr="00D66E27">
        <w:rPr>
          <w:rFonts w:ascii="Arial" w:hAnsi="Arial" w:cs="Arial"/>
          <w:color w:val="000000" w:themeColor="text1"/>
          <w:sz w:val="20"/>
          <w:szCs w:val="20"/>
        </w:rPr>
        <w:t xml:space="preserve">:  </w:t>
      </w:r>
    </w:p>
    <w:p w:rsidR="00C06126" w:rsidRPr="00D66E27" w:rsidRDefault="00D66E27" w:rsidP="00C06126">
      <w:pPr>
        <w:pStyle w:val="Paragraphedeliste"/>
        <w:numPr>
          <w:ilvl w:val="0"/>
          <w:numId w:val="18"/>
        </w:numPr>
        <w:spacing w:line="258" w:lineRule="atLeast"/>
        <w:rPr>
          <w:rFonts w:ascii="Arial" w:hAnsi="Arial" w:cs="Arial"/>
          <w:color w:val="000000" w:themeColor="text1"/>
          <w:szCs w:val="20"/>
        </w:rPr>
      </w:pPr>
      <w:r w:rsidRPr="00D66E27">
        <w:rPr>
          <w:rFonts w:ascii="Arial" w:hAnsi="Arial" w:cs="Arial"/>
          <w:color w:val="000000" w:themeColor="text1"/>
          <w:sz w:val="20"/>
          <w:szCs w:val="20"/>
        </w:rPr>
        <w:t>DMS</w:t>
      </w:r>
      <w:r w:rsidR="00C06126" w:rsidRPr="00D66E27">
        <w:rPr>
          <w:rFonts w:ascii="Arial" w:hAnsi="Arial" w:cs="Arial"/>
          <w:color w:val="000000" w:themeColor="text1"/>
          <w:sz w:val="20"/>
          <w:szCs w:val="20"/>
        </w:rPr>
        <w:t xml:space="preserve"> 201</w:t>
      </w:r>
      <w:r w:rsidRPr="00D66E27">
        <w:rPr>
          <w:rFonts w:ascii="Arial" w:hAnsi="Arial" w:cs="Arial"/>
          <w:color w:val="000000" w:themeColor="text1"/>
          <w:sz w:val="20"/>
          <w:szCs w:val="20"/>
        </w:rPr>
        <w:t>7</w:t>
      </w:r>
      <w:r w:rsidR="00C06126" w:rsidRPr="00D66E27">
        <w:rPr>
          <w:rFonts w:ascii="Arial" w:hAnsi="Arial" w:cs="Arial"/>
          <w:color w:val="000000" w:themeColor="text1"/>
          <w:sz w:val="20"/>
          <w:szCs w:val="20"/>
        </w:rPr>
        <w:t xml:space="preserve"> dans la spécialité : </w:t>
      </w:r>
      <w:r w:rsidR="00C06126" w:rsidRPr="00D66E27">
        <w:rPr>
          <w:rFonts w:ascii="Arial" w:hAnsi="Arial" w:cs="Arial"/>
          <w:color w:val="000000" w:themeColor="text1"/>
          <w:sz w:val="20"/>
          <w:szCs w:val="20"/>
        </w:rPr>
        <w:tab/>
        <w:t xml:space="preserve"> </w:t>
      </w:r>
    </w:p>
    <w:p w:rsidR="00C06126" w:rsidRPr="00E5534B" w:rsidRDefault="00C06126" w:rsidP="00C06126">
      <w:pPr>
        <w:spacing w:line="258" w:lineRule="atLeast"/>
        <w:rPr>
          <w:rFonts w:ascii="Arial" w:hAnsi="Arial" w:cs="Arial"/>
          <w:color w:val="000000" w:themeColor="text1"/>
          <w:szCs w:val="20"/>
        </w:rPr>
      </w:pPr>
    </w:p>
    <w:p w:rsidR="00804FD7" w:rsidRPr="00BC5859" w:rsidRDefault="00804FD7" w:rsidP="00BC5859">
      <w:pPr>
        <w:pStyle w:val="Paragraphedeliste"/>
        <w:numPr>
          <w:ilvl w:val="0"/>
          <w:numId w:val="20"/>
        </w:numPr>
        <w:pBdr>
          <w:bottom w:val="single" w:sz="4" w:space="1" w:color="auto"/>
        </w:pBdr>
        <w:ind w:left="360"/>
        <w:jc w:val="both"/>
        <w:rPr>
          <w:rFonts w:ascii="Arial" w:hAnsi="Arial" w:cs="Arial"/>
          <w:b/>
          <w:i/>
          <w:sz w:val="20"/>
          <w:szCs w:val="20"/>
        </w:rPr>
      </w:pPr>
      <w:r w:rsidRPr="00D66E27">
        <w:rPr>
          <w:rFonts w:ascii="Arial" w:hAnsi="Arial" w:cs="Arial"/>
          <w:b/>
          <w:i/>
          <w:sz w:val="20"/>
          <w:szCs w:val="20"/>
        </w:rPr>
        <w:t>C</w:t>
      </w:r>
      <w:r w:rsidR="00D66E27">
        <w:rPr>
          <w:rFonts w:ascii="Arial" w:hAnsi="Arial" w:cs="Arial"/>
          <w:b/>
          <w:i/>
          <w:sz w:val="20"/>
          <w:szCs w:val="20"/>
        </w:rPr>
        <w:t>omposition de l’équipe</w:t>
      </w:r>
    </w:p>
    <w:p w:rsidR="00D66E27" w:rsidRPr="00D66E27" w:rsidRDefault="00D66E27" w:rsidP="00D66E27">
      <w:pPr>
        <w:pStyle w:val="Paragraphedeliste"/>
        <w:spacing w:line="258" w:lineRule="atLeast"/>
        <w:rPr>
          <w:rFonts w:ascii="Arial" w:hAnsi="Arial" w:cs="Arial"/>
          <w:color w:val="000000" w:themeColor="text1"/>
          <w:szCs w:val="20"/>
        </w:rPr>
      </w:pPr>
    </w:p>
    <w:p w:rsidR="00D66E27" w:rsidRPr="004A0CE5" w:rsidRDefault="00D66E27" w:rsidP="00D66E27">
      <w:pPr>
        <w:pStyle w:val="Paragraphedeliste"/>
        <w:numPr>
          <w:ilvl w:val="0"/>
          <w:numId w:val="27"/>
        </w:numPr>
        <w:spacing w:line="258" w:lineRule="atLeast"/>
        <w:rPr>
          <w:rFonts w:ascii="Arial" w:hAnsi="Arial" w:cs="Arial"/>
          <w:b/>
          <w:color w:val="000000" w:themeColor="text1"/>
          <w:szCs w:val="20"/>
        </w:rPr>
      </w:pPr>
      <w:r w:rsidRPr="004A0CE5">
        <w:rPr>
          <w:rFonts w:ascii="Arial" w:hAnsi="Arial" w:cs="Arial"/>
          <w:b/>
          <w:color w:val="000000" w:themeColor="text1"/>
          <w:sz w:val="20"/>
          <w:szCs w:val="20"/>
        </w:rPr>
        <w:t>Chirurgien référent (e)</w:t>
      </w:r>
    </w:p>
    <w:p w:rsidR="00D66E27" w:rsidRPr="00E5534B" w:rsidRDefault="00D66E27" w:rsidP="00D66E27">
      <w:pPr>
        <w:pStyle w:val="Paragraphedeliste"/>
        <w:spacing w:line="258" w:lineRule="atLeast"/>
        <w:ind w:left="708"/>
        <w:rPr>
          <w:rFonts w:ascii="Arial" w:hAnsi="Arial" w:cs="Arial"/>
          <w:color w:val="000000" w:themeColor="text1"/>
          <w:szCs w:val="20"/>
        </w:rPr>
      </w:pPr>
      <w:r>
        <w:rPr>
          <w:rFonts w:ascii="Arial" w:hAnsi="Arial" w:cs="Arial"/>
          <w:color w:val="000000" w:themeColor="text1"/>
          <w:szCs w:val="20"/>
        </w:rPr>
        <w:t>Nom :</w:t>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Prénom :</w:t>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D66E27" w:rsidRPr="00E5534B"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 </w:t>
      </w:r>
    </w:p>
    <w:p w:rsidR="00D66E27" w:rsidRPr="004A0CE5" w:rsidRDefault="00D66E27" w:rsidP="00D66E27">
      <w:pPr>
        <w:pStyle w:val="Paragraphedeliste"/>
        <w:numPr>
          <w:ilvl w:val="0"/>
          <w:numId w:val="27"/>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Anesthésiste référent (e)</w:t>
      </w:r>
    </w:p>
    <w:p w:rsidR="00D66E27" w:rsidRPr="00E5534B"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Nom :</w:t>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Prénom :</w:t>
      </w:r>
      <w:r w:rsidRPr="00E5534B">
        <w:rPr>
          <w:rFonts w:ascii="Arial" w:hAnsi="Arial" w:cs="Arial"/>
          <w:color w:val="000000" w:themeColor="text1"/>
          <w:szCs w:val="20"/>
        </w:rPr>
        <w:tab/>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D66E27" w:rsidRPr="00E5534B"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 </w:t>
      </w:r>
    </w:p>
    <w:p w:rsidR="00D66E27" w:rsidRPr="004A0CE5" w:rsidRDefault="00D66E27" w:rsidP="00D66E27">
      <w:pPr>
        <w:pStyle w:val="Paragraphedeliste"/>
        <w:numPr>
          <w:ilvl w:val="0"/>
          <w:numId w:val="27"/>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Infirmier (e) référent (e) ou Cadre de santé</w:t>
      </w:r>
    </w:p>
    <w:p w:rsidR="00D66E27" w:rsidRPr="00E5534B"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Nom </w:t>
      </w:r>
      <w:r w:rsidRPr="00E5534B">
        <w:rPr>
          <w:rFonts w:ascii="Arial" w:hAnsi="Arial" w:cs="Arial"/>
          <w:color w:val="000000" w:themeColor="text1"/>
          <w:szCs w:val="20"/>
        </w:rPr>
        <w:tab/>
        <w:t xml:space="preserve"> </w:t>
      </w:r>
    </w:p>
    <w:p w:rsidR="00D66E27"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 xml:space="preserve">Prénom </w:t>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D66E27" w:rsidRPr="00E5534B"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ab/>
        <w:t xml:space="preserve"> </w:t>
      </w:r>
    </w:p>
    <w:p w:rsidR="00D66E27" w:rsidRPr="004A0CE5" w:rsidRDefault="00D66E27" w:rsidP="00D66E27">
      <w:pPr>
        <w:pStyle w:val="Paragraphedeliste"/>
        <w:numPr>
          <w:ilvl w:val="0"/>
          <w:numId w:val="27"/>
        </w:numPr>
        <w:spacing w:line="258" w:lineRule="atLeast"/>
        <w:ind w:left="708"/>
        <w:rPr>
          <w:rFonts w:ascii="Arial" w:hAnsi="Arial" w:cs="Arial"/>
          <w:b/>
          <w:color w:val="000000" w:themeColor="text1"/>
          <w:szCs w:val="20"/>
        </w:rPr>
      </w:pPr>
      <w:r w:rsidRPr="004A0CE5">
        <w:rPr>
          <w:rFonts w:ascii="Arial" w:hAnsi="Arial" w:cs="Arial"/>
          <w:b/>
          <w:color w:val="000000" w:themeColor="text1"/>
          <w:sz w:val="20"/>
          <w:szCs w:val="20"/>
        </w:rPr>
        <w:t>Membre de la Direction référent</w:t>
      </w:r>
      <w:r>
        <w:rPr>
          <w:rFonts w:ascii="Arial" w:hAnsi="Arial" w:cs="Arial"/>
          <w:b/>
          <w:color w:val="000000" w:themeColor="text1"/>
          <w:sz w:val="20"/>
          <w:szCs w:val="20"/>
        </w:rPr>
        <w:t xml:space="preserve"> (e)</w:t>
      </w:r>
    </w:p>
    <w:p w:rsidR="00D66E27" w:rsidRPr="00804FD7" w:rsidRDefault="00D66E27" w:rsidP="00D66E27">
      <w:pPr>
        <w:pStyle w:val="Paragraphedeliste"/>
        <w:spacing w:line="258" w:lineRule="atLeast"/>
        <w:ind w:left="708"/>
        <w:rPr>
          <w:rFonts w:ascii="Arial" w:hAnsi="Arial" w:cs="Arial"/>
          <w:color w:val="000000" w:themeColor="text1"/>
          <w:szCs w:val="20"/>
        </w:rPr>
      </w:pPr>
      <w:r w:rsidRPr="00804FD7">
        <w:rPr>
          <w:rFonts w:ascii="Arial" w:hAnsi="Arial" w:cs="Arial"/>
          <w:color w:val="000000" w:themeColor="text1"/>
          <w:szCs w:val="20"/>
        </w:rPr>
        <w:t>Nom</w:t>
      </w:r>
      <w:r w:rsidRPr="00804FD7">
        <w:rPr>
          <w:rFonts w:ascii="Arial" w:hAnsi="Arial" w:cs="Arial"/>
          <w:color w:val="000000" w:themeColor="text1"/>
          <w:szCs w:val="20"/>
        </w:rPr>
        <w:tab/>
        <w:t xml:space="preserve"> </w:t>
      </w:r>
    </w:p>
    <w:p w:rsidR="00D66E27" w:rsidRPr="00E5534B" w:rsidRDefault="00D66E27" w:rsidP="00D66E27">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Prénom</w:t>
      </w:r>
      <w:r w:rsidRPr="00E5534B">
        <w:rPr>
          <w:rFonts w:ascii="Arial" w:hAnsi="Arial" w:cs="Arial"/>
          <w:color w:val="000000" w:themeColor="text1"/>
          <w:szCs w:val="20"/>
        </w:rPr>
        <w:tab/>
        <w:t xml:space="preserve"> </w:t>
      </w:r>
    </w:p>
    <w:p w:rsidR="00D66E27" w:rsidRDefault="00D66E27" w:rsidP="00D66E27">
      <w:pPr>
        <w:spacing w:line="258" w:lineRule="atLeast"/>
        <w:ind w:left="708"/>
        <w:rPr>
          <w:rFonts w:ascii="Arial" w:hAnsi="Arial" w:cs="Arial"/>
          <w:color w:val="000000" w:themeColor="text1"/>
          <w:szCs w:val="20"/>
        </w:rPr>
      </w:pPr>
      <w:r>
        <w:rPr>
          <w:rFonts w:ascii="Arial" w:hAnsi="Arial" w:cs="Arial"/>
          <w:color w:val="000000" w:themeColor="text1"/>
          <w:szCs w:val="20"/>
        </w:rPr>
        <w:t>Adresse mail :</w:t>
      </w:r>
    </w:p>
    <w:p w:rsidR="00C06126" w:rsidRPr="00E5534B" w:rsidRDefault="00C06126" w:rsidP="00E5534B">
      <w:pPr>
        <w:spacing w:line="258" w:lineRule="atLeast"/>
        <w:ind w:left="708"/>
        <w:rPr>
          <w:rFonts w:ascii="Arial" w:hAnsi="Arial" w:cs="Arial"/>
          <w:color w:val="000000" w:themeColor="text1"/>
          <w:szCs w:val="20"/>
        </w:rPr>
      </w:pPr>
      <w:r w:rsidRPr="00E5534B">
        <w:rPr>
          <w:rFonts w:ascii="Arial" w:hAnsi="Arial" w:cs="Arial"/>
          <w:color w:val="000000" w:themeColor="text1"/>
          <w:szCs w:val="20"/>
        </w:rPr>
        <w:tab/>
      </w:r>
    </w:p>
    <w:p w:rsidR="00D66E27" w:rsidRDefault="00D66E27" w:rsidP="00D66E27">
      <w:pPr>
        <w:spacing w:after="172" w:line="258" w:lineRule="atLeast"/>
        <w:rPr>
          <w:rFonts w:ascii="Arial" w:hAnsi="Arial" w:cs="Arial"/>
          <w:b/>
          <w:color w:val="000000"/>
          <w:szCs w:val="20"/>
          <w:u w:val="single"/>
        </w:rPr>
      </w:pPr>
      <w:r w:rsidRPr="004A0CE5">
        <w:rPr>
          <w:rFonts w:ascii="Arial" w:hAnsi="Arial" w:cs="Arial"/>
          <w:b/>
          <w:color w:val="000000"/>
          <w:szCs w:val="20"/>
          <w:u w:val="single"/>
        </w:rPr>
        <w:t>Chaque membre de l’équipe signe en face de son nom et s’engage à être présent à chaque réunion</w:t>
      </w:r>
    </w:p>
    <w:p w:rsidR="00D66E27" w:rsidRDefault="00D66E27" w:rsidP="00D66E27">
      <w:pPr>
        <w:spacing w:after="172" w:line="258" w:lineRule="atLeast"/>
        <w:rPr>
          <w:rFonts w:ascii="Arial" w:hAnsi="Arial" w:cs="Arial"/>
          <w:b/>
          <w:color w:val="000000"/>
          <w:szCs w:val="20"/>
          <w:u w:val="single"/>
        </w:rPr>
      </w:pPr>
    </w:p>
    <w:p w:rsidR="00D66E27" w:rsidRDefault="00D66E27" w:rsidP="00D66E27">
      <w:pPr>
        <w:spacing w:after="172" w:line="258" w:lineRule="atLeast"/>
        <w:rPr>
          <w:rFonts w:ascii="Arial" w:hAnsi="Arial" w:cs="Arial"/>
          <w:b/>
          <w:color w:val="000000"/>
          <w:szCs w:val="20"/>
          <w:u w:val="single"/>
        </w:rPr>
      </w:pPr>
    </w:p>
    <w:p w:rsidR="00D66E27" w:rsidRPr="004A0CE5" w:rsidRDefault="00D66E27" w:rsidP="00D66E27">
      <w:pPr>
        <w:spacing w:after="172" w:line="258" w:lineRule="atLeast"/>
        <w:rPr>
          <w:rFonts w:ascii="Arial" w:hAnsi="Arial" w:cs="Arial"/>
          <w:b/>
          <w:color w:val="000000"/>
          <w:szCs w:val="20"/>
          <w:u w:val="single"/>
        </w:rPr>
      </w:pPr>
    </w:p>
    <w:p w:rsidR="00C06126" w:rsidRPr="00BC5859" w:rsidRDefault="00C06126" w:rsidP="00C06126">
      <w:pPr>
        <w:pStyle w:val="Paragraphedeliste"/>
        <w:numPr>
          <w:ilvl w:val="0"/>
          <w:numId w:val="20"/>
        </w:numPr>
        <w:pBdr>
          <w:bottom w:val="single" w:sz="4" w:space="2" w:color="auto"/>
        </w:pBdr>
        <w:spacing w:line="258" w:lineRule="atLeast"/>
        <w:ind w:left="360"/>
        <w:jc w:val="both"/>
        <w:rPr>
          <w:rFonts w:ascii="Arial" w:hAnsi="Arial" w:cs="Arial"/>
          <w:b/>
          <w:color w:val="000000" w:themeColor="text1"/>
          <w:szCs w:val="20"/>
        </w:rPr>
      </w:pPr>
      <w:r w:rsidRPr="00BC5859">
        <w:rPr>
          <w:rFonts w:ascii="Arial" w:hAnsi="Arial" w:cs="Arial"/>
          <w:b/>
          <w:i/>
          <w:sz w:val="20"/>
          <w:szCs w:val="20"/>
        </w:rPr>
        <w:lastRenderedPageBreak/>
        <w:t>P</w:t>
      </w:r>
      <w:r w:rsidR="00BC5859" w:rsidRPr="00BC5859">
        <w:rPr>
          <w:rFonts w:ascii="Arial" w:hAnsi="Arial" w:cs="Arial"/>
          <w:b/>
          <w:i/>
          <w:sz w:val="20"/>
          <w:szCs w:val="20"/>
        </w:rPr>
        <w:t>rocédure de soins</w:t>
      </w:r>
    </w:p>
    <w:p w:rsidR="00BC5859" w:rsidRDefault="00BC5859" w:rsidP="00BC5859">
      <w:pPr>
        <w:pStyle w:val="Paragraphedeliste"/>
        <w:spacing w:line="258" w:lineRule="atLeast"/>
        <w:rPr>
          <w:rFonts w:ascii="Arial" w:hAnsi="Arial" w:cs="Arial"/>
          <w:color w:val="000000" w:themeColor="text1"/>
          <w:sz w:val="20"/>
          <w:szCs w:val="20"/>
        </w:rPr>
      </w:pPr>
    </w:p>
    <w:p w:rsidR="00804FD7" w:rsidRPr="00BC5859" w:rsidRDefault="00C06126" w:rsidP="00804FD7">
      <w:pPr>
        <w:pStyle w:val="Paragraphedeliste"/>
        <w:numPr>
          <w:ilvl w:val="0"/>
          <w:numId w:val="10"/>
        </w:numPr>
        <w:spacing w:line="258" w:lineRule="atLeast"/>
        <w:rPr>
          <w:rFonts w:ascii="Arial" w:hAnsi="Arial" w:cs="Arial"/>
          <w:color w:val="000000" w:themeColor="text1"/>
          <w:sz w:val="20"/>
          <w:szCs w:val="20"/>
        </w:rPr>
      </w:pPr>
      <w:r w:rsidRPr="00BC5859">
        <w:rPr>
          <w:rFonts w:ascii="Arial" w:hAnsi="Arial" w:cs="Arial"/>
          <w:color w:val="000000" w:themeColor="text1"/>
          <w:sz w:val="20"/>
          <w:szCs w:val="20"/>
        </w:rPr>
        <w:t>Protocole validé par une société ou association</w:t>
      </w:r>
      <w:r w:rsidR="006B5860" w:rsidRPr="00BC5859">
        <w:rPr>
          <w:rFonts w:ascii="Arial" w:hAnsi="Arial" w:cs="Arial"/>
          <w:color w:val="000000" w:themeColor="text1"/>
          <w:sz w:val="20"/>
          <w:szCs w:val="20"/>
        </w:rPr>
        <w:t xml:space="preserve"> reconnue (GRACE ou ERAS)</w:t>
      </w:r>
      <w:r w:rsidR="00BC5859">
        <w:rPr>
          <w:rFonts w:ascii="Arial" w:hAnsi="Arial" w:cs="Arial"/>
          <w:color w:val="000000" w:themeColor="text1"/>
          <w:sz w:val="20"/>
          <w:szCs w:val="20"/>
        </w:rPr>
        <w:t> :</w:t>
      </w:r>
      <w:r w:rsidR="006B5860" w:rsidRPr="00BC5859">
        <w:rPr>
          <w:rFonts w:ascii="Arial" w:hAnsi="Arial" w:cs="Arial"/>
          <w:color w:val="000000" w:themeColor="text1"/>
          <w:sz w:val="20"/>
          <w:szCs w:val="20"/>
        </w:rPr>
        <w:t xml:space="preserve"> Oui </w:t>
      </w:r>
      <w:r w:rsidR="00C86C46" w:rsidRPr="00BC5859">
        <w:rPr>
          <w:rFonts w:ascii="Arial" w:hAnsi="Arial" w:cs="Arial"/>
          <w:color w:val="000000" w:themeColor="text1"/>
          <w:sz w:val="20"/>
          <w:szCs w:val="20"/>
        </w:rPr>
        <w:t xml:space="preserve"> </w:t>
      </w:r>
      <w:r w:rsidR="00673049" w:rsidRPr="00BC5859">
        <w:rPr>
          <w:rFonts w:ascii="Arial" w:hAnsi="Arial" w:cs="Arial"/>
          <w:color w:val="000000" w:themeColor="text1"/>
          <w:sz w:val="20"/>
          <w:szCs w:val="20"/>
        </w:rPr>
        <w:t>/</w:t>
      </w:r>
      <w:r w:rsidR="00C86C46" w:rsidRPr="00BC5859">
        <w:rPr>
          <w:rFonts w:ascii="Arial" w:hAnsi="Arial" w:cs="Arial"/>
          <w:color w:val="000000" w:themeColor="text1"/>
          <w:sz w:val="20"/>
          <w:szCs w:val="20"/>
        </w:rPr>
        <w:t xml:space="preserve"> </w:t>
      </w:r>
      <w:r w:rsidRPr="00BC5859">
        <w:rPr>
          <w:rFonts w:ascii="Arial" w:hAnsi="Arial" w:cs="Arial"/>
          <w:color w:val="000000" w:themeColor="text1"/>
          <w:sz w:val="20"/>
          <w:szCs w:val="20"/>
        </w:rPr>
        <w:t xml:space="preserve">Non </w:t>
      </w:r>
    </w:p>
    <w:p w:rsidR="00C06126" w:rsidRPr="00E5534B" w:rsidRDefault="00673049" w:rsidP="00C670E7">
      <w:pPr>
        <w:pStyle w:val="Paragraphedeliste"/>
        <w:numPr>
          <w:ilvl w:val="0"/>
          <w:numId w:val="10"/>
        </w:numPr>
        <w:spacing w:line="258" w:lineRule="atLeast"/>
        <w:rPr>
          <w:rFonts w:ascii="Arial" w:hAnsi="Arial" w:cs="Arial"/>
          <w:color w:val="000000" w:themeColor="text1"/>
          <w:sz w:val="20"/>
          <w:szCs w:val="20"/>
        </w:rPr>
      </w:pPr>
      <w:r w:rsidRPr="00E5534B">
        <w:rPr>
          <w:rFonts w:ascii="Arial" w:hAnsi="Arial" w:cs="Arial"/>
          <w:color w:val="000000" w:themeColor="text1"/>
          <w:sz w:val="20"/>
          <w:szCs w:val="20"/>
        </w:rPr>
        <w:t xml:space="preserve">Protocole local : Oui / Non  </w:t>
      </w:r>
      <w:r w:rsidR="006B5860" w:rsidRPr="00E5534B">
        <w:rPr>
          <w:rFonts w:ascii="Arial" w:hAnsi="Arial" w:cs="Arial"/>
          <w:color w:val="000000" w:themeColor="text1"/>
          <w:sz w:val="20"/>
          <w:szCs w:val="20"/>
        </w:rPr>
        <w:t>(</w:t>
      </w:r>
      <w:r w:rsidR="00C06126" w:rsidRPr="00E5534B">
        <w:rPr>
          <w:rFonts w:ascii="Arial" w:hAnsi="Arial" w:cs="Arial"/>
          <w:i/>
          <w:color w:val="000000" w:themeColor="text1"/>
          <w:sz w:val="20"/>
          <w:szCs w:val="20"/>
        </w:rPr>
        <w:t>NB:</w:t>
      </w:r>
      <w:r w:rsidRPr="00E5534B">
        <w:rPr>
          <w:rFonts w:ascii="Arial" w:hAnsi="Arial" w:cs="Arial"/>
          <w:i/>
          <w:color w:val="000000" w:themeColor="text1"/>
          <w:sz w:val="20"/>
          <w:szCs w:val="20"/>
        </w:rPr>
        <w:t xml:space="preserve"> Si oui, </w:t>
      </w:r>
      <w:r w:rsidR="00C06126" w:rsidRPr="00E5534B">
        <w:rPr>
          <w:rFonts w:ascii="Arial" w:hAnsi="Arial" w:cs="Arial"/>
          <w:i/>
          <w:color w:val="000000" w:themeColor="text1"/>
          <w:sz w:val="20"/>
          <w:szCs w:val="20"/>
        </w:rPr>
        <w:t>Document à transmettre en pièce jointe</w:t>
      </w:r>
      <w:r w:rsidR="006B5860" w:rsidRPr="00E5534B">
        <w:rPr>
          <w:rFonts w:ascii="Arial" w:hAnsi="Arial" w:cs="Arial"/>
          <w:color w:val="000000" w:themeColor="text1"/>
          <w:sz w:val="20"/>
          <w:szCs w:val="20"/>
        </w:rPr>
        <w:t>)</w:t>
      </w:r>
    </w:p>
    <w:p w:rsidR="00C06126" w:rsidRPr="00E5534B" w:rsidRDefault="00C06126" w:rsidP="00C06126">
      <w:pPr>
        <w:spacing w:line="258" w:lineRule="atLeast"/>
        <w:rPr>
          <w:rFonts w:ascii="Arial" w:hAnsi="Arial" w:cs="Arial"/>
          <w:color w:val="000000" w:themeColor="text1"/>
          <w:szCs w:val="20"/>
        </w:rPr>
      </w:pPr>
    </w:p>
    <w:p w:rsidR="00C06126" w:rsidRPr="00E5534B" w:rsidRDefault="00BC5859" w:rsidP="002478B2">
      <w:pPr>
        <w:pStyle w:val="Paragraphedeliste"/>
        <w:numPr>
          <w:ilvl w:val="0"/>
          <w:numId w:val="20"/>
        </w:numPr>
        <w:pBdr>
          <w:bottom w:val="single" w:sz="4" w:space="2" w:color="auto"/>
        </w:pBdr>
        <w:ind w:left="360"/>
        <w:jc w:val="both"/>
        <w:rPr>
          <w:rFonts w:ascii="Arial" w:hAnsi="Arial" w:cs="Arial"/>
          <w:b/>
          <w:i/>
          <w:sz w:val="20"/>
          <w:szCs w:val="20"/>
        </w:rPr>
      </w:pPr>
      <w:r>
        <w:rPr>
          <w:rFonts w:ascii="Arial" w:hAnsi="Arial" w:cs="Arial"/>
          <w:b/>
          <w:i/>
          <w:sz w:val="20"/>
          <w:szCs w:val="20"/>
        </w:rPr>
        <w:t>Base de données / Audit</w:t>
      </w:r>
    </w:p>
    <w:p w:rsidR="00C06126" w:rsidRPr="00E5534B" w:rsidRDefault="00C06126" w:rsidP="00C06126">
      <w:pPr>
        <w:spacing w:line="258" w:lineRule="atLeast"/>
        <w:rPr>
          <w:rFonts w:ascii="Arial" w:hAnsi="Arial" w:cs="Arial"/>
          <w:color w:val="000000" w:themeColor="text1"/>
          <w:szCs w:val="20"/>
        </w:rPr>
      </w:pPr>
    </w:p>
    <w:p w:rsidR="00673049" w:rsidRPr="00392AC7" w:rsidRDefault="00673049" w:rsidP="00673049">
      <w:pPr>
        <w:pStyle w:val="Paragraphedeliste"/>
        <w:numPr>
          <w:ilvl w:val="0"/>
          <w:numId w:val="9"/>
        </w:numPr>
        <w:spacing w:line="258" w:lineRule="atLeast"/>
        <w:rPr>
          <w:rFonts w:ascii="Arial" w:hAnsi="Arial" w:cs="Arial"/>
          <w:color w:val="000000" w:themeColor="text1"/>
          <w:sz w:val="20"/>
          <w:szCs w:val="20"/>
        </w:rPr>
      </w:pPr>
      <w:r w:rsidRPr="00392AC7">
        <w:rPr>
          <w:rFonts w:ascii="Arial" w:hAnsi="Arial" w:cs="Arial"/>
          <w:color w:val="000000" w:themeColor="text1"/>
          <w:sz w:val="20"/>
          <w:szCs w:val="20"/>
        </w:rPr>
        <w:t xml:space="preserve">Base de données GRACE-AUDIT </w:t>
      </w:r>
      <w:r w:rsidRPr="00392AC7">
        <w:rPr>
          <w:rFonts w:ascii="Arial" w:hAnsi="Arial" w:cs="Arial"/>
          <w:color w:val="000000" w:themeColor="text1"/>
          <w:sz w:val="20"/>
          <w:szCs w:val="20"/>
        </w:rPr>
        <w:tab/>
        <w:t xml:space="preserve"> Oui / </w:t>
      </w:r>
      <w:r w:rsidR="00C06126" w:rsidRPr="00392AC7">
        <w:rPr>
          <w:rFonts w:ascii="Arial" w:hAnsi="Arial" w:cs="Arial"/>
          <w:color w:val="000000" w:themeColor="text1"/>
          <w:sz w:val="20"/>
          <w:szCs w:val="20"/>
        </w:rPr>
        <w:t xml:space="preserve">Non </w:t>
      </w:r>
    </w:p>
    <w:p w:rsidR="00C06126" w:rsidRPr="00E5534B" w:rsidRDefault="00B36FAB" w:rsidP="00C670E7">
      <w:pPr>
        <w:pStyle w:val="Paragraphedeliste"/>
        <w:numPr>
          <w:ilvl w:val="0"/>
          <w:numId w:val="9"/>
        </w:numPr>
        <w:spacing w:line="258" w:lineRule="atLeast"/>
        <w:rPr>
          <w:rFonts w:ascii="Arial" w:hAnsi="Arial" w:cs="Arial"/>
          <w:color w:val="000000" w:themeColor="text1"/>
          <w:sz w:val="20"/>
          <w:szCs w:val="20"/>
        </w:rPr>
      </w:pPr>
      <w:r>
        <w:rPr>
          <w:rFonts w:ascii="Arial" w:hAnsi="Arial" w:cs="Arial"/>
          <w:color w:val="000000" w:themeColor="text1"/>
          <w:sz w:val="20"/>
          <w:szCs w:val="20"/>
        </w:rPr>
        <w:t xml:space="preserve">Base de données ERAS®AUDIT </w:t>
      </w:r>
      <w:r>
        <w:rPr>
          <w:rFonts w:ascii="Arial" w:hAnsi="Arial" w:cs="Arial"/>
          <w:color w:val="000000" w:themeColor="text1"/>
          <w:sz w:val="20"/>
          <w:szCs w:val="20"/>
        </w:rPr>
        <w:tab/>
      </w:r>
      <w:r w:rsidR="00C06126" w:rsidRPr="00E5534B">
        <w:rPr>
          <w:rFonts w:ascii="Arial" w:hAnsi="Arial" w:cs="Arial"/>
          <w:color w:val="000000" w:themeColor="text1"/>
          <w:sz w:val="20"/>
          <w:szCs w:val="20"/>
        </w:rPr>
        <w:t xml:space="preserve"> Oui </w:t>
      </w:r>
      <w:r w:rsidR="00673049" w:rsidRPr="00E5534B">
        <w:rPr>
          <w:rFonts w:ascii="Arial" w:hAnsi="Arial" w:cs="Arial"/>
          <w:color w:val="000000" w:themeColor="text1"/>
          <w:sz w:val="20"/>
          <w:szCs w:val="20"/>
        </w:rPr>
        <w:t>/</w:t>
      </w:r>
      <w:r w:rsidR="00C06126" w:rsidRPr="00E5534B">
        <w:rPr>
          <w:rFonts w:ascii="Arial" w:hAnsi="Arial" w:cs="Arial"/>
          <w:color w:val="000000" w:themeColor="text1"/>
          <w:sz w:val="20"/>
          <w:szCs w:val="20"/>
        </w:rPr>
        <w:t xml:space="preserve"> Non </w:t>
      </w:r>
    </w:p>
    <w:p w:rsidR="00C06126" w:rsidRPr="00E5534B" w:rsidRDefault="00C06126" w:rsidP="00C06126">
      <w:pPr>
        <w:spacing w:line="258" w:lineRule="atLeast"/>
        <w:rPr>
          <w:rFonts w:ascii="Arial" w:hAnsi="Arial" w:cs="Arial"/>
          <w:color w:val="000000" w:themeColor="text1"/>
          <w:szCs w:val="20"/>
        </w:rPr>
      </w:pPr>
    </w:p>
    <w:p w:rsidR="00C06126" w:rsidRPr="00E5534B" w:rsidRDefault="00392AC7" w:rsidP="002478B2">
      <w:pPr>
        <w:pStyle w:val="Paragraphedeliste"/>
        <w:numPr>
          <w:ilvl w:val="0"/>
          <w:numId w:val="20"/>
        </w:numPr>
        <w:pBdr>
          <w:bottom w:val="single" w:sz="4" w:space="2" w:color="auto"/>
        </w:pBdr>
        <w:ind w:left="360"/>
        <w:jc w:val="both"/>
        <w:rPr>
          <w:rFonts w:ascii="Arial" w:hAnsi="Arial" w:cs="Arial"/>
          <w:b/>
          <w:i/>
          <w:sz w:val="20"/>
          <w:szCs w:val="20"/>
        </w:rPr>
      </w:pPr>
      <w:r>
        <w:rPr>
          <w:rFonts w:ascii="Arial" w:hAnsi="Arial" w:cs="Arial"/>
          <w:b/>
          <w:i/>
          <w:sz w:val="20"/>
          <w:szCs w:val="20"/>
        </w:rPr>
        <w:t>Formation</w:t>
      </w:r>
    </w:p>
    <w:p w:rsidR="00673049" w:rsidRPr="00E5534B" w:rsidRDefault="00673049" w:rsidP="00673049">
      <w:pPr>
        <w:spacing w:line="258" w:lineRule="atLeast"/>
        <w:rPr>
          <w:rFonts w:ascii="Arial" w:hAnsi="Arial" w:cs="Arial"/>
          <w:color w:val="000000" w:themeColor="text1"/>
          <w:szCs w:val="20"/>
        </w:rPr>
      </w:pPr>
    </w:p>
    <w:p w:rsidR="00673049" w:rsidRPr="00E5534B" w:rsidRDefault="00673049" w:rsidP="00030BD9">
      <w:pPr>
        <w:pStyle w:val="Paragraphedeliste"/>
        <w:numPr>
          <w:ilvl w:val="0"/>
          <w:numId w:val="14"/>
        </w:numPr>
        <w:spacing w:line="258" w:lineRule="atLeast"/>
        <w:rPr>
          <w:rFonts w:ascii="Arial" w:hAnsi="Arial" w:cs="Arial"/>
          <w:color w:val="000000" w:themeColor="text1"/>
          <w:sz w:val="20"/>
          <w:szCs w:val="20"/>
        </w:rPr>
      </w:pPr>
      <w:r w:rsidRPr="00E5534B">
        <w:rPr>
          <w:rFonts w:ascii="Arial" w:hAnsi="Arial" w:cs="Arial"/>
          <w:color w:val="000000" w:themeColor="text1"/>
          <w:sz w:val="20"/>
          <w:szCs w:val="20"/>
        </w:rPr>
        <w:t xml:space="preserve">Des membres de l’équipe </w:t>
      </w:r>
      <w:r w:rsidR="00030BD9" w:rsidRPr="00E5534B">
        <w:rPr>
          <w:rFonts w:ascii="Arial" w:hAnsi="Arial" w:cs="Arial"/>
          <w:color w:val="000000" w:themeColor="text1"/>
          <w:sz w:val="20"/>
          <w:szCs w:val="20"/>
        </w:rPr>
        <w:t>ont-ils bénéficié d’une formation à la RAC ?</w:t>
      </w:r>
    </w:p>
    <w:p w:rsidR="00030BD9" w:rsidRPr="00E5534B" w:rsidRDefault="00030BD9" w:rsidP="00030BD9">
      <w:pPr>
        <w:pStyle w:val="Paragraphedeliste"/>
        <w:numPr>
          <w:ilvl w:val="0"/>
          <w:numId w:val="12"/>
        </w:numPr>
        <w:spacing w:line="258" w:lineRule="atLeast"/>
        <w:ind w:left="1776"/>
        <w:rPr>
          <w:rFonts w:ascii="Arial" w:hAnsi="Arial" w:cs="Arial"/>
          <w:color w:val="000000" w:themeColor="text1"/>
          <w:sz w:val="20"/>
          <w:szCs w:val="20"/>
        </w:rPr>
      </w:pPr>
      <w:r w:rsidRPr="00E5534B">
        <w:rPr>
          <w:rFonts w:ascii="Arial" w:hAnsi="Arial" w:cs="Arial"/>
          <w:color w:val="000000" w:themeColor="text1"/>
          <w:sz w:val="20"/>
          <w:szCs w:val="20"/>
        </w:rPr>
        <w:t>En formation initiale :</w:t>
      </w:r>
      <w:r w:rsidR="00673049" w:rsidRPr="00E5534B">
        <w:rPr>
          <w:rFonts w:ascii="Arial" w:hAnsi="Arial" w:cs="Arial"/>
          <w:color w:val="000000" w:themeColor="text1"/>
          <w:sz w:val="20"/>
          <w:szCs w:val="20"/>
        </w:rPr>
        <w:t xml:space="preserve">  </w:t>
      </w:r>
      <w:r w:rsidRPr="00E5534B">
        <w:rPr>
          <w:rFonts w:ascii="Arial" w:hAnsi="Arial" w:cs="Arial"/>
          <w:color w:val="000000" w:themeColor="text1"/>
          <w:sz w:val="20"/>
          <w:szCs w:val="20"/>
        </w:rPr>
        <w:t xml:space="preserve"> Oui / Non  </w:t>
      </w:r>
    </w:p>
    <w:p w:rsidR="00030BD9" w:rsidRPr="00E5534B" w:rsidRDefault="00C06126" w:rsidP="00030BD9">
      <w:pPr>
        <w:spacing w:line="258" w:lineRule="atLeast"/>
        <w:ind w:left="1068" w:firstLine="708"/>
        <w:rPr>
          <w:rFonts w:ascii="Arial" w:hAnsi="Arial" w:cs="Arial"/>
          <w:color w:val="000000" w:themeColor="text1"/>
          <w:szCs w:val="20"/>
        </w:rPr>
      </w:pPr>
      <w:r w:rsidRPr="00E5534B">
        <w:rPr>
          <w:rFonts w:ascii="Arial" w:hAnsi="Arial" w:cs="Arial"/>
          <w:color w:val="000000" w:themeColor="text1"/>
          <w:szCs w:val="20"/>
        </w:rPr>
        <w:t>Modalités</w:t>
      </w:r>
      <w:r w:rsidR="00030BD9" w:rsidRPr="00E5534B">
        <w:rPr>
          <w:rFonts w:ascii="Arial" w:hAnsi="Arial" w:cs="Arial"/>
          <w:color w:val="000000" w:themeColor="text1"/>
          <w:szCs w:val="20"/>
        </w:rPr>
        <w:t xml:space="preserve"> pour chaque membre</w:t>
      </w:r>
      <w:r w:rsidR="00673049" w:rsidRPr="00E5534B">
        <w:rPr>
          <w:rFonts w:ascii="Arial" w:hAnsi="Arial" w:cs="Arial"/>
          <w:color w:val="000000" w:themeColor="text1"/>
          <w:szCs w:val="20"/>
        </w:rPr>
        <w:t xml:space="preserve"> </w:t>
      </w:r>
      <w:r w:rsidRPr="00E5534B">
        <w:rPr>
          <w:rFonts w:ascii="Arial" w:hAnsi="Arial" w:cs="Arial"/>
          <w:color w:val="000000" w:themeColor="text1"/>
          <w:szCs w:val="20"/>
        </w:rPr>
        <w:t>:</w:t>
      </w:r>
      <w:r w:rsidRPr="00E5534B">
        <w:rPr>
          <w:rFonts w:ascii="Arial" w:hAnsi="Arial" w:cs="Arial"/>
          <w:color w:val="000000" w:themeColor="text1"/>
          <w:szCs w:val="20"/>
        </w:rPr>
        <w:tab/>
      </w:r>
      <w:r w:rsidRPr="00E5534B">
        <w:rPr>
          <w:rFonts w:ascii="Arial" w:hAnsi="Arial" w:cs="Arial"/>
          <w:color w:val="000000" w:themeColor="text1"/>
          <w:szCs w:val="20"/>
        </w:rPr>
        <w:tab/>
      </w:r>
    </w:p>
    <w:p w:rsidR="00030BD9" w:rsidRPr="00E5534B" w:rsidRDefault="00030BD9" w:rsidP="00030BD9">
      <w:pPr>
        <w:spacing w:line="258" w:lineRule="atLeast"/>
        <w:ind w:left="1068" w:firstLine="708"/>
        <w:rPr>
          <w:rFonts w:ascii="Arial" w:hAnsi="Arial" w:cs="Arial"/>
          <w:color w:val="000000" w:themeColor="text1"/>
          <w:szCs w:val="20"/>
        </w:rPr>
      </w:pPr>
    </w:p>
    <w:p w:rsidR="00030BD9" w:rsidRPr="00E5534B" w:rsidRDefault="00030BD9" w:rsidP="00030BD9">
      <w:pPr>
        <w:pStyle w:val="Paragraphedeliste"/>
        <w:numPr>
          <w:ilvl w:val="0"/>
          <w:numId w:val="12"/>
        </w:numPr>
        <w:spacing w:line="258" w:lineRule="atLeast"/>
        <w:ind w:left="1776"/>
        <w:rPr>
          <w:rFonts w:ascii="Arial" w:hAnsi="Arial" w:cs="Arial"/>
          <w:color w:val="000000" w:themeColor="text1"/>
          <w:sz w:val="20"/>
          <w:szCs w:val="20"/>
        </w:rPr>
      </w:pPr>
      <w:r w:rsidRPr="00E5534B">
        <w:rPr>
          <w:rFonts w:ascii="Arial" w:hAnsi="Arial" w:cs="Arial"/>
          <w:color w:val="000000" w:themeColor="text1"/>
          <w:sz w:val="20"/>
          <w:szCs w:val="20"/>
        </w:rPr>
        <w:t xml:space="preserve">En formation continue : </w:t>
      </w:r>
      <w:r w:rsidR="00E5534B">
        <w:rPr>
          <w:rFonts w:ascii="Arial" w:hAnsi="Arial" w:cs="Arial"/>
          <w:color w:val="000000" w:themeColor="text1"/>
          <w:sz w:val="20"/>
          <w:szCs w:val="20"/>
        </w:rPr>
        <w:t xml:space="preserve">Oui / Non </w:t>
      </w:r>
    </w:p>
    <w:p w:rsidR="00C06126" w:rsidRPr="00E5534B" w:rsidRDefault="00030BD9" w:rsidP="00030BD9">
      <w:pPr>
        <w:spacing w:line="258" w:lineRule="atLeast"/>
        <w:ind w:left="1404" w:firstLine="372"/>
        <w:rPr>
          <w:rFonts w:ascii="Arial" w:hAnsi="Arial" w:cs="Arial"/>
          <w:color w:val="000000" w:themeColor="text1"/>
          <w:szCs w:val="20"/>
        </w:rPr>
      </w:pPr>
      <w:r w:rsidRPr="00E5534B">
        <w:rPr>
          <w:rFonts w:ascii="Arial" w:hAnsi="Arial" w:cs="Arial"/>
          <w:color w:val="000000" w:themeColor="text1"/>
          <w:szCs w:val="20"/>
        </w:rPr>
        <w:t>Modalités pour chaque membre :</w:t>
      </w:r>
      <w:r w:rsidRPr="00E5534B">
        <w:rPr>
          <w:rFonts w:ascii="Arial" w:hAnsi="Arial" w:cs="Arial"/>
          <w:color w:val="000000" w:themeColor="text1"/>
          <w:szCs w:val="20"/>
        </w:rPr>
        <w:tab/>
      </w:r>
    </w:p>
    <w:p w:rsidR="00C06126" w:rsidRPr="00E5534B" w:rsidRDefault="00C06126" w:rsidP="00C06126">
      <w:pPr>
        <w:spacing w:line="258" w:lineRule="atLeast"/>
        <w:rPr>
          <w:rFonts w:ascii="Arial" w:hAnsi="Arial" w:cs="Arial"/>
          <w:color w:val="000000" w:themeColor="text1"/>
          <w:szCs w:val="20"/>
        </w:rPr>
      </w:pPr>
    </w:p>
    <w:p w:rsidR="00E5534B" w:rsidRPr="00E5534B" w:rsidRDefault="00030BD9" w:rsidP="00E5534B">
      <w:pPr>
        <w:pStyle w:val="Paragraphedeliste"/>
        <w:numPr>
          <w:ilvl w:val="0"/>
          <w:numId w:val="14"/>
        </w:numPr>
        <w:spacing w:line="258" w:lineRule="atLeast"/>
        <w:rPr>
          <w:rFonts w:ascii="Arial" w:hAnsi="Arial" w:cs="Arial"/>
          <w:color w:val="000000" w:themeColor="text1"/>
          <w:sz w:val="20"/>
          <w:szCs w:val="20"/>
        </w:rPr>
      </w:pPr>
      <w:r w:rsidRPr="00E5534B">
        <w:rPr>
          <w:rFonts w:ascii="Arial" w:hAnsi="Arial" w:cs="Arial"/>
          <w:color w:val="000000" w:themeColor="text1"/>
          <w:sz w:val="20"/>
          <w:szCs w:val="20"/>
        </w:rPr>
        <w:t>Avez-vous organisé des sessions de formation </w:t>
      </w:r>
      <w:r w:rsidR="00E5534B">
        <w:rPr>
          <w:rFonts w:ascii="Arial" w:hAnsi="Arial" w:cs="Arial"/>
          <w:color w:val="000000" w:themeColor="text1"/>
          <w:sz w:val="20"/>
          <w:szCs w:val="20"/>
        </w:rPr>
        <w:t xml:space="preserve">à la mise en œuvre de la RAC </w:t>
      </w:r>
      <w:r w:rsidRPr="00E5534B">
        <w:rPr>
          <w:rFonts w:ascii="Arial" w:hAnsi="Arial" w:cs="Arial"/>
          <w:color w:val="000000" w:themeColor="text1"/>
          <w:sz w:val="20"/>
          <w:szCs w:val="20"/>
        </w:rPr>
        <w:t>?</w:t>
      </w:r>
      <w:r w:rsidR="00E5534B">
        <w:rPr>
          <w:rFonts w:ascii="Arial" w:hAnsi="Arial" w:cs="Arial"/>
          <w:color w:val="000000" w:themeColor="text1"/>
          <w:sz w:val="20"/>
          <w:szCs w:val="20"/>
        </w:rPr>
        <w:t xml:space="preserve"> : </w:t>
      </w:r>
      <w:r w:rsidR="00E5534B" w:rsidRPr="00E5534B">
        <w:rPr>
          <w:rFonts w:ascii="Arial" w:hAnsi="Arial" w:cs="Arial"/>
          <w:color w:val="000000" w:themeColor="text1"/>
          <w:sz w:val="20"/>
          <w:szCs w:val="20"/>
        </w:rPr>
        <w:t xml:space="preserve">Oui / Non  </w:t>
      </w:r>
      <w:r w:rsidR="00E5534B">
        <w:rPr>
          <w:rFonts w:ascii="Arial" w:hAnsi="Arial" w:cs="Arial"/>
          <w:color w:val="000000" w:themeColor="text1"/>
          <w:sz w:val="20"/>
          <w:szCs w:val="20"/>
        </w:rPr>
        <w:t>/ modalités</w:t>
      </w:r>
    </w:p>
    <w:p w:rsidR="00C06126" w:rsidRPr="00E5534B" w:rsidRDefault="00C06126" w:rsidP="00C06126">
      <w:pPr>
        <w:spacing w:line="258" w:lineRule="atLeast"/>
        <w:rPr>
          <w:rFonts w:ascii="Arial" w:hAnsi="Arial" w:cs="Arial"/>
          <w:color w:val="000000" w:themeColor="text1"/>
          <w:szCs w:val="20"/>
        </w:rPr>
      </w:pPr>
    </w:p>
    <w:p w:rsidR="00392AC7" w:rsidRPr="00E5534B" w:rsidRDefault="00392AC7" w:rsidP="00392AC7">
      <w:pPr>
        <w:pStyle w:val="Paragraphedeliste"/>
        <w:numPr>
          <w:ilvl w:val="0"/>
          <w:numId w:val="20"/>
        </w:numPr>
        <w:pBdr>
          <w:bottom w:val="single" w:sz="4" w:space="2" w:color="auto"/>
        </w:pBdr>
        <w:ind w:left="360"/>
        <w:jc w:val="both"/>
        <w:rPr>
          <w:rFonts w:ascii="Arial" w:hAnsi="Arial" w:cs="Arial"/>
          <w:b/>
          <w:i/>
          <w:sz w:val="20"/>
          <w:szCs w:val="20"/>
        </w:rPr>
      </w:pPr>
      <w:r>
        <w:rPr>
          <w:rFonts w:ascii="Arial" w:hAnsi="Arial" w:cs="Arial"/>
          <w:b/>
          <w:i/>
          <w:sz w:val="20"/>
          <w:szCs w:val="20"/>
        </w:rPr>
        <w:t>Engagement de l’établissement</w:t>
      </w:r>
    </w:p>
    <w:p w:rsidR="00392AC7" w:rsidRPr="00392AC7" w:rsidRDefault="00392AC7" w:rsidP="00392AC7">
      <w:pPr>
        <w:rPr>
          <w:rFonts w:ascii="Arial" w:hAnsi="Arial" w:cs="Arial"/>
          <w:color w:val="000000"/>
          <w:szCs w:val="20"/>
        </w:rPr>
      </w:pPr>
    </w:p>
    <w:p w:rsidR="00392AC7" w:rsidRDefault="00392AC7" w:rsidP="00392AC7">
      <w:pPr>
        <w:spacing w:line="258" w:lineRule="atLeast"/>
        <w:rPr>
          <w:rFonts w:ascii="Arial" w:hAnsi="Arial" w:cs="Arial"/>
          <w:color w:val="000000"/>
          <w:szCs w:val="20"/>
        </w:rPr>
      </w:pPr>
      <w:r w:rsidRPr="004A0CE5">
        <w:rPr>
          <w:rFonts w:ascii="Arial" w:hAnsi="Arial" w:cs="Arial"/>
          <w:color w:val="000000"/>
          <w:szCs w:val="20"/>
        </w:rPr>
        <w:t>Projet de l’établissement dans cette démarche en 5 lignes maximum.</w:t>
      </w:r>
    </w:p>
    <w:p w:rsidR="00392AC7" w:rsidRPr="004A0CE5"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w:t>
      </w:r>
    </w:p>
    <w:p w:rsidR="00392AC7" w:rsidRPr="004A0CE5"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w:t>
      </w:r>
    </w:p>
    <w:p w:rsidR="00392AC7" w:rsidRPr="004A0CE5"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w:t>
      </w:r>
    </w:p>
    <w:p w:rsidR="00392AC7" w:rsidRPr="004A0CE5"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w:t>
      </w:r>
    </w:p>
    <w:p w:rsidR="00392AC7" w:rsidRPr="004A0CE5" w:rsidRDefault="00392AC7" w:rsidP="00392AC7">
      <w:pPr>
        <w:spacing w:line="258" w:lineRule="atLeast"/>
        <w:rPr>
          <w:rFonts w:ascii="Arial" w:hAnsi="Arial" w:cs="Arial"/>
          <w:color w:val="000000"/>
          <w:szCs w:val="20"/>
        </w:rPr>
      </w:pPr>
    </w:p>
    <w:p w:rsidR="00392AC7" w:rsidRDefault="00392AC7" w:rsidP="00392AC7">
      <w:pPr>
        <w:spacing w:line="258" w:lineRule="atLeast"/>
        <w:rPr>
          <w:rFonts w:ascii="Arial" w:hAnsi="Arial" w:cs="Arial"/>
          <w:color w:val="000000"/>
          <w:szCs w:val="20"/>
        </w:rPr>
      </w:pPr>
      <w:r w:rsidRPr="004A0CE5">
        <w:rPr>
          <w:rFonts w:ascii="Arial" w:hAnsi="Arial" w:cs="Arial"/>
          <w:color w:val="000000"/>
          <w:szCs w:val="20"/>
        </w:rPr>
        <w:t>…………………………………………………………………………………….</w:t>
      </w:r>
    </w:p>
    <w:p w:rsidR="00392AC7"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L’établissement est candidat pour participer à la démarche sur 18 mois en tant que service « candidat » et s’engage à la présence de l’équipe de 4 personnes ci-dessus à toutes les réunions, et à réaliser les travaux nécessaires au développement de la RAAC.</w:t>
      </w:r>
    </w:p>
    <w:p w:rsidR="00392AC7" w:rsidRDefault="00392AC7" w:rsidP="00392AC7">
      <w:pPr>
        <w:spacing w:line="258" w:lineRule="atLeast"/>
        <w:rPr>
          <w:rFonts w:ascii="Arial" w:hAnsi="Arial" w:cs="Arial"/>
          <w:color w:val="000000"/>
          <w:szCs w:val="20"/>
        </w:rPr>
      </w:pPr>
    </w:p>
    <w:p w:rsidR="00392AC7" w:rsidRDefault="00392AC7" w:rsidP="00392AC7">
      <w:pPr>
        <w:spacing w:line="258" w:lineRule="atLeast"/>
        <w:rPr>
          <w:rFonts w:ascii="Arial" w:hAnsi="Arial" w:cs="Arial"/>
          <w:color w:val="000000"/>
          <w:szCs w:val="20"/>
        </w:rPr>
      </w:pPr>
      <w:r w:rsidRPr="004A0CE5">
        <w:rPr>
          <w:rFonts w:ascii="Arial" w:hAnsi="Arial" w:cs="Arial"/>
          <w:color w:val="000000"/>
          <w:szCs w:val="20"/>
        </w:rPr>
        <w:t xml:space="preserve">Fait à </w:t>
      </w:r>
    </w:p>
    <w:p w:rsidR="00392AC7" w:rsidRPr="004A0CE5" w:rsidRDefault="00392AC7" w:rsidP="00392AC7">
      <w:pPr>
        <w:spacing w:line="258" w:lineRule="atLeast"/>
        <w:rPr>
          <w:rFonts w:ascii="Arial" w:hAnsi="Arial" w:cs="Arial"/>
          <w:color w:val="000000"/>
          <w:szCs w:val="20"/>
        </w:rPr>
      </w:pPr>
      <w:r w:rsidRPr="004A0CE5">
        <w:rPr>
          <w:rFonts w:ascii="Arial" w:hAnsi="Arial" w:cs="Arial"/>
          <w:color w:val="000000"/>
          <w:szCs w:val="20"/>
        </w:rPr>
        <w:t>Le</w:t>
      </w:r>
    </w:p>
    <w:p w:rsidR="00392AC7" w:rsidRPr="004A0CE5" w:rsidRDefault="00392AC7" w:rsidP="00392AC7">
      <w:pPr>
        <w:spacing w:line="258" w:lineRule="atLeast"/>
        <w:rPr>
          <w:rFonts w:ascii="Arial" w:hAnsi="Arial" w:cs="Arial"/>
          <w:color w:val="000000"/>
          <w:szCs w:val="20"/>
        </w:rPr>
      </w:pPr>
    </w:p>
    <w:p w:rsidR="00392AC7" w:rsidRDefault="00392AC7" w:rsidP="00392AC7">
      <w:pPr>
        <w:spacing w:line="258" w:lineRule="atLeast"/>
        <w:rPr>
          <w:rFonts w:ascii="Arial" w:hAnsi="Arial" w:cs="Arial"/>
          <w:color w:val="000000"/>
          <w:szCs w:val="20"/>
        </w:rPr>
      </w:pPr>
      <w:r w:rsidRPr="004A0CE5">
        <w:rPr>
          <w:rFonts w:ascii="Arial" w:hAnsi="Arial" w:cs="Arial"/>
          <w:color w:val="000000"/>
          <w:szCs w:val="20"/>
        </w:rPr>
        <w:t>Directeur (trice)</w:t>
      </w:r>
      <w:r w:rsidRPr="004A0CE5">
        <w:rPr>
          <w:rFonts w:ascii="Arial" w:hAnsi="Arial" w:cs="Arial"/>
          <w:color w:val="000000"/>
          <w:szCs w:val="20"/>
        </w:rPr>
        <w:tab/>
      </w:r>
      <w:r w:rsidRPr="004A0CE5">
        <w:rPr>
          <w:rFonts w:ascii="Arial" w:hAnsi="Arial" w:cs="Arial"/>
          <w:color w:val="000000"/>
          <w:szCs w:val="20"/>
        </w:rPr>
        <w:tab/>
      </w:r>
      <w:r w:rsidRPr="004A0CE5">
        <w:rPr>
          <w:rFonts w:ascii="Arial" w:hAnsi="Arial" w:cs="Arial"/>
          <w:color w:val="000000"/>
          <w:szCs w:val="20"/>
        </w:rPr>
        <w:tab/>
      </w:r>
      <w:r w:rsidRPr="004A0CE5">
        <w:rPr>
          <w:rFonts w:ascii="Arial" w:hAnsi="Arial" w:cs="Arial"/>
          <w:color w:val="000000"/>
          <w:szCs w:val="20"/>
        </w:rPr>
        <w:tab/>
        <w:t>Président(e) de la CME</w:t>
      </w:r>
      <w:r w:rsidRPr="004A0CE5">
        <w:rPr>
          <w:rFonts w:ascii="Arial" w:hAnsi="Arial" w:cs="Arial"/>
          <w:color w:val="000000"/>
          <w:szCs w:val="20"/>
        </w:rPr>
        <w:tab/>
      </w:r>
    </w:p>
    <w:p w:rsidR="00184A3E" w:rsidRPr="00E5534B" w:rsidRDefault="00184A3E" w:rsidP="00392AC7">
      <w:pPr>
        <w:jc w:val="both"/>
        <w:rPr>
          <w:rFonts w:ascii="Arial" w:hAnsi="Arial" w:cs="Arial"/>
          <w:szCs w:val="20"/>
        </w:rPr>
      </w:pPr>
    </w:p>
    <w:sectPr w:rsidR="00184A3E" w:rsidRPr="00E5534B" w:rsidSect="00221D25">
      <w:headerReference w:type="firs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E3" w:rsidRDefault="00EE0BE3">
      <w:r>
        <w:separator/>
      </w:r>
    </w:p>
  </w:endnote>
  <w:endnote w:type="continuationSeparator" w:id="0">
    <w:p w:rsidR="00EE0BE3" w:rsidRDefault="00E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D7" w:rsidRDefault="00804FD7">
    <w:pPr>
      <w:pStyle w:val="Pieddepage"/>
    </w:pPr>
    <w:r>
      <w:rPr>
        <w:noProof/>
      </w:rPr>
      <w:drawing>
        <wp:anchor distT="0" distB="0" distL="114300" distR="114300" simplePos="0" relativeHeight="251657216" behindDoc="0" locked="0" layoutInCell="1" allowOverlap="1">
          <wp:simplePos x="0" y="0"/>
          <wp:positionH relativeFrom="column">
            <wp:posOffset>-180975</wp:posOffset>
          </wp:positionH>
          <wp:positionV relativeFrom="paragraph">
            <wp:posOffset>45720</wp:posOffset>
          </wp:positionV>
          <wp:extent cx="295275" cy="285750"/>
          <wp:effectExtent l="19050" t="0" r="9525" b="0"/>
          <wp:wrapNone/>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sidR="00781A0E">
      <w:rPr>
        <w:noProof/>
      </w:rPr>
      <mc:AlternateContent>
        <mc:Choice Requires="wps">
          <w:drawing>
            <wp:anchor distT="0" distB="0" distL="114300" distR="114300" simplePos="0" relativeHeight="251656192" behindDoc="0" locked="0" layoutInCell="1" allowOverlap="1">
              <wp:simplePos x="0" y="0"/>
              <wp:positionH relativeFrom="column">
                <wp:posOffset>1425575</wp:posOffset>
              </wp:positionH>
              <wp:positionV relativeFrom="paragraph">
                <wp:posOffset>-11430</wp:posOffset>
              </wp:positionV>
              <wp:extent cx="5600700" cy="4572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804FD7" w:rsidRPr="009D5452" w:rsidRDefault="00804FD7" w:rsidP="00224A8D">
                          <w:pPr>
                            <w:rPr>
                              <w:rFonts w:cs="Arial"/>
                              <w:color w:val="37458D"/>
                              <w:sz w:val="16"/>
                            </w:rPr>
                          </w:pPr>
                          <w:r w:rsidRPr="009D5452">
                            <w:rPr>
                              <w:rFonts w:cs="Arial"/>
                              <w:color w:val="37458D"/>
                              <w:sz w:val="16"/>
                            </w:rPr>
                            <w:t>35, rue de la Gare – Millénaire 2 - 75935 – PARIS CEDEX</w:t>
                          </w:r>
                        </w:p>
                        <w:p w:rsidR="00804FD7" w:rsidRPr="009D5452" w:rsidRDefault="00804FD7" w:rsidP="00224A8D">
                          <w:pPr>
                            <w:rPr>
                              <w:rFonts w:cs="Arial"/>
                              <w:color w:val="37458D"/>
                              <w:sz w:val="16"/>
                            </w:rPr>
                          </w:pPr>
                          <w:r w:rsidRPr="009D5452">
                            <w:rPr>
                              <w:rFonts w:cs="Arial"/>
                              <w:color w:val="37458D"/>
                              <w:sz w:val="16"/>
                            </w:rPr>
                            <w:t>Standard : 01 44 02 00 00</w:t>
                          </w:r>
                        </w:p>
                        <w:p w:rsidR="00804FD7" w:rsidRPr="009D5452" w:rsidRDefault="00804FD7" w:rsidP="00224A8D">
                          <w:pPr>
                            <w:rPr>
                              <w:rFonts w:cs="Arial"/>
                              <w:color w:val="37458D"/>
                              <w:sz w:val="16"/>
                            </w:rPr>
                          </w:pPr>
                          <w:r w:rsidRPr="009D5452">
                            <w:rPr>
                              <w:rFonts w:cs="Arial"/>
                              <w:color w:val="37458D"/>
                              <w:sz w:val="16"/>
                            </w:rPr>
                            <w:t>www.ars.iledefrance.sante.fr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25pt;margin-top:-.9pt;width:44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" filled="f" stroked="f" strokecolor="#f90">
              <v:textbox>
                <w:txbxContent>
                  <w:p w:rsidR="00804FD7" w:rsidRPr="009D5452" w:rsidRDefault="00804FD7" w:rsidP="00224A8D">
                    <w:pPr>
                      <w:rPr>
                        <w:rFonts w:cs="Arial"/>
                        <w:color w:val="37458D"/>
                        <w:sz w:val="16"/>
                      </w:rPr>
                    </w:pPr>
                    <w:r w:rsidRPr="009D5452">
                      <w:rPr>
                        <w:rFonts w:cs="Arial"/>
                        <w:color w:val="37458D"/>
                        <w:sz w:val="16"/>
                      </w:rPr>
                      <w:t>35, rue de la Gare – Millénaire 2 - 75935 – PARIS CEDEX</w:t>
                    </w:r>
                  </w:p>
                  <w:p w:rsidR="00804FD7" w:rsidRPr="009D5452" w:rsidRDefault="00804FD7" w:rsidP="00224A8D">
                    <w:pPr>
                      <w:rPr>
                        <w:rFonts w:cs="Arial"/>
                        <w:color w:val="37458D"/>
                        <w:sz w:val="16"/>
                      </w:rPr>
                    </w:pPr>
                    <w:r w:rsidRPr="009D5452">
                      <w:rPr>
                        <w:rFonts w:cs="Arial"/>
                        <w:color w:val="37458D"/>
                        <w:sz w:val="16"/>
                      </w:rPr>
                      <w:t>Standard : 01 44 02 00 00</w:t>
                    </w:r>
                  </w:p>
                  <w:p w:rsidR="00804FD7" w:rsidRPr="009D5452" w:rsidRDefault="00804FD7" w:rsidP="00224A8D">
                    <w:pPr>
                      <w:rPr>
                        <w:rFonts w:cs="Arial"/>
                        <w:color w:val="37458D"/>
                        <w:sz w:val="16"/>
                      </w:rPr>
                    </w:pPr>
                    <w:r w:rsidRPr="009D5452">
                      <w:rPr>
                        <w:rFonts w:cs="Arial"/>
                        <w:color w:val="37458D"/>
                        <w:sz w:val="16"/>
                      </w:rPr>
                      <w:t>www.ars.iledefrance.sante.fr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E3" w:rsidRDefault="00EE0BE3">
      <w:r>
        <w:separator/>
      </w:r>
    </w:p>
  </w:footnote>
  <w:footnote w:type="continuationSeparator" w:id="0">
    <w:p w:rsidR="00EE0BE3" w:rsidRDefault="00EE0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D7" w:rsidRDefault="00804FD7">
    <w:pPr>
      <w:pStyle w:val="En-tte"/>
    </w:pPr>
    <w:r>
      <w:rPr>
        <w:noProof/>
      </w:rPr>
      <w:drawing>
        <wp:anchor distT="0" distB="0" distL="114300" distR="114300" simplePos="0" relativeHeight="251659264" behindDoc="0" locked="0" layoutInCell="1" allowOverlap="1">
          <wp:simplePos x="0" y="0"/>
          <wp:positionH relativeFrom="column">
            <wp:posOffset>-735330</wp:posOffset>
          </wp:positionH>
          <wp:positionV relativeFrom="paragraph">
            <wp:posOffset>120650</wp:posOffset>
          </wp:positionV>
          <wp:extent cx="1485900" cy="85153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85900" cy="85153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-882650</wp:posOffset>
          </wp:positionH>
          <wp:positionV relativeFrom="paragraph">
            <wp:posOffset>-309880</wp:posOffset>
          </wp:positionV>
          <wp:extent cx="7969250" cy="31623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7969250" cy="316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5pt;height:5.45pt" o:bullet="t">
        <v:imagedata r:id="rId1" o:title="art4A15"/>
      </v:shape>
    </w:pict>
  </w:numPicBullet>
  <w:abstractNum w:abstractNumId="0">
    <w:nsid w:val="03063B46"/>
    <w:multiLevelType w:val="hybridMultilevel"/>
    <w:tmpl w:val="47864A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0591C"/>
    <w:multiLevelType w:val="multilevel"/>
    <w:tmpl w:val="10FE3EC6"/>
    <w:lvl w:ilvl="0">
      <w:start w:val="1"/>
      <w:numFmt w:val="decimal"/>
      <w:lvlText w:val="%1."/>
      <w:lvlJc w:val="left"/>
      <w:pPr>
        <w:tabs>
          <w:tab w:val="num" w:pos="1620"/>
        </w:tabs>
        <w:ind w:left="1620" w:hanging="360"/>
      </w:pPr>
      <w:rPr>
        <w:rFonts w:hint="default"/>
      </w:rPr>
    </w:lvl>
    <w:lvl w:ilvl="1">
      <w:start w:val="1"/>
      <w:numFmt w:val="lowerLetter"/>
      <w:pStyle w:val="StyleTitre214ptItalique"/>
      <w:lvlText w:val="%1.%2."/>
      <w:lvlJc w:val="left"/>
      <w:pPr>
        <w:tabs>
          <w:tab w:val="num" w:pos="2340"/>
        </w:tabs>
        <w:ind w:left="2052" w:hanging="432"/>
      </w:pPr>
      <w:rPr>
        <w:rFonts w:hint="default"/>
      </w:rPr>
    </w:lvl>
    <w:lvl w:ilvl="2">
      <w:start w:val="1"/>
      <w:numFmt w:val="decimal"/>
      <w:pStyle w:val="Titre3"/>
      <w:lvlText w:val="%2.%3."/>
      <w:lvlJc w:val="left"/>
      <w:pPr>
        <w:tabs>
          <w:tab w:val="num" w:pos="3060"/>
        </w:tabs>
        <w:ind w:left="2484" w:hanging="504"/>
      </w:pPr>
      <w:rPr>
        <w:rFonts w:hint="default"/>
      </w:rPr>
    </w:lvl>
    <w:lvl w:ilvl="3">
      <w:start w:val="1"/>
      <w:numFmt w:val="decimal"/>
      <w:lvlText w:val="%1.%2.%3.%4."/>
      <w:lvlJc w:val="left"/>
      <w:pPr>
        <w:tabs>
          <w:tab w:val="num" w:pos="3420"/>
        </w:tabs>
        <w:ind w:left="2988" w:hanging="648"/>
      </w:pPr>
      <w:rPr>
        <w:rFonts w:hint="default"/>
      </w:rPr>
    </w:lvl>
    <w:lvl w:ilvl="4">
      <w:start w:val="1"/>
      <w:numFmt w:val="decimal"/>
      <w:lvlText w:val="%1.%2.%3.%4.%5."/>
      <w:lvlJc w:val="left"/>
      <w:pPr>
        <w:tabs>
          <w:tab w:val="num" w:pos="4140"/>
        </w:tabs>
        <w:ind w:left="3492" w:hanging="792"/>
      </w:pPr>
      <w:rPr>
        <w:rFonts w:hint="default"/>
      </w:rPr>
    </w:lvl>
    <w:lvl w:ilvl="5">
      <w:start w:val="1"/>
      <w:numFmt w:val="decimal"/>
      <w:lvlText w:val="%1.%2.%3.%4.%5.%6."/>
      <w:lvlJc w:val="left"/>
      <w:pPr>
        <w:tabs>
          <w:tab w:val="num" w:pos="4860"/>
        </w:tabs>
        <w:ind w:left="3996" w:hanging="936"/>
      </w:pPr>
      <w:rPr>
        <w:rFonts w:hint="default"/>
      </w:rPr>
    </w:lvl>
    <w:lvl w:ilvl="6">
      <w:start w:val="1"/>
      <w:numFmt w:val="decimal"/>
      <w:lvlText w:val="%1.%2.%3.%4.%5.%6.%7."/>
      <w:lvlJc w:val="left"/>
      <w:pPr>
        <w:tabs>
          <w:tab w:val="num" w:pos="5580"/>
        </w:tabs>
        <w:ind w:left="4500" w:hanging="1080"/>
      </w:pPr>
      <w:rPr>
        <w:rFonts w:hint="default"/>
      </w:rPr>
    </w:lvl>
    <w:lvl w:ilvl="7">
      <w:start w:val="1"/>
      <w:numFmt w:val="decimal"/>
      <w:lvlText w:val="%1.%2.%3.%4.%5.%6.%7.%8."/>
      <w:lvlJc w:val="left"/>
      <w:pPr>
        <w:tabs>
          <w:tab w:val="num" w:pos="5940"/>
        </w:tabs>
        <w:ind w:left="5004" w:hanging="1224"/>
      </w:pPr>
      <w:rPr>
        <w:rFonts w:hint="default"/>
      </w:rPr>
    </w:lvl>
    <w:lvl w:ilvl="8">
      <w:start w:val="1"/>
      <w:numFmt w:val="decimal"/>
      <w:lvlText w:val="%1.%2.%3.%4.%5.%6.%7.%8.%9."/>
      <w:lvlJc w:val="left"/>
      <w:pPr>
        <w:tabs>
          <w:tab w:val="num" w:pos="6660"/>
        </w:tabs>
        <w:ind w:left="5580" w:hanging="1440"/>
      </w:pPr>
      <w:rPr>
        <w:rFonts w:hint="default"/>
      </w:rPr>
    </w:lvl>
  </w:abstractNum>
  <w:abstractNum w:abstractNumId="2">
    <w:nsid w:val="096F2B45"/>
    <w:multiLevelType w:val="hybridMultilevel"/>
    <w:tmpl w:val="B2920D60"/>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C337B7"/>
    <w:multiLevelType w:val="hybridMultilevel"/>
    <w:tmpl w:val="60F65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62585A"/>
    <w:multiLevelType w:val="hybridMultilevel"/>
    <w:tmpl w:val="937C9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3F7C2C"/>
    <w:multiLevelType w:val="hybridMultilevel"/>
    <w:tmpl w:val="D4323638"/>
    <w:lvl w:ilvl="0" w:tplc="040C001B">
      <w:start w:val="1"/>
      <w:numFmt w:val="lowerRoman"/>
      <w:lvlText w:val="%1."/>
      <w:lvlJc w:val="righ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9B61EF1"/>
    <w:multiLevelType w:val="hybridMultilevel"/>
    <w:tmpl w:val="47864A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AA297B"/>
    <w:multiLevelType w:val="hybridMultilevel"/>
    <w:tmpl w:val="D4323638"/>
    <w:lvl w:ilvl="0" w:tplc="040C001B">
      <w:start w:val="1"/>
      <w:numFmt w:val="lowerRoman"/>
      <w:lvlText w:val="%1."/>
      <w:lvlJc w:val="right"/>
      <w:pPr>
        <w:ind w:left="-324" w:hanging="360"/>
      </w:pPr>
    </w:lvl>
    <w:lvl w:ilvl="1" w:tplc="040C0019">
      <w:start w:val="1"/>
      <w:numFmt w:val="lowerLetter"/>
      <w:lvlText w:val="%2."/>
      <w:lvlJc w:val="left"/>
      <w:pPr>
        <w:ind w:left="396" w:hanging="360"/>
      </w:pPr>
    </w:lvl>
    <w:lvl w:ilvl="2" w:tplc="040C001B">
      <w:start w:val="1"/>
      <w:numFmt w:val="lowerRoman"/>
      <w:lvlText w:val="%3."/>
      <w:lvlJc w:val="right"/>
      <w:pPr>
        <w:ind w:left="1116" w:hanging="180"/>
      </w:pPr>
    </w:lvl>
    <w:lvl w:ilvl="3" w:tplc="040C000F">
      <w:start w:val="1"/>
      <w:numFmt w:val="decimal"/>
      <w:lvlText w:val="%4."/>
      <w:lvlJc w:val="left"/>
      <w:pPr>
        <w:ind w:left="1836" w:hanging="360"/>
      </w:pPr>
    </w:lvl>
    <w:lvl w:ilvl="4" w:tplc="040C0019">
      <w:start w:val="1"/>
      <w:numFmt w:val="lowerLetter"/>
      <w:lvlText w:val="%5."/>
      <w:lvlJc w:val="left"/>
      <w:pPr>
        <w:ind w:left="2556" w:hanging="360"/>
      </w:pPr>
    </w:lvl>
    <w:lvl w:ilvl="5" w:tplc="040C001B">
      <w:start w:val="1"/>
      <w:numFmt w:val="lowerRoman"/>
      <w:lvlText w:val="%6."/>
      <w:lvlJc w:val="right"/>
      <w:pPr>
        <w:ind w:left="3276" w:hanging="180"/>
      </w:pPr>
    </w:lvl>
    <w:lvl w:ilvl="6" w:tplc="040C000F" w:tentative="1">
      <w:start w:val="1"/>
      <w:numFmt w:val="decimal"/>
      <w:lvlText w:val="%7."/>
      <w:lvlJc w:val="left"/>
      <w:pPr>
        <w:ind w:left="3996" w:hanging="360"/>
      </w:pPr>
    </w:lvl>
    <w:lvl w:ilvl="7" w:tplc="040C0019" w:tentative="1">
      <w:start w:val="1"/>
      <w:numFmt w:val="lowerLetter"/>
      <w:lvlText w:val="%8."/>
      <w:lvlJc w:val="left"/>
      <w:pPr>
        <w:ind w:left="4716" w:hanging="360"/>
      </w:pPr>
    </w:lvl>
    <w:lvl w:ilvl="8" w:tplc="040C001B" w:tentative="1">
      <w:start w:val="1"/>
      <w:numFmt w:val="lowerRoman"/>
      <w:lvlText w:val="%9."/>
      <w:lvlJc w:val="right"/>
      <w:pPr>
        <w:ind w:left="5436" w:hanging="180"/>
      </w:pPr>
    </w:lvl>
  </w:abstractNum>
  <w:abstractNum w:abstractNumId="8">
    <w:nsid w:val="1B1B0A1A"/>
    <w:multiLevelType w:val="hybridMultilevel"/>
    <w:tmpl w:val="4AF047F0"/>
    <w:lvl w:ilvl="0" w:tplc="661E0C6E">
      <w:start w:val="1"/>
      <w:numFmt w:val="decimal"/>
      <w:pStyle w:val="Titre1"/>
      <w:lvlText w:val="%1."/>
      <w:lvlJc w:val="left"/>
      <w:pPr>
        <w:tabs>
          <w:tab w:val="num" w:pos="720"/>
        </w:tabs>
        <w:ind w:left="720" w:hanging="360"/>
      </w:pPr>
      <w:rPr>
        <w:rFonts w:hint="default"/>
      </w:rPr>
    </w:lvl>
    <w:lvl w:ilvl="1" w:tplc="28DA78E6">
      <w:start w:val="1"/>
      <w:numFmt w:val="lowerLetter"/>
      <w:pStyle w:val="Titre2"/>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3176A89"/>
    <w:multiLevelType w:val="hybridMultilevel"/>
    <w:tmpl w:val="937C92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4716A7"/>
    <w:multiLevelType w:val="hybridMultilevel"/>
    <w:tmpl w:val="8402D692"/>
    <w:lvl w:ilvl="0" w:tplc="47C483D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3ED7F03"/>
    <w:multiLevelType w:val="hybridMultilevel"/>
    <w:tmpl w:val="1F9E4D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7857A2"/>
    <w:multiLevelType w:val="hybridMultilevel"/>
    <w:tmpl w:val="60029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0E3301"/>
    <w:multiLevelType w:val="hybridMultilevel"/>
    <w:tmpl w:val="1F9E4D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5A479F"/>
    <w:multiLevelType w:val="hybridMultilevel"/>
    <w:tmpl w:val="1076CB96"/>
    <w:lvl w:ilvl="0" w:tplc="9248469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A9B7D7A"/>
    <w:multiLevelType w:val="hybridMultilevel"/>
    <w:tmpl w:val="EE0287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711AAF"/>
    <w:multiLevelType w:val="hybridMultilevel"/>
    <w:tmpl w:val="EFC4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F60508"/>
    <w:multiLevelType w:val="hybridMultilevel"/>
    <w:tmpl w:val="1F9E4D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9942D1"/>
    <w:multiLevelType w:val="hybridMultilevel"/>
    <w:tmpl w:val="84264C4E"/>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97196C"/>
    <w:multiLevelType w:val="hybridMultilevel"/>
    <w:tmpl w:val="ADAABF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E554F77"/>
    <w:multiLevelType w:val="hybridMultilevel"/>
    <w:tmpl w:val="EE98E2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41617F"/>
    <w:multiLevelType w:val="hybridMultilevel"/>
    <w:tmpl w:val="19A63D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29B2BAF"/>
    <w:multiLevelType w:val="hybridMultilevel"/>
    <w:tmpl w:val="EDCE7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D97B59"/>
    <w:multiLevelType w:val="hybridMultilevel"/>
    <w:tmpl w:val="ADAABF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7E6FD2"/>
    <w:multiLevelType w:val="hybridMultilevel"/>
    <w:tmpl w:val="6298CD5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AC29A1"/>
    <w:multiLevelType w:val="hybridMultilevel"/>
    <w:tmpl w:val="A3A68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75157A"/>
    <w:multiLevelType w:val="hybridMultilevel"/>
    <w:tmpl w:val="1A0223E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26"/>
  </w:num>
  <w:num w:numId="4">
    <w:abstractNumId w:val="3"/>
  </w:num>
  <w:num w:numId="5">
    <w:abstractNumId w:val="2"/>
  </w:num>
  <w:num w:numId="6">
    <w:abstractNumId w:val="0"/>
  </w:num>
  <w:num w:numId="7">
    <w:abstractNumId w:val="23"/>
  </w:num>
  <w:num w:numId="8">
    <w:abstractNumId w:val="9"/>
  </w:num>
  <w:num w:numId="9">
    <w:abstractNumId w:val="21"/>
  </w:num>
  <w:num w:numId="10">
    <w:abstractNumId w:val="15"/>
  </w:num>
  <w:num w:numId="11">
    <w:abstractNumId w:val="11"/>
  </w:num>
  <w:num w:numId="12">
    <w:abstractNumId w:val="7"/>
  </w:num>
  <w:num w:numId="13">
    <w:abstractNumId w:val="12"/>
  </w:num>
  <w:num w:numId="14">
    <w:abstractNumId w:val="24"/>
  </w:num>
  <w:num w:numId="15">
    <w:abstractNumId w:val="5"/>
  </w:num>
  <w:num w:numId="16">
    <w:abstractNumId w:val="6"/>
  </w:num>
  <w:num w:numId="17">
    <w:abstractNumId w:val="19"/>
  </w:num>
  <w:num w:numId="18">
    <w:abstractNumId w:val="4"/>
  </w:num>
  <w:num w:numId="19">
    <w:abstractNumId w:val="13"/>
  </w:num>
  <w:num w:numId="20">
    <w:abstractNumId w:val="20"/>
  </w:num>
  <w:num w:numId="21">
    <w:abstractNumId w:val="14"/>
  </w:num>
  <w:num w:numId="22">
    <w:abstractNumId w:val="10"/>
  </w:num>
  <w:num w:numId="23">
    <w:abstractNumId w:val="16"/>
  </w:num>
  <w:num w:numId="24">
    <w:abstractNumId w:val="25"/>
  </w:num>
  <w:num w:numId="25">
    <w:abstractNumId w:val="22"/>
  </w:num>
  <w:num w:numId="26">
    <w:abstractNumId w:val="18"/>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D"/>
    <w:rsid w:val="00000335"/>
    <w:rsid w:val="00003559"/>
    <w:rsid w:val="00030BD9"/>
    <w:rsid w:val="000B47BF"/>
    <w:rsid w:val="000B498E"/>
    <w:rsid w:val="000B5B9E"/>
    <w:rsid w:val="000D6F8C"/>
    <w:rsid w:val="000E4484"/>
    <w:rsid w:val="000E6201"/>
    <w:rsid w:val="000E77FD"/>
    <w:rsid w:val="000F46F0"/>
    <w:rsid w:val="001029FB"/>
    <w:rsid w:val="001309F2"/>
    <w:rsid w:val="0014428E"/>
    <w:rsid w:val="00157030"/>
    <w:rsid w:val="00184A3E"/>
    <w:rsid w:val="00186403"/>
    <w:rsid w:val="001C7416"/>
    <w:rsid w:val="001D4FF0"/>
    <w:rsid w:val="001E0D42"/>
    <w:rsid w:val="00211616"/>
    <w:rsid w:val="00214688"/>
    <w:rsid w:val="002154D5"/>
    <w:rsid w:val="00221D25"/>
    <w:rsid w:val="00224A8D"/>
    <w:rsid w:val="00240EED"/>
    <w:rsid w:val="002478B2"/>
    <w:rsid w:val="00261F58"/>
    <w:rsid w:val="002A541A"/>
    <w:rsid w:val="002B090B"/>
    <w:rsid w:val="002B3D13"/>
    <w:rsid w:val="002C0ED9"/>
    <w:rsid w:val="002E69B9"/>
    <w:rsid w:val="00315EED"/>
    <w:rsid w:val="0032428B"/>
    <w:rsid w:val="0032703E"/>
    <w:rsid w:val="0035389A"/>
    <w:rsid w:val="00370F67"/>
    <w:rsid w:val="00374C7A"/>
    <w:rsid w:val="00380E9D"/>
    <w:rsid w:val="00383DA1"/>
    <w:rsid w:val="00392AC7"/>
    <w:rsid w:val="003A14CD"/>
    <w:rsid w:val="003A4D35"/>
    <w:rsid w:val="003A6690"/>
    <w:rsid w:val="003B296F"/>
    <w:rsid w:val="003B50FC"/>
    <w:rsid w:val="003C1F6E"/>
    <w:rsid w:val="003F41AB"/>
    <w:rsid w:val="0041592E"/>
    <w:rsid w:val="004212A3"/>
    <w:rsid w:val="004215B7"/>
    <w:rsid w:val="004348ED"/>
    <w:rsid w:val="004561A8"/>
    <w:rsid w:val="004675CD"/>
    <w:rsid w:val="004A0CE5"/>
    <w:rsid w:val="004A778F"/>
    <w:rsid w:val="004C2BE4"/>
    <w:rsid w:val="004C4283"/>
    <w:rsid w:val="004C5ADA"/>
    <w:rsid w:val="004D5A76"/>
    <w:rsid w:val="0054084A"/>
    <w:rsid w:val="005454A3"/>
    <w:rsid w:val="005544D8"/>
    <w:rsid w:val="005562E6"/>
    <w:rsid w:val="00560F6E"/>
    <w:rsid w:val="005735FC"/>
    <w:rsid w:val="00595C06"/>
    <w:rsid w:val="005B29D6"/>
    <w:rsid w:val="005C2FA5"/>
    <w:rsid w:val="005C6BD6"/>
    <w:rsid w:val="005D4947"/>
    <w:rsid w:val="005E42DE"/>
    <w:rsid w:val="005E5825"/>
    <w:rsid w:val="005F64A0"/>
    <w:rsid w:val="005F6AC6"/>
    <w:rsid w:val="00630E2F"/>
    <w:rsid w:val="00632167"/>
    <w:rsid w:val="00647F4F"/>
    <w:rsid w:val="00673049"/>
    <w:rsid w:val="0068451F"/>
    <w:rsid w:val="00685053"/>
    <w:rsid w:val="006852D5"/>
    <w:rsid w:val="0069386E"/>
    <w:rsid w:val="0069496F"/>
    <w:rsid w:val="006A3CB6"/>
    <w:rsid w:val="006B5860"/>
    <w:rsid w:val="006D60CC"/>
    <w:rsid w:val="006E5C36"/>
    <w:rsid w:val="006F3F84"/>
    <w:rsid w:val="006F6BDD"/>
    <w:rsid w:val="00706519"/>
    <w:rsid w:val="0071224C"/>
    <w:rsid w:val="007205B5"/>
    <w:rsid w:val="007408BF"/>
    <w:rsid w:val="0074116E"/>
    <w:rsid w:val="00744152"/>
    <w:rsid w:val="00767FF6"/>
    <w:rsid w:val="0077580D"/>
    <w:rsid w:val="00781A0E"/>
    <w:rsid w:val="007A0321"/>
    <w:rsid w:val="007C07A1"/>
    <w:rsid w:val="007D5694"/>
    <w:rsid w:val="007D722E"/>
    <w:rsid w:val="00804FD7"/>
    <w:rsid w:val="00823596"/>
    <w:rsid w:val="0082519E"/>
    <w:rsid w:val="00851C5D"/>
    <w:rsid w:val="00875B36"/>
    <w:rsid w:val="00896056"/>
    <w:rsid w:val="008A4A2C"/>
    <w:rsid w:val="008A7160"/>
    <w:rsid w:val="008B1BE3"/>
    <w:rsid w:val="008D738E"/>
    <w:rsid w:val="009014A1"/>
    <w:rsid w:val="00954A90"/>
    <w:rsid w:val="00963C0E"/>
    <w:rsid w:val="00964927"/>
    <w:rsid w:val="00964C42"/>
    <w:rsid w:val="00972D22"/>
    <w:rsid w:val="00986199"/>
    <w:rsid w:val="009921C5"/>
    <w:rsid w:val="009A0B39"/>
    <w:rsid w:val="009A74D1"/>
    <w:rsid w:val="009B012F"/>
    <w:rsid w:val="009B1406"/>
    <w:rsid w:val="009B3F5C"/>
    <w:rsid w:val="009B6429"/>
    <w:rsid w:val="009D5452"/>
    <w:rsid w:val="009E5CB8"/>
    <w:rsid w:val="00A07E88"/>
    <w:rsid w:val="00A12A4B"/>
    <w:rsid w:val="00A156BF"/>
    <w:rsid w:val="00A457F3"/>
    <w:rsid w:val="00A553EF"/>
    <w:rsid w:val="00A65415"/>
    <w:rsid w:val="00A7125D"/>
    <w:rsid w:val="00A73403"/>
    <w:rsid w:val="00A8663D"/>
    <w:rsid w:val="00A93BB5"/>
    <w:rsid w:val="00AA11FD"/>
    <w:rsid w:val="00AD6303"/>
    <w:rsid w:val="00AE56E6"/>
    <w:rsid w:val="00AF0772"/>
    <w:rsid w:val="00B222C6"/>
    <w:rsid w:val="00B23FC1"/>
    <w:rsid w:val="00B33FE1"/>
    <w:rsid w:val="00B36EFF"/>
    <w:rsid w:val="00B36FAB"/>
    <w:rsid w:val="00B408FA"/>
    <w:rsid w:val="00B444E4"/>
    <w:rsid w:val="00B477DB"/>
    <w:rsid w:val="00B5466C"/>
    <w:rsid w:val="00B67E01"/>
    <w:rsid w:val="00BA1B46"/>
    <w:rsid w:val="00BA1CF4"/>
    <w:rsid w:val="00BA3A89"/>
    <w:rsid w:val="00BB343C"/>
    <w:rsid w:val="00BB78A0"/>
    <w:rsid w:val="00BB7C55"/>
    <w:rsid w:val="00BC0ADE"/>
    <w:rsid w:val="00BC25C5"/>
    <w:rsid w:val="00BC5859"/>
    <w:rsid w:val="00BF23C4"/>
    <w:rsid w:val="00BF4CDC"/>
    <w:rsid w:val="00C055C1"/>
    <w:rsid w:val="00C06126"/>
    <w:rsid w:val="00C20FC0"/>
    <w:rsid w:val="00C407DB"/>
    <w:rsid w:val="00C41947"/>
    <w:rsid w:val="00C51F3E"/>
    <w:rsid w:val="00C56FE0"/>
    <w:rsid w:val="00C570F5"/>
    <w:rsid w:val="00C639BD"/>
    <w:rsid w:val="00C65DEF"/>
    <w:rsid w:val="00C670E7"/>
    <w:rsid w:val="00C67C10"/>
    <w:rsid w:val="00C7349A"/>
    <w:rsid w:val="00C80FE3"/>
    <w:rsid w:val="00C86C46"/>
    <w:rsid w:val="00C937A3"/>
    <w:rsid w:val="00CB4A7A"/>
    <w:rsid w:val="00CB4CF3"/>
    <w:rsid w:val="00CB789B"/>
    <w:rsid w:val="00CC21C8"/>
    <w:rsid w:val="00CC26D4"/>
    <w:rsid w:val="00CC3A66"/>
    <w:rsid w:val="00CC6EC3"/>
    <w:rsid w:val="00D07CBC"/>
    <w:rsid w:val="00D12FCA"/>
    <w:rsid w:val="00D14A99"/>
    <w:rsid w:val="00D152B7"/>
    <w:rsid w:val="00D35074"/>
    <w:rsid w:val="00D50260"/>
    <w:rsid w:val="00D66E27"/>
    <w:rsid w:val="00D670B0"/>
    <w:rsid w:val="00D7389E"/>
    <w:rsid w:val="00D82954"/>
    <w:rsid w:val="00D83AF8"/>
    <w:rsid w:val="00DA1655"/>
    <w:rsid w:val="00DA5C1D"/>
    <w:rsid w:val="00DB7463"/>
    <w:rsid w:val="00DD003C"/>
    <w:rsid w:val="00DD158D"/>
    <w:rsid w:val="00DF46D5"/>
    <w:rsid w:val="00E066F4"/>
    <w:rsid w:val="00E06DFA"/>
    <w:rsid w:val="00E1331E"/>
    <w:rsid w:val="00E14FA4"/>
    <w:rsid w:val="00E22BFB"/>
    <w:rsid w:val="00E37AFE"/>
    <w:rsid w:val="00E41F05"/>
    <w:rsid w:val="00E44BB0"/>
    <w:rsid w:val="00E5534B"/>
    <w:rsid w:val="00E62028"/>
    <w:rsid w:val="00EC3CAA"/>
    <w:rsid w:val="00EE0BE3"/>
    <w:rsid w:val="00EF4035"/>
    <w:rsid w:val="00F213A2"/>
    <w:rsid w:val="00F32372"/>
    <w:rsid w:val="00F42E0B"/>
    <w:rsid w:val="00F53543"/>
    <w:rsid w:val="00F55AEC"/>
    <w:rsid w:val="00F76E74"/>
    <w:rsid w:val="00F837C6"/>
    <w:rsid w:val="00FB0039"/>
    <w:rsid w:val="00FB2A81"/>
    <w:rsid w:val="00FD5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2A3"/>
    <w:rPr>
      <w:rFonts w:ascii="Calibri" w:hAnsi="Calibri"/>
      <w:szCs w:val="24"/>
    </w:rPr>
  </w:style>
  <w:style w:type="paragraph" w:styleId="Titre1">
    <w:name w:val="heading 1"/>
    <w:basedOn w:val="Normal"/>
    <w:next w:val="Normal"/>
    <w:qFormat/>
    <w:rsid w:val="00560F6E"/>
    <w:pPr>
      <w:keepNext/>
      <w:numPr>
        <w:numId w:val="2"/>
      </w:numPr>
      <w:pBdr>
        <w:bottom w:val="single" w:sz="4" w:space="1" w:color="auto"/>
      </w:pBdr>
      <w:outlineLvl w:val="0"/>
    </w:pPr>
    <w:rPr>
      <w:rFonts w:cs="Arial"/>
      <w:b/>
      <w:bCs/>
      <w:kern w:val="32"/>
      <w:sz w:val="32"/>
      <w:szCs w:val="32"/>
    </w:rPr>
  </w:style>
  <w:style w:type="paragraph" w:styleId="Titre2">
    <w:name w:val="heading 2"/>
    <w:basedOn w:val="Titre1"/>
    <w:next w:val="Normal"/>
    <w:qFormat/>
    <w:rsid w:val="00560F6E"/>
    <w:pPr>
      <w:numPr>
        <w:ilvl w:val="1"/>
      </w:numPr>
      <w:outlineLvl w:val="1"/>
    </w:pPr>
    <w:rPr>
      <w:i/>
      <w:sz w:val="28"/>
      <w:szCs w:val="28"/>
    </w:rPr>
  </w:style>
  <w:style w:type="paragraph" w:styleId="Titre3">
    <w:name w:val="heading 3"/>
    <w:basedOn w:val="Titre2"/>
    <w:next w:val="Normal"/>
    <w:qFormat/>
    <w:rsid w:val="00560F6E"/>
    <w:pPr>
      <w:numPr>
        <w:ilvl w:val="2"/>
        <w:numId w:val="1"/>
      </w:numPr>
      <w:pBdr>
        <w:bottom w:val="none" w:sz="0" w:space="0" w:color="auto"/>
      </w:pBdr>
      <w:outlineLvl w:val="2"/>
    </w:pPr>
    <w:rPr>
      <w:b w:val="0"/>
      <w:i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39BD"/>
    <w:pPr>
      <w:tabs>
        <w:tab w:val="center" w:pos="4536"/>
        <w:tab w:val="right" w:pos="9072"/>
      </w:tabs>
    </w:pPr>
  </w:style>
  <w:style w:type="paragraph" w:styleId="Pieddepage">
    <w:name w:val="footer"/>
    <w:basedOn w:val="Normal"/>
    <w:link w:val="PieddepageCar"/>
    <w:uiPriority w:val="99"/>
    <w:rsid w:val="00C639BD"/>
    <w:pPr>
      <w:tabs>
        <w:tab w:val="center" w:pos="4536"/>
        <w:tab w:val="right" w:pos="9072"/>
      </w:tabs>
    </w:pPr>
  </w:style>
  <w:style w:type="paragraph" w:customStyle="1" w:styleId="StyleTitre214ptItalique">
    <w:name w:val="Style Titre 2 + 14 pt Italique"/>
    <w:basedOn w:val="Normal"/>
    <w:rsid w:val="00560F6E"/>
    <w:pPr>
      <w:numPr>
        <w:ilvl w:val="1"/>
        <w:numId w:val="1"/>
      </w:numPr>
    </w:pPr>
  </w:style>
  <w:style w:type="paragraph" w:styleId="Paragraphedeliste">
    <w:name w:val="List Paragraph"/>
    <w:basedOn w:val="Normal"/>
    <w:uiPriority w:val="34"/>
    <w:qFormat/>
    <w:rsid w:val="00221D25"/>
    <w:pPr>
      <w:ind w:left="720"/>
    </w:pPr>
    <w:rPr>
      <w:rFonts w:eastAsia="Calibri"/>
      <w:sz w:val="22"/>
      <w:szCs w:val="22"/>
      <w:lang w:eastAsia="en-US"/>
    </w:rPr>
  </w:style>
  <w:style w:type="character" w:styleId="Lienhypertexte">
    <w:name w:val="Hyperlink"/>
    <w:basedOn w:val="Policepardfaut"/>
    <w:rsid w:val="00C20FC0"/>
    <w:rPr>
      <w:color w:val="0000FF"/>
      <w:u w:val="single"/>
    </w:rPr>
  </w:style>
  <w:style w:type="table" w:styleId="Grilledutableau">
    <w:name w:val="Table Grid"/>
    <w:basedOn w:val="TableauNormal"/>
    <w:rsid w:val="0038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E42DE"/>
    <w:rPr>
      <w:rFonts w:ascii="Calibri" w:hAnsi="Calibri"/>
      <w:szCs w:val="24"/>
    </w:rPr>
  </w:style>
  <w:style w:type="character" w:styleId="Marquedecommentaire">
    <w:name w:val="annotation reference"/>
    <w:basedOn w:val="Policepardfaut"/>
    <w:rsid w:val="00781A0E"/>
    <w:rPr>
      <w:sz w:val="16"/>
      <w:szCs w:val="16"/>
    </w:rPr>
  </w:style>
  <w:style w:type="paragraph" w:styleId="Commentaire">
    <w:name w:val="annotation text"/>
    <w:basedOn w:val="Normal"/>
    <w:link w:val="CommentaireCar"/>
    <w:rsid w:val="00781A0E"/>
    <w:rPr>
      <w:szCs w:val="20"/>
    </w:rPr>
  </w:style>
  <w:style w:type="character" w:customStyle="1" w:styleId="CommentaireCar">
    <w:name w:val="Commentaire Car"/>
    <w:basedOn w:val="Policepardfaut"/>
    <w:link w:val="Commentaire"/>
    <w:rsid w:val="00781A0E"/>
    <w:rPr>
      <w:rFonts w:ascii="Calibri" w:hAnsi="Calibri"/>
    </w:rPr>
  </w:style>
  <w:style w:type="paragraph" w:styleId="Objetducommentaire">
    <w:name w:val="annotation subject"/>
    <w:basedOn w:val="Commentaire"/>
    <w:next w:val="Commentaire"/>
    <w:link w:val="ObjetducommentaireCar"/>
    <w:rsid w:val="00781A0E"/>
    <w:rPr>
      <w:b/>
      <w:bCs/>
    </w:rPr>
  </w:style>
  <w:style w:type="character" w:customStyle="1" w:styleId="ObjetducommentaireCar">
    <w:name w:val="Objet du commentaire Car"/>
    <w:basedOn w:val="CommentaireCar"/>
    <w:link w:val="Objetducommentaire"/>
    <w:rsid w:val="00781A0E"/>
    <w:rPr>
      <w:rFonts w:ascii="Calibri" w:hAnsi="Calibri"/>
      <w:b/>
      <w:bCs/>
    </w:rPr>
  </w:style>
  <w:style w:type="paragraph" w:styleId="Textedebulles">
    <w:name w:val="Balloon Text"/>
    <w:basedOn w:val="Normal"/>
    <w:link w:val="TextedebullesCar"/>
    <w:rsid w:val="00781A0E"/>
    <w:rPr>
      <w:rFonts w:ascii="Tahoma" w:hAnsi="Tahoma" w:cs="Tahoma"/>
      <w:sz w:val="16"/>
      <w:szCs w:val="16"/>
    </w:rPr>
  </w:style>
  <w:style w:type="character" w:customStyle="1" w:styleId="TextedebullesCar">
    <w:name w:val="Texte de bulles Car"/>
    <w:basedOn w:val="Policepardfaut"/>
    <w:link w:val="Textedebulles"/>
    <w:rsid w:val="00781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2A3"/>
    <w:rPr>
      <w:rFonts w:ascii="Calibri" w:hAnsi="Calibri"/>
      <w:szCs w:val="24"/>
    </w:rPr>
  </w:style>
  <w:style w:type="paragraph" w:styleId="Titre1">
    <w:name w:val="heading 1"/>
    <w:basedOn w:val="Normal"/>
    <w:next w:val="Normal"/>
    <w:qFormat/>
    <w:rsid w:val="00560F6E"/>
    <w:pPr>
      <w:keepNext/>
      <w:numPr>
        <w:numId w:val="2"/>
      </w:numPr>
      <w:pBdr>
        <w:bottom w:val="single" w:sz="4" w:space="1" w:color="auto"/>
      </w:pBdr>
      <w:outlineLvl w:val="0"/>
    </w:pPr>
    <w:rPr>
      <w:rFonts w:cs="Arial"/>
      <w:b/>
      <w:bCs/>
      <w:kern w:val="32"/>
      <w:sz w:val="32"/>
      <w:szCs w:val="32"/>
    </w:rPr>
  </w:style>
  <w:style w:type="paragraph" w:styleId="Titre2">
    <w:name w:val="heading 2"/>
    <w:basedOn w:val="Titre1"/>
    <w:next w:val="Normal"/>
    <w:qFormat/>
    <w:rsid w:val="00560F6E"/>
    <w:pPr>
      <w:numPr>
        <w:ilvl w:val="1"/>
      </w:numPr>
      <w:outlineLvl w:val="1"/>
    </w:pPr>
    <w:rPr>
      <w:i/>
      <w:sz w:val="28"/>
      <w:szCs w:val="28"/>
    </w:rPr>
  </w:style>
  <w:style w:type="paragraph" w:styleId="Titre3">
    <w:name w:val="heading 3"/>
    <w:basedOn w:val="Titre2"/>
    <w:next w:val="Normal"/>
    <w:qFormat/>
    <w:rsid w:val="00560F6E"/>
    <w:pPr>
      <w:numPr>
        <w:ilvl w:val="2"/>
        <w:numId w:val="1"/>
      </w:numPr>
      <w:pBdr>
        <w:bottom w:val="none" w:sz="0" w:space="0" w:color="auto"/>
      </w:pBdr>
      <w:outlineLvl w:val="2"/>
    </w:pPr>
    <w:rPr>
      <w:b w:val="0"/>
      <w:i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39BD"/>
    <w:pPr>
      <w:tabs>
        <w:tab w:val="center" w:pos="4536"/>
        <w:tab w:val="right" w:pos="9072"/>
      </w:tabs>
    </w:pPr>
  </w:style>
  <w:style w:type="paragraph" w:styleId="Pieddepage">
    <w:name w:val="footer"/>
    <w:basedOn w:val="Normal"/>
    <w:link w:val="PieddepageCar"/>
    <w:uiPriority w:val="99"/>
    <w:rsid w:val="00C639BD"/>
    <w:pPr>
      <w:tabs>
        <w:tab w:val="center" w:pos="4536"/>
        <w:tab w:val="right" w:pos="9072"/>
      </w:tabs>
    </w:pPr>
  </w:style>
  <w:style w:type="paragraph" w:customStyle="1" w:styleId="StyleTitre214ptItalique">
    <w:name w:val="Style Titre 2 + 14 pt Italique"/>
    <w:basedOn w:val="Normal"/>
    <w:rsid w:val="00560F6E"/>
    <w:pPr>
      <w:numPr>
        <w:ilvl w:val="1"/>
        <w:numId w:val="1"/>
      </w:numPr>
    </w:pPr>
  </w:style>
  <w:style w:type="paragraph" w:styleId="Paragraphedeliste">
    <w:name w:val="List Paragraph"/>
    <w:basedOn w:val="Normal"/>
    <w:uiPriority w:val="34"/>
    <w:qFormat/>
    <w:rsid w:val="00221D25"/>
    <w:pPr>
      <w:ind w:left="720"/>
    </w:pPr>
    <w:rPr>
      <w:rFonts w:eastAsia="Calibri"/>
      <w:sz w:val="22"/>
      <w:szCs w:val="22"/>
      <w:lang w:eastAsia="en-US"/>
    </w:rPr>
  </w:style>
  <w:style w:type="character" w:styleId="Lienhypertexte">
    <w:name w:val="Hyperlink"/>
    <w:basedOn w:val="Policepardfaut"/>
    <w:rsid w:val="00C20FC0"/>
    <w:rPr>
      <w:color w:val="0000FF"/>
      <w:u w:val="single"/>
    </w:rPr>
  </w:style>
  <w:style w:type="table" w:styleId="Grilledutableau">
    <w:name w:val="Table Grid"/>
    <w:basedOn w:val="TableauNormal"/>
    <w:rsid w:val="0038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5E42DE"/>
    <w:rPr>
      <w:rFonts w:ascii="Calibri" w:hAnsi="Calibri"/>
      <w:szCs w:val="24"/>
    </w:rPr>
  </w:style>
  <w:style w:type="character" w:styleId="Marquedecommentaire">
    <w:name w:val="annotation reference"/>
    <w:basedOn w:val="Policepardfaut"/>
    <w:rsid w:val="00781A0E"/>
    <w:rPr>
      <w:sz w:val="16"/>
      <w:szCs w:val="16"/>
    </w:rPr>
  </w:style>
  <w:style w:type="paragraph" w:styleId="Commentaire">
    <w:name w:val="annotation text"/>
    <w:basedOn w:val="Normal"/>
    <w:link w:val="CommentaireCar"/>
    <w:rsid w:val="00781A0E"/>
    <w:rPr>
      <w:szCs w:val="20"/>
    </w:rPr>
  </w:style>
  <w:style w:type="character" w:customStyle="1" w:styleId="CommentaireCar">
    <w:name w:val="Commentaire Car"/>
    <w:basedOn w:val="Policepardfaut"/>
    <w:link w:val="Commentaire"/>
    <w:rsid w:val="00781A0E"/>
    <w:rPr>
      <w:rFonts w:ascii="Calibri" w:hAnsi="Calibri"/>
    </w:rPr>
  </w:style>
  <w:style w:type="paragraph" w:styleId="Objetducommentaire">
    <w:name w:val="annotation subject"/>
    <w:basedOn w:val="Commentaire"/>
    <w:next w:val="Commentaire"/>
    <w:link w:val="ObjetducommentaireCar"/>
    <w:rsid w:val="00781A0E"/>
    <w:rPr>
      <w:b/>
      <w:bCs/>
    </w:rPr>
  </w:style>
  <w:style w:type="character" w:customStyle="1" w:styleId="ObjetducommentaireCar">
    <w:name w:val="Objet du commentaire Car"/>
    <w:basedOn w:val="CommentaireCar"/>
    <w:link w:val="Objetducommentaire"/>
    <w:rsid w:val="00781A0E"/>
    <w:rPr>
      <w:rFonts w:ascii="Calibri" w:hAnsi="Calibri"/>
      <w:b/>
      <w:bCs/>
    </w:rPr>
  </w:style>
  <w:style w:type="paragraph" w:styleId="Textedebulles">
    <w:name w:val="Balloon Text"/>
    <w:basedOn w:val="Normal"/>
    <w:link w:val="TextedebullesCar"/>
    <w:rsid w:val="00781A0E"/>
    <w:rPr>
      <w:rFonts w:ascii="Tahoma" w:hAnsi="Tahoma" w:cs="Tahoma"/>
      <w:sz w:val="16"/>
      <w:szCs w:val="16"/>
    </w:rPr>
  </w:style>
  <w:style w:type="character" w:customStyle="1" w:styleId="TextedebullesCar">
    <w:name w:val="Texte de bulles Car"/>
    <w:basedOn w:val="Policepardfaut"/>
    <w:link w:val="Textedebulles"/>
    <w:rsid w:val="00781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1683">
      <w:bodyDiv w:val="1"/>
      <w:marLeft w:val="0"/>
      <w:marRight w:val="0"/>
      <w:marTop w:val="0"/>
      <w:marBottom w:val="0"/>
      <w:divBdr>
        <w:top w:val="none" w:sz="0" w:space="0" w:color="auto"/>
        <w:left w:val="none" w:sz="0" w:space="0" w:color="auto"/>
        <w:bottom w:val="none" w:sz="0" w:space="0" w:color="auto"/>
        <w:right w:val="none" w:sz="0" w:space="0" w:color="auto"/>
      </w:divBdr>
    </w:div>
    <w:div w:id="1425953056">
      <w:bodyDiv w:val="1"/>
      <w:marLeft w:val="0"/>
      <w:marRight w:val="0"/>
      <w:marTop w:val="0"/>
      <w:marBottom w:val="0"/>
      <w:divBdr>
        <w:top w:val="none" w:sz="0" w:space="0" w:color="auto"/>
        <w:left w:val="none" w:sz="0" w:space="0" w:color="auto"/>
        <w:bottom w:val="none" w:sz="0" w:space="0" w:color="auto"/>
        <w:right w:val="none" w:sz="0" w:space="0" w:color="auto"/>
      </w:divBdr>
      <w:divsChild>
        <w:div w:id="1629505213">
          <w:marLeft w:val="1354"/>
          <w:marRight w:val="0"/>
          <w:marTop w:val="67"/>
          <w:marBottom w:val="0"/>
          <w:divBdr>
            <w:top w:val="none" w:sz="0" w:space="0" w:color="auto"/>
            <w:left w:val="none" w:sz="0" w:space="0" w:color="auto"/>
            <w:bottom w:val="none" w:sz="0" w:space="0" w:color="auto"/>
            <w:right w:val="none" w:sz="0" w:space="0" w:color="auto"/>
          </w:divBdr>
        </w:div>
      </w:divsChild>
    </w:div>
    <w:div w:id="1693798296">
      <w:bodyDiv w:val="1"/>
      <w:marLeft w:val="0"/>
      <w:marRight w:val="0"/>
      <w:marTop w:val="0"/>
      <w:marBottom w:val="0"/>
      <w:divBdr>
        <w:top w:val="none" w:sz="0" w:space="0" w:color="auto"/>
        <w:left w:val="none" w:sz="0" w:space="0" w:color="auto"/>
        <w:bottom w:val="none" w:sz="0" w:space="0" w:color="auto"/>
        <w:right w:val="none" w:sz="0" w:space="0" w:color="auto"/>
      </w:divBdr>
    </w:div>
    <w:div w:id="2066247642">
      <w:bodyDiv w:val="1"/>
      <w:marLeft w:val="0"/>
      <w:marRight w:val="0"/>
      <w:marTop w:val="0"/>
      <w:marBottom w:val="0"/>
      <w:divBdr>
        <w:top w:val="none" w:sz="0" w:space="0" w:color="auto"/>
        <w:left w:val="none" w:sz="0" w:space="0" w:color="auto"/>
        <w:bottom w:val="none" w:sz="0" w:space="0" w:color="auto"/>
        <w:right w:val="none" w:sz="0" w:space="0" w:color="auto"/>
      </w:divBdr>
      <w:divsChild>
        <w:div w:id="416563628">
          <w:marLeft w:val="562"/>
          <w:marRight w:val="0"/>
          <w:marTop w:val="144"/>
          <w:marBottom w:val="0"/>
          <w:divBdr>
            <w:top w:val="none" w:sz="0" w:space="0" w:color="auto"/>
            <w:left w:val="none" w:sz="0" w:space="0" w:color="auto"/>
            <w:bottom w:val="none" w:sz="0" w:space="0" w:color="auto"/>
            <w:right w:val="none" w:sz="0" w:space="0" w:color="auto"/>
          </w:divBdr>
        </w:div>
        <w:div w:id="150870698">
          <w:marLeft w:val="562"/>
          <w:marRight w:val="0"/>
          <w:marTop w:val="144"/>
          <w:marBottom w:val="0"/>
          <w:divBdr>
            <w:top w:val="none" w:sz="0" w:space="0" w:color="auto"/>
            <w:left w:val="none" w:sz="0" w:space="0" w:color="auto"/>
            <w:bottom w:val="none" w:sz="0" w:space="0" w:color="auto"/>
            <w:right w:val="none" w:sz="0" w:space="0" w:color="auto"/>
          </w:divBdr>
        </w:div>
        <w:div w:id="1967662279">
          <w:marLeft w:val="56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S-IDF-DATOS@ars.sante.fr" TargetMode="External"/><Relationship Id="rId4" Type="http://schemas.microsoft.com/office/2007/relationships/stylesWithEffects" Target="stylesWithEffects.xml"/><Relationship Id="rId9" Type="http://schemas.openxmlformats.org/officeDocument/2006/relationships/hyperlink" Target="mailto:arnaud.lemerrer@ars.sant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1CC1-E43E-409A-B9BD-B64B350A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1729</Words>
  <Characters>9641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11348</CharactersWithSpaces>
  <SharedDoc>false</SharedDoc>
  <HLinks>
    <vt:vector size="6" baseType="variant">
      <vt:variant>
        <vt:i4>6946890</vt:i4>
      </vt:variant>
      <vt:variant>
        <vt:i4>0</vt:i4>
      </vt:variant>
      <vt:variant>
        <vt:i4>0</vt:i4>
      </vt:variant>
      <vt:variant>
        <vt:i4>5</vt:i4>
      </vt:variant>
      <vt:variant>
        <vt:lpwstr>mailto:younes.guillouli@ars.sante.fr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pehaas</dc:creator>
  <cp:lastModifiedBy>LE MERRER, Arnaud</cp:lastModifiedBy>
  <cp:revision>34</cp:revision>
  <cp:lastPrinted>2013-10-14T09:26:00Z</cp:lastPrinted>
  <dcterms:created xsi:type="dcterms:W3CDTF">2016-04-11T12:01:00Z</dcterms:created>
  <dcterms:modified xsi:type="dcterms:W3CDTF">2018-05-29T09:20:00Z</dcterms:modified>
</cp:coreProperties>
</file>