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2D" w:rsidRPr="00E736DD" w:rsidRDefault="00CD402D" w:rsidP="00CD402D">
      <w:bookmarkStart w:id="0" w:name="_GoBack"/>
      <w:bookmarkEnd w:id="0"/>
      <w:r w:rsidRPr="00E736DD">
        <w:rPr>
          <w:noProof/>
          <w:lang w:eastAsia="fr-FR"/>
        </w:rPr>
        <w:drawing>
          <wp:anchor distT="0" distB="0" distL="114300" distR="114300" simplePos="0" relativeHeight="251659264" behindDoc="0" locked="1" layoutInCell="1" allowOverlap="1" wp14:anchorId="340E28D5" wp14:editId="1E414F2B">
            <wp:simplePos x="0" y="0"/>
            <wp:positionH relativeFrom="column">
              <wp:posOffset>-667385</wp:posOffset>
            </wp:positionH>
            <wp:positionV relativeFrom="paragraph">
              <wp:posOffset>-198755</wp:posOffset>
            </wp:positionV>
            <wp:extent cx="1303200" cy="745200"/>
            <wp:effectExtent l="0" t="0" r="0" b="0"/>
            <wp:wrapNone/>
            <wp:docPr id="3" name="Image 3" descr="ARS_LOGOS_i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S_LOGOS_i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2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02D" w:rsidRPr="00E736DD" w:rsidRDefault="00CD402D" w:rsidP="00CD402D"/>
    <w:p w:rsidR="00CD402D" w:rsidRPr="00E736DD" w:rsidRDefault="00CD402D" w:rsidP="00CD402D"/>
    <w:p w:rsidR="00CD402D" w:rsidRPr="00E736DD" w:rsidRDefault="00CD402D" w:rsidP="00CD402D"/>
    <w:p w:rsidR="00CD402D" w:rsidRPr="00E736DD" w:rsidRDefault="00CD402D" w:rsidP="00CD402D"/>
    <w:p w:rsidR="00CD402D" w:rsidRPr="00E736DD" w:rsidRDefault="00CD402D" w:rsidP="00CD402D"/>
    <w:p w:rsidR="00CD402D" w:rsidRPr="00E736DD" w:rsidRDefault="00CD402D" w:rsidP="00CD402D"/>
    <w:p w:rsidR="00CD402D" w:rsidRPr="00E736DD" w:rsidRDefault="00CD402D" w:rsidP="00CD402D"/>
    <w:p w:rsidR="00CD402D" w:rsidRPr="00E736DD" w:rsidRDefault="00CD402D" w:rsidP="00CD402D"/>
    <w:p w:rsidR="00CD402D" w:rsidRPr="00E736DD" w:rsidRDefault="00CD402D" w:rsidP="00CD402D"/>
    <w:p w:rsidR="00CD402D" w:rsidRDefault="00CD402D" w:rsidP="001A0DA5">
      <w:pPr>
        <w:pStyle w:val="Sansinterlign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EECE1" w:themeFill="background2"/>
        <w:jc w:val="center"/>
        <w:rPr>
          <w:b/>
        </w:rPr>
      </w:pPr>
    </w:p>
    <w:p w:rsidR="001A0DA5" w:rsidRPr="00E736DD" w:rsidRDefault="001A0DA5" w:rsidP="001A0DA5">
      <w:pPr>
        <w:pStyle w:val="Sansinterlign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EECE1" w:themeFill="background2"/>
        <w:jc w:val="center"/>
        <w:rPr>
          <w:b/>
        </w:rPr>
      </w:pPr>
    </w:p>
    <w:p w:rsidR="00CD402D" w:rsidRPr="00E736DD" w:rsidRDefault="00CD402D" w:rsidP="001A0DA5">
      <w:pPr>
        <w:pStyle w:val="Sansinterlign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EECE1" w:themeFill="background2"/>
        <w:jc w:val="center"/>
        <w:rPr>
          <w:b/>
          <w:sz w:val="32"/>
          <w:szCs w:val="32"/>
        </w:rPr>
      </w:pPr>
      <w:r w:rsidRPr="00E736DD">
        <w:rPr>
          <w:b/>
          <w:sz w:val="32"/>
          <w:szCs w:val="32"/>
        </w:rPr>
        <w:t xml:space="preserve">DEMANDE DE RECONNAISSANCE CONTRACTUELLE </w:t>
      </w:r>
    </w:p>
    <w:p w:rsidR="00CD402D" w:rsidRPr="00E736DD" w:rsidRDefault="009C780B" w:rsidP="001A0DA5">
      <w:pPr>
        <w:pStyle w:val="Sansinterlign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EECE1" w:themeFill="background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D’UNE ACTIVITE </w:t>
      </w:r>
      <w:r w:rsidR="00911CB6">
        <w:rPr>
          <w:b/>
          <w:sz w:val="32"/>
          <w:szCs w:val="32"/>
        </w:rPr>
        <w:t xml:space="preserve">DE … </w:t>
      </w:r>
      <w:r w:rsidR="0036183C">
        <w:rPr>
          <w:b/>
          <w:sz w:val="32"/>
          <w:szCs w:val="32"/>
        </w:rPr>
        <w:t xml:space="preserve">OU D’UNE UNITE </w:t>
      </w:r>
      <w:r>
        <w:rPr>
          <w:b/>
          <w:sz w:val="32"/>
          <w:szCs w:val="32"/>
        </w:rPr>
        <w:t>DE …</w:t>
      </w:r>
    </w:p>
    <w:p w:rsidR="00CD402D" w:rsidRPr="00E736DD" w:rsidRDefault="009C780B" w:rsidP="001A0DA5">
      <w:pPr>
        <w:pStyle w:val="Sansinterlign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EECE1" w:themeFill="background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OU D'EXTENSION DE CAPACITE </w:t>
      </w:r>
      <w:r w:rsidR="00911CB6">
        <w:rPr>
          <w:b/>
          <w:sz w:val="32"/>
          <w:szCs w:val="32"/>
        </w:rPr>
        <w:t>DE CETTE UNITE</w:t>
      </w:r>
    </w:p>
    <w:p w:rsidR="00CD402D" w:rsidRDefault="00CD402D" w:rsidP="001A0DA5">
      <w:pPr>
        <w:pStyle w:val="Sansinterlign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EECE1" w:themeFill="background2"/>
        <w:jc w:val="center"/>
        <w:rPr>
          <w:b/>
        </w:rPr>
      </w:pPr>
    </w:p>
    <w:p w:rsidR="001A0DA5" w:rsidRPr="00E736DD" w:rsidRDefault="001A0DA5" w:rsidP="001A0DA5">
      <w:pPr>
        <w:pStyle w:val="Sansinterlign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EECE1" w:themeFill="background2"/>
        <w:jc w:val="center"/>
        <w:rPr>
          <w:b/>
        </w:rPr>
      </w:pPr>
    </w:p>
    <w:p w:rsidR="00CD402D" w:rsidRPr="00E736DD" w:rsidRDefault="00CD402D" w:rsidP="00CD402D"/>
    <w:p w:rsidR="00CD402D" w:rsidRPr="00E736DD" w:rsidRDefault="00CD402D" w:rsidP="00CD402D"/>
    <w:p w:rsidR="00CD402D" w:rsidRPr="00E736DD" w:rsidRDefault="00CD402D" w:rsidP="00CD402D"/>
    <w:p w:rsidR="00CD402D" w:rsidRPr="00E736DD" w:rsidRDefault="00CD402D" w:rsidP="00CD402D"/>
    <w:p w:rsidR="00D1279E" w:rsidRPr="00E736DD" w:rsidRDefault="001A0DA5" w:rsidP="001A0DA5">
      <w:r>
        <w:br w:type="page"/>
      </w:r>
    </w:p>
    <w:p w:rsidR="00D1279E" w:rsidRPr="00E736DD" w:rsidRDefault="00D1279E" w:rsidP="00D1279E">
      <w:pPr>
        <w:pStyle w:val="Sansinterligne"/>
        <w:rPr>
          <w:b/>
          <w:sz w:val="28"/>
          <w:szCs w:val="28"/>
        </w:rPr>
      </w:pPr>
      <w:r w:rsidRPr="00E736DD">
        <w:rPr>
          <w:b/>
        </w:rPr>
        <w:lastRenderedPageBreak/>
        <w:t xml:space="preserve"> </w:t>
      </w:r>
      <w:r w:rsidRPr="00E736DD">
        <w:rPr>
          <w:b/>
          <w:sz w:val="28"/>
          <w:szCs w:val="28"/>
        </w:rPr>
        <w:t>I – PRESENTATION DE LA DEMANDE</w:t>
      </w:r>
    </w:p>
    <w:p w:rsidR="00D1279E" w:rsidRPr="00E736DD" w:rsidRDefault="00D1279E" w:rsidP="00D1279E">
      <w:pPr>
        <w:pStyle w:val="Sansinterligne"/>
      </w:pPr>
    </w:p>
    <w:p w:rsidR="00D1279E" w:rsidRPr="00E736DD" w:rsidRDefault="00D1279E" w:rsidP="00D1279E">
      <w:pPr>
        <w:pStyle w:val="Sansinterligne"/>
        <w:ind w:left="708"/>
        <w:rPr>
          <w:b/>
        </w:rPr>
      </w:pPr>
      <w:r w:rsidRPr="00E736DD">
        <w:rPr>
          <w:b/>
        </w:rPr>
        <w:t xml:space="preserve"> 1. </w:t>
      </w:r>
      <w:r w:rsidRPr="00E736DD">
        <w:rPr>
          <w:b/>
          <w:sz w:val="24"/>
          <w:szCs w:val="24"/>
        </w:rPr>
        <w:t>AUTEUR DE LA DEMANDE</w:t>
      </w:r>
    </w:p>
    <w:p w:rsidR="00D1279E" w:rsidRPr="00E736DD" w:rsidRDefault="00D1279E" w:rsidP="00D1279E">
      <w:pPr>
        <w:pStyle w:val="Sansinterligne"/>
        <w:ind w:left="708"/>
      </w:pPr>
    </w:p>
    <w:tbl>
      <w:tblPr>
        <w:tblpPr w:leftFromText="141" w:rightFromText="141" w:vertAnchor="text" w:horzAnchor="page" w:tblpX="1492" w:tblpY="122"/>
        <w:tblW w:w="0" w:type="auto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25"/>
      </w:tblGrid>
      <w:tr w:rsidR="00E736DD" w:rsidRPr="00E736DD" w:rsidTr="009A3F7C">
        <w:trPr>
          <w:trHeight w:val="454"/>
        </w:trPr>
        <w:tc>
          <w:tcPr>
            <w:tcW w:w="290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  <w:r w:rsidRPr="00E736DD">
              <w:t>Désignation Etablissement</w:t>
            </w:r>
          </w:p>
        </w:tc>
        <w:bookmarkStart w:id="1" w:name="Etab"/>
        <w:tc>
          <w:tcPr>
            <w:tcW w:w="622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  <w:r w:rsidRPr="00E736DD">
              <w:fldChar w:fldCharType="begin">
                <w:ffData>
                  <w:name w:val="Etab"/>
                  <w:enabled/>
                  <w:calcOnExit w:val="0"/>
                  <w:textInput/>
                </w:ffData>
              </w:fldChar>
            </w:r>
            <w:r w:rsidRPr="00E736DD">
              <w:instrText xml:space="preserve"> FORMTEXT </w:instrText>
            </w:r>
            <w:r w:rsidRPr="00E736DD">
              <w:fldChar w:fldCharType="separate"/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fldChar w:fldCharType="end"/>
            </w:r>
            <w:bookmarkEnd w:id="1"/>
          </w:p>
        </w:tc>
      </w:tr>
      <w:tr w:rsidR="00E736DD" w:rsidRPr="00E736DD" w:rsidTr="009A3F7C">
        <w:trPr>
          <w:trHeight w:val="521"/>
        </w:trPr>
        <w:tc>
          <w:tcPr>
            <w:tcW w:w="290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  <w:r w:rsidRPr="00E736DD">
              <w:t>Auteur de la demande</w:t>
            </w:r>
          </w:p>
        </w:tc>
        <w:tc>
          <w:tcPr>
            <w:tcW w:w="622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</w:p>
        </w:tc>
      </w:tr>
      <w:tr w:rsidR="00E736DD" w:rsidRPr="00E736DD" w:rsidTr="009A3F7C">
        <w:trPr>
          <w:trHeight w:val="454"/>
        </w:trPr>
        <w:tc>
          <w:tcPr>
            <w:tcW w:w="290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  <w:r w:rsidRPr="00E736DD">
              <w:t>Adresse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  <w:r w:rsidRPr="00E736DD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736DD">
              <w:instrText xml:space="preserve"> FORMTEXT </w:instrText>
            </w:r>
            <w:r w:rsidRPr="00E736DD">
              <w:fldChar w:fldCharType="separate"/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fldChar w:fldCharType="end"/>
            </w:r>
          </w:p>
        </w:tc>
      </w:tr>
      <w:tr w:rsidR="00E736DD" w:rsidRPr="00E736DD" w:rsidTr="009A3F7C">
        <w:trPr>
          <w:trHeight w:val="57"/>
        </w:trPr>
        <w:tc>
          <w:tcPr>
            <w:tcW w:w="290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</w:p>
        </w:tc>
        <w:tc>
          <w:tcPr>
            <w:tcW w:w="622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</w:p>
        </w:tc>
      </w:tr>
      <w:tr w:rsidR="00E736DD" w:rsidRPr="00E736DD" w:rsidTr="009A3F7C">
        <w:trPr>
          <w:trHeight w:val="454"/>
        </w:trPr>
        <w:tc>
          <w:tcPr>
            <w:tcW w:w="290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  <w:r w:rsidRPr="00E736DD">
              <w:t>Code postal</w:t>
            </w:r>
          </w:p>
        </w:tc>
        <w:bookmarkStart w:id="2" w:name="Texte4"/>
        <w:tc>
          <w:tcPr>
            <w:tcW w:w="622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  <w:r w:rsidRPr="00E736DD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736DD">
              <w:instrText xml:space="preserve"> FORMTEXT </w:instrText>
            </w:r>
            <w:r w:rsidRPr="00E736DD">
              <w:fldChar w:fldCharType="separate"/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fldChar w:fldCharType="end"/>
            </w:r>
            <w:bookmarkEnd w:id="2"/>
          </w:p>
        </w:tc>
      </w:tr>
      <w:tr w:rsidR="00E736DD" w:rsidRPr="00E736DD" w:rsidTr="009A3F7C">
        <w:trPr>
          <w:trHeight w:val="167"/>
        </w:trPr>
        <w:tc>
          <w:tcPr>
            <w:tcW w:w="290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</w:p>
        </w:tc>
        <w:tc>
          <w:tcPr>
            <w:tcW w:w="622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</w:p>
        </w:tc>
      </w:tr>
      <w:tr w:rsidR="00E736DD" w:rsidRPr="00E736DD" w:rsidTr="009A3F7C">
        <w:trPr>
          <w:trHeight w:val="454"/>
        </w:trPr>
        <w:tc>
          <w:tcPr>
            <w:tcW w:w="290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  <w:r w:rsidRPr="00E736DD">
              <w:t>Forme de gestion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  <w:r w:rsidRPr="00E736DD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736DD">
              <w:instrText xml:space="preserve"> FORMTEXT </w:instrText>
            </w:r>
            <w:r w:rsidRPr="00E736DD">
              <w:fldChar w:fldCharType="separate"/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fldChar w:fldCharType="end"/>
            </w:r>
          </w:p>
        </w:tc>
      </w:tr>
      <w:tr w:rsidR="00E736DD" w:rsidRPr="00E736DD" w:rsidTr="009A3F7C">
        <w:trPr>
          <w:trHeight w:val="113"/>
        </w:trPr>
        <w:tc>
          <w:tcPr>
            <w:tcW w:w="290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</w:p>
        </w:tc>
        <w:tc>
          <w:tcPr>
            <w:tcW w:w="622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</w:p>
        </w:tc>
      </w:tr>
      <w:tr w:rsidR="00E736DD" w:rsidRPr="00E736DD" w:rsidTr="009A3F7C">
        <w:trPr>
          <w:trHeight w:val="454"/>
        </w:trPr>
        <w:tc>
          <w:tcPr>
            <w:tcW w:w="290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  <w:r w:rsidRPr="00E736DD">
              <w:t>Territoire de santé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  <w:r w:rsidRPr="00E736DD">
              <w:fldChar w:fldCharType="begin">
                <w:ffData>
                  <w:name w:val="Texte212"/>
                  <w:enabled/>
                  <w:calcOnExit w:val="0"/>
                  <w:textInput/>
                </w:ffData>
              </w:fldChar>
            </w:r>
            <w:bookmarkStart w:id="3" w:name="Texte212"/>
            <w:r w:rsidRPr="00E736DD">
              <w:instrText xml:space="preserve"> FORMTEXT </w:instrText>
            </w:r>
            <w:r w:rsidRPr="00E736DD">
              <w:fldChar w:fldCharType="separate"/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fldChar w:fldCharType="end"/>
            </w:r>
            <w:bookmarkEnd w:id="3"/>
          </w:p>
        </w:tc>
      </w:tr>
      <w:tr w:rsidR="00E736DD" w:rsidRPr="00E736DD" w:rsidTr="009A3F7C">
        <w:trPr>
          <w:trHeight w:val="162"/>
        </w:trPr>
        <w:tc>
          <w:tcPr>
            <w:tcW w:w="290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</w:p>
        </w:tc>
        <w:tc>
          <w:tcPr>
            <w:tcW w:w="622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</w:p>
        </w:tc>
      </w:tr>
      <w:tr w:rsidR="00E736DD" w:rsidRPr="00E736DD" w:rsidTr="009A3F7C">
        <w:trPr>
          <w:trHeight w:val="454"/>
        </w:trPr>
        <w:tc>
          <w:tcPr>
            <w:tcW w:w="290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  <w:r w:rsidRPr="00E736DD">
              <w:t>N° FINESS juridique</w:t>
            </w:r>
          </w:p>
        </w:tc>
        <w:bookmarkStart w:id="4" w:name="Texte6"/>
        <w:tc>
          <w:tcPr>
            <w:tcW w:w="622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  <w:r w:rsidRPr="00E736DD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736DD">
              <w:instrText xml:space="preserve"> FORMTEXT </w:instrText>
            </w:r>
            <w:r w:rsidRPr="00E736DD">
              <w:fldChar w:fldCharType="separate"/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fldChar w:fldCharType="end"/>
            </w:r>
            <w:bookmarkEnd w:id="4"/>
          </w:p>
        </w:tc>
      </w:tr>
      <w:tr w:rsidR="00E736DD" w:rsidRPr="00E736DD" w:rsidTr="009A3F7C">
        <w:trPr>
          <w:trHeight w:val="162"/>
        </w:trPr>
        <w:tc>
          <w:tcPr>
            <w:tcW w:w="290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</w:p>
        </w:tc>
        <w:tc>
          <w:tcPr>
            <w:tcW w:w="622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</w:p>
        </w:tc>
      </w:tr>
      <w:tr w:rsidR="00E736DD" w:rsidRPr="00E736DD" w:rsidTr="009A3F7C">
        <w:trPr>
          <w:trHeight w:val="454"/>
        </w:trPr>
        <w:tc>
          <w:tcPr>
            <w:tcW w:w="2905" w:type="dxa"/>
            <w:shd w:val="clear" w:color="auto" w:fill="auto"/>
            <w:vAlign w:val="center"/>
          </w:tcPr>
          <w:p w:rsidR="00D1279E" w:rsidRPr="00E736DD" w:rsidRDefault="00D1279E" w:rsidP="009A3F7C">
            <w:pPr>
              <w:pStyle w:val="Sansinterligne"/>
            </w:pPr>
            <w:r w:rsidRPr="00E736DD">
              <w:t>N° FINESS géographique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D1279E" w:rsidRPr="00E736DD" w:rsidRDefault="00D1279E" w:rsidP="009A3F7C">
            <w:pPr>
              <w:ind w:right="-70"/>
            </w:pPr>
            <w:r w:rsidRPr="00E736DD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736DD">
              <w:instrText xml:space="preserve"> FORMTEXT </w:instrText>
            </w:r>
            <w:r w:rsidRPr="00E736DD">
              <w:fldChar w:fldCharType="separate"/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rPr>
                <w:noProof/>
              </w:rPr>
              <w:t> </w:t>
            </w:r>
            <w:r w:rsidRPr="00E736DD">
              <w:fldChar w:fldCharType="end"/>
            </w:r>
          </w:p>
        </w:tc>
      </w:tr>
    </w:tbl>
    <w:p w:rsidR="00D1279E" w:rsidRDefault="00D1279E" w:rsidP="00D1279E">
      <w:pPr>
        <w:pStyle w:val="1-TETECHAPITRE"/>
        <w:shd w:val="clear" w:color="auto" w:fill="auto"/>
        <w:ind w:left="0" w:right="0" w:firstLine="708"/>
        <w:jc w:val="left"/>
        <w:rPr>
          <w:rFonts w:asciiTheme="minorHAnsi" w:hAnsiTheme="minorHAnsi"/>
          <w:sz w:val="22"/>
          <w:szCs w:val="22"/>
        </w:rPr>
      </w:pPr>
    </w:p>
    <w:p w:rsidR="0036183C" w:rsidRPr="00E736DD" w:rsidRDefault="0036183C" w:rsidP="00D1279E">
      <w:pPr>
        <w:pStyle w:val="1-TETECHAPITRE"/>
        <w:shd w:val="clear" w:color="auto" w:fill="auto"/>
        <w:ind w:left="0" w:right="0" w:firstLine="708"/>
        <w:jc w:val="left"/>
        <w:rPr>
          <w:rFonts w:asciiTheme="minorHAnsi" w:hAnsiTheme="minorHAnsi"/>
          <w:sz w:val="22"/>
          <w:szCs w:val="22"/>
        </w:rPr>
      </w:pPr>
    </w:p>
    <w:p w:rsidR="009C780B" w:rsidRPr="009C780B" w:rsidRDefault="009C780B" w:rsidP="0036183C">
      <w:pPr>
        <w:pStyle w:val="1-TETECHAPITRE"/>
        <w:shd w:val="clear" w:color="auto" w:fill="auto"/>
        <w:ind w:left="540" w:right="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Pr="0036183C">
        <w:rPr>
          <w:rFonts w:asciiTheme="minorHAnsi" w:hAnsiTheme="minorHAnsi"/>
          <w:szCs w:val="24"/>
        </w:rPr>
        <w:t>RESPONSABLE DU PROJET</w:t>
      </w:r>
    </w:p>
    <w:p w:rsidR="009C780B" w:rsidRPr="009C780B" w:rsidRDefault="009C780B" w:rsidP="009C780B">
      <w:pPr>
        <w:pStyle w:val="1-TETECHAPITRE"/>
        <w:shd w:val="clear" w:color="auto" w:fill="auto"/>
        <w:ind w:left="1260" w:right="0" w:hanging="540"/>
        <w:jc w:val="left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6237"/>
      </w:tblGrid>
      <w:tr w:rsidR="009C780B" w:rsidRPr="009C780B" w:rsidTr="0036183C">
        <w:trPr>
          <w:jc w:val="center"/>
        </w:trPr>
        <w:tc>
          <w:tcPr>
            <w:tcW w:w="3007" w:type="dxa"/>
          </w:tcPr>
          <w:p w:rsidR="009C780B" w:rsidRPr="009C780B" w:rsidRDefault="009C780B" w:rsidP="00CB3798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C780B">
              <w:rPr>
                <w:rFonts w:asciiTheme="minorHAnsi" w:hAnsiTheme="minorHAnsi"/>
                <w:b w:val="0"/>
                <w:sz w:val="22"/>
                <w:szCs w:val="22"/>
              </w:rPr>
              <w:t>Nom – Prénom</w:t>
            </w:r>
          </w:p>
        </w:tc>
        <w:tc>
          <w:tcPr>
            <w:tcW w:w="6237" w:type="dxa"/>
          </w:tcPr>
          <w:p w:rsidR="009C780B" w:rsidRPr="009C780B" w:rsidRDefault="009C780B" w:rsidP="00CB3798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780B" w:rsidRPr="009C780B" w:rsidTr="0036183C">
        <w:trPr>
          <w:jc w:val="center"/>
        </w:trPr>
        <w:tc>
          <w:tcPr>
            <w:tcW w:w="3007" w:type="dxa"/>
          </w:tcPr>
          <w:p w:rsidR="009C780B" w:rsidRPr="009C780B" w:rsidRDefault="009C780B" w:rsidP="00CB3798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C780B">
              <w:rPr>
                <w:rFonts w:asciiTheme="minorHAnsi" w:hAnsiTheme="minorHAnsi"/>
                <w:b w:val="0"/>
                <w:sz w:val="22"/>
                <w:szCs w:val="22"/>
              </w:rPr>
              <w:t>Fonction/Qualification</w:t>
            </w:r>
          </w:p>
        </w:tc>
        <w:tc>
          <w:tcPr>
            <w:tcW w:w="6237" w:type="dxa"/>
          </w:tcPr>
          <w:p w:rsidR="009C780B" w:rsidRPr="009C780B" w:rsidRDefault="009C780B" w:rsidP="00CB3798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9C780B" w:rsidRPr="009C780B" w:rsidTr="0036183C">
        <w:trPr>
          <w:jc w:val="center"/>
        </w:trPr>
        <w:tc>
          <w:tcPr>
            <w:tcW w:w="3007" w:type="dxa"/>
          </w:tcPr>
          <w:p w:rsidR="009C780B" w:rsidRPr="009C780B" w:rsidRDefault="009C780B" w:rsidP="00CB3798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C780B">
              <w:rPr>
                <w:rFonts w:asciiTheme="minorHAnsi" w:hAnsiTheme="minorHAnsi"/>
                <w:b w:val="0"/>
                <w:sz w:val="22"/>
                <w:szCs w:val="22"/>
              </w:rPr>
              <w:t>Téléphone</w:t>
            </w:r>
          </w:p>
        </w:tc>
        <w:tc>
          <w:tcPr>
            <w:tcW w:w="6237" w:type="dxa"/>
          </w:tcPr>
          <w:p w:rsidR="009C780B" w:rsidRPr="009C780B" w:rsidRDefault="009C780B" w:rsidP="00CB3798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9C780B" w:rsidRPr="009C780B" w:rsidTr="0036183C">
        <w:trPr>
          <w:jc w:val="center"/>
        </w:trPr>
        <w:tc>
          <w:tcPr>
            <w:tcW w:w="3007" w:type="dxa"/>
          </w:tcPr>
          <w:p w:rsidR="009C780B" w:rsidRPr="009C780B" w:rsidRDefault="009C780B" w:rsidP="00CB3798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C780B">
              <w:rPr>
                <w:rFonts w:asciiTheme="minorHAnsi" w:hAnsiTheme="minorHAnsi"/>
                <w:b w:val="0"/>
                <w:sz w:val="22"/>
                <w:szCs w:val="22"/>
              </w:rPr>
              <w:t>Courriel</w:t>
            </w:r>
          </w:p>
        </w:tc>
        <w:tc>
          <w:tcPr>
            <w:tcW w:w="6237" w:type="dxa"/>
          </w:tcPr>
          <w:p w:rsidR="009C780B" w:rsidRPr="009C780B" w:rsidRDefault="009C780B" w:rsidP="00CB3798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:rsidR="009C780B" w:rsidRDefault="009C780B">
      <w:pPr>
        <w:rPr>
          <w:b/>
        </w:rPr>
      </w:pPr>
      <w:r>
        <w:rPr>
          <w:b/>
        </w:rPr>
        <w:br w:type="page"/>
      </w:r>
    </w:p>
    <w:p w:rsidR="009C780B" w:rsidRDefault="009C780B" w:rsidP="00D1279E">
      <w:pPr>
        <w:ind w:left="708"/>
        <w:rPr>
          <w:b/>
        </w:rPr>
      </w:pPr>
    </w:p>
    <w:p w:rsidR="00D1279E" w:rsidRPr="0036183C" w:rsidRDefault="0036183C" w:rsidP="0036183C">
      <w:pPr>
        <w:ind w:left="760"/>
        <w:rPr>
          <w:b/>
        </w:rPr>
      </w:pPr>
      <w:r>
        <w:rPr>
          <w:b/>
        </w:rPr>
        <w:t>3</w:t>
      </w:r>
      <w:r w:rsidR="00D1279E" w:rsidRPr="0036183C">
        <w:rPr>
          <w:b/>
        </w:rPr>
        <w:t xml:space="preserve">. </w:t>
      </w:r>
      <w:r w:rsidR="00D1279E" w:rsidRPr="0036183C">
        <w:rPr>
          <w:b/>
          <w:sz w:val="24"/>
          <w:szCs w:val="24"/>
        </w:rPr>
        <w:t>ACTIVITE SANITAIRE DE L'ETABLISSEMENT</w:t>
      </w:r>
      <w:r w:rsidR="00D1279E" w:rsidRPr="0036183C">
        <w:rPr>
          <w:b/>
        </w:rPr>
        <w:t xml:space="preserve"> </w:t>
      </w:r>
    </w:p>
    <w:p w:rsidR="00D1279E" w:rsidRPr="00E736DD" w:rsidRDefault="00D1279E" w:rsidP="00D1279E">
      <w:pPr>
        <w:pStyle w:val="Sansinterligne"/>
      </w:pPr>
      <w:r w:rsidRPr="00E736DD">
        <w:t>Présentez de façon succincte l'activité sanitaire de l'établissement :</w:t>
      </w:r>
    </w:p>
    <w:p w:rsidR="00D1279E" w:rsidRPr="00E736DD" w:rsidRDefault="00D1279E" w:rsidP="00D1279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9"/>
        <w:gridCol w:w="2552"/>
        <w:gridCol w:w="2441"/>
      </w:tblGrid>
      <w:tr w:rsidR="00E736DD" w:rsidRPr="00E736DD" w:rsidTr="009A3F7C">
        <w:tc>
          <w:tcPr>
            <w:tcW w:w="4219" w:type="dxa"/>
          </w:tcPr>
          <w:p w:rsidR="00D1279E" w:rsidRPr="00E736DD" w:rsidRDefault="00D1279E" w:rsidP="009A3F7C">
            <w:pPr>
              <w:pStyle w:val="Sansinterligne"/>
              <w:jc w:val="center"/>
              <w:rPr>
                <w:b/>
              </w:rPr>
            </w:pPr>
            <w:r w:rsidRPr="00E736DD">
              <w:rPr>
                <w:b/>
              </w:rPr>
              <w:t>Discipline</w:t>
            </w:r>
          </w:p>
        </w:tc>
        <w:tc>
          <w:tcPr>
            <w:tcW w:w="2552" w:type="dxa"/>
          </w:tcPr>
          <w:p w:rsidR="00D1279E" w:rsidRPr="00E736DD" w:rsidRDefault="00D1279E" w:rsidP="009A3F7C">
            <w:pPr>
              <w:pStyle w:val="Sansinterligne"/>
              <w:jc w:val="center"/>
              <w:rPr>
                <w:b/>
              </w:rPr>
            </w:pPr>
            <w:r w:rsidRPr="00E736DD">
              <w:rPr>
                <w:b/>
              </w:rPr>
              <w:t>Hospitalisation</w:t>
            </w:r>
          </w:p>
          <w:p w:rsidR="00D1279E" w:rsidRPr="00E736DD" w:rsidRDefault="00D1279E" w:rsidP="009A3F7C">
            <w:pPr>
              <w:pStyle w:val="Sansinterligne"/>
              <w:jc w:val="center"/>
              <w:rPr>
                <w:b/>
              </w:rPr>
            </w:pPr>
            <w:r w:rsidRPr="00E736DD">
              <w:rPr>
                <w:b/>
              </w:rPr>
              <w:t>complète</w:t>
            </w:r>
          </w:p>
        </w:tc>
        <w:tc>
          <w:tcPr>
            <w:tcW w:w="2441" w:type="dxa"/>
          </w:tcPr>
          <w:p w:rsidR="00D1279E" w:rsidRPr="00E736DD" w:rsidRDefault="00D1279E" w:rsidP="009A3F7C">
            <w:pPr>
              <w:pStyle w:val="Sansinterligne"/>
              <w:jc w:val="center"/>
              <w:rPr>
                <w:b/>
              </w:rPr>
            </w:pPr>
            <w:r w:rsidRPr="00E736DD">
              <w:rPr>
                <w:b/>
              </w:rPr>
              <w:t>Alternatives à</w:t>
            </w:r>
          </w:p>
          <w:p w:rsidR="00D1279E" w:rsidRPr="00E736DD" w:rsidRDefault="00D1279E" w:rsidP="009A3F7C">
            <w:pPr>
              <w:pStyle w:val="Sansinterligne"/>
              <w:jc w:val="center"/>
              <w:rPr>
                <w:b/>
              </w:rPr>
            </w:pPr>
            <w:r w:rsidRPr="00E736DD">
              <w:rPr>
                <w:b/>
              </w:rPr>
              <w:t>l'hospitalisation</w:t>
            </w:r>
          </w:p>
        </w:tc>
      </w:tr>
      <w:tr w:rsidR="00E736DD" w:rsidRPr="00E736DD" w:rsidTr="009A3F7C">
        <w:tc>
          <w:tcPr>
            <w:tcW w:w="4219" w:type="dxa"/>
          </w:tcPr>
          <w:p w:rsidR="00D1279E" w:rsidRPr="00E736DD" w:rsidRDefault="00D1279E" w:rsidP="009A3F7C">
            <w:pPr>
              <w:pStyle w:val="Sansinterligne"/>
            </w:pPr>
          </w:p>
        </w:tc>
        <w:tc>
          <w:tcPr>
            <w:tcW w:w="2552" w:type="dxa"/>
          </w:tcPr>
          <w:p w:rsidR="00D1279E" w:rsidRPr="00E736DD" w:rsidRDefault="00D1279E" w:rsidP="009A3F7C">
            <w:pPr>
              <w:pStyle w:val="Sansinterligne"/>
              <w:jc w:val="center"/>
            </w:pPr>
          </w:p>
        </w:tc>
        <w:tc>
          <w:tcPr>
            <w:tcW w:w="2441" w:type="dxa"/>
          </w:tcPr>
          <w:p w:rsidR="00D1279E" w:rsidRPr="00E736DD" w:rsidRDefault="00D1279E" w:rsidP="009A3F7C">
            <w:pPr>
              <w:pStyle w:val="Sansinterligne"/>
              <w:jc w:val="center"/>
            </w:pPr>
          </w:p>
        </w:tc>
      </w:tr>
      <w:tr w:rsidR="00E736DD" w:rsidRPr="00E736DD" w:rsidTr="009A3F7C">
        <w:tc>
          <w:tcPr>
            <w:tcW w:w="4219" w:type="dxa"/>
          </w:tcPr>
          <w:p w:rsidR="00D1279E" w:rsidRPr="00E736DD" w:rsidRDefault="00D1279E" w:rsidP="009A3F7C">
            <w:pPr>
              <w:pStyle w:val="Sansinterligne"/>
            </w:pPr>
          </w:p>
        </w:tc>
        <w:tc>
          <w:tcPr>
            <w:tcW w:w="2552" w:type="dxa"/>
          </w:tcPr>
          <w:p w:rsidR="00D1279E" w:rsidRPr="00E736DD" w:rsidRDefault="00D1279E" w:rsidP="009A3F7C">
            <w:pPr>
              <w:pStyle w:val="Sansinterligne"/>
              <w:jc w:val="center"/>
            </w:pPr>
          </w:p>
        </w:tc>
        <w:tc>
          <w:tcPr>
            <w:tcW w:w="2441" w:type="dxa"/>
          </w:tcPr>
          <w:p w:rsidR="00D1279E" w:rsidRPr="00E736DD" w:rsidRDefault="00D1279E" w:rsidP="009A3F7C">
            <w:pPr>
              <w:pStyle w:val="Sansinterligne"/>
              <w:jc w:val="center"/>
            </w:pPr>
          </w:p>
        </w:tc>
      </w:tr>
      <w:tr w:rsidR="00E736DD" w:rsidRPr="00E736DD" w:rsidTr="009A3F7C">
        <w:tc>
          <w:tcPr>
            <w:tcW w:w="4219" w:type="dxa"/>
          </w:tcPr>
          <w:p w:rsidR="00D1279E" w:rsidRPr="00E736DD" w:rsidRDefault="00D1279E" w:rsidP="009A3F7C">
            <w:pPr>
              <w:pStyle w:val="Sansinterligne"/>
            </w:pPr>
          </w:p>
        </w:tc>
        <w:tc>
          <w:tcPr>
            <w:tcW w:w="2552" w:type="dxa"/>
          </w:tcPr>
          <w:p w:rsidR="00D1279E" w:rsidRPr="00E736DD" w:rsidRDefault="00D1279E" w:rsidP="009A3F7C">
            <w:pPr>
              <w:pStyle w:val="Sansinterligne"/>
              <w:jc w:val="center"/>
            </w:pPr>
          </w:p>
        </w:tc>
        <w:tc>
          <w:tcPr>
            <w:tcW w:w="2441" w:type="dxa"/>
          </w:tcPr>
          <w:p w:rsidR="00D1279E" w:rsidRPr="00E736DD" w:rsidRDefault="00D1279E" w:rsidP="009A3F7C">
            <w:pPr>
              <w:pStyle w:val="Sansinterligne"/>
              <w:jc w:val="center"/>
            </w:pPr>
          </w:p>
        </w:tc>
      </w:tr>
      <w:tr w:rsidR="00D1279E" w:rsidRPr="00E736DD" w:rsidTr="009A3F7C">
        <w:tc>
          <w:tcPr>
            <w:tcW w:w="4219" w:type="dxa"/>
          </w:tcPr>
          <w:p w:rsidR="00D1279E" w:rsidRPr="00E736DD" w:rsidRDefault="00D1279E" w:rsidP="009A3F7C">
            <w:pPr>
              <w:pStyle w:val="Sansinterligne"/>
            </w:pPr>
          </w:p>
        </w:tc>
        <w:tc>
          <w:tcPr>
            <w:tcW w:w="2552" w:type="dxa"/>
          </w:tcPr>
          <w:p w:rsidR="00D1279E" w:rsidRPr="00E736DD" w:rsidRDefault="00D1279E" w:rsidP="009A3F7C">
            <w:pPr>
              <w:pStyle w:val="Sansinterligne"/>
              <w:jc w:val="center"/>
            </w:pPr>
          </w:p>
        </w:tc>
        <w:tc>
          <w:tcPr>
            <w:tcW w:w="2441" w:type="dxa"/>
          </w:tcPr>
          <w:p w:rsidR="00D1279E" w:rsidRPr="00E736DD" w:rsidRDefault="00D1279E" w:rsidP="009A3F7C">
            <w:pPr>
              <w:pStyle w:val="Sansinterligne"/>
              <w:jc w:val="center"/>
            </w:pPr>
          </w:p>
        </w:tc>
      </w:tr>
    </w:tbl>
    <w:p w:rsidR="00D1279E" w:rsidRPr="00E736DD" w:rsidRDefault="00D1279E" w:rsidP="00D1279E">
      <w:pPr>
        <w:pStyle w:val="Sansinterligne"/>
      </w:pPr>
    </w:p>
    <w:p w:rsidR="00D1279E" w:rsidRPr="00E736DD" w:rsidRDefault="00D1279E" w:rsidP="00D1279E">
      <w:pPr>
        <w:pStyle w:val="Sansinterligne"/>
        <w:numPr>
          <w:ilvl w:val="0"/>
          <w:numId w:val="1"/>
        </w:numPr>
      </w:pPr>
      <w:r w:rsidRPr="00E736DD">
        <w:t>L'établissement dispose-t-il d'un service d'urgences ?</w:t>
      </w:r>
      <w:r w:rsidRPr="00E736DD">
        <w:tab/>
      </w:r>
      <w:r w:rsidRPr="00E736DD">
        <w:tab/>
        <w:t xml:space="preserve">OUI  </w:t>
      </w:r>
      <w:r w:rsidRPr="00E736DD">
        <w:sym w:font="Wingdings" w:char="F06F"/>
      </w:r>
      <w:r w:rsidRPr="00E736DD">
        <w:tab/>
      </w:r>
      <w:r w:rsidRPr="00E736DD">
        <w:tab/>
        <w:t xml:space="preserve">NON  </w:t>
      </w:r>
      <w:r w:rsidRPr="00E736DD">
        <w:sym w:font="Wingdings" w:char="F06F"/>
      </w:r>
    </w:p>
    <w:p w:rsidR="00D1279E" w:rsidRPr="00E736DD" w:rsidRDefault="00D1279E" w:rsidP="00D1279E">
      <w:pPr>
        <w:pStyle w:val="Sansinterligne"/>
      </w:pPr>
    </w:p>
    <w:p w:rsidR="00D1279E" w:rsidRPr="00E736DD" w:rsidRDefault="00D1279E" w:rsidP="00D1279E">
      <w:pPr>
        <w:pStyle w:val="Sansinterligne"/>
        <w:numPr>
          <w:ilvl w:val="0"/>
          <w:numId w:val="1"/>
        </w:numPr>
      </w:pPr>
      <w:r w:rsidRPr="00E736DD">
        <w:t>L'établissement dispose-t-il :</w:t>
      </w:r>
    </w:p>
    <w:p w:rsidR="00D1279E" w:rsidRPr="00E736DD" w:rsidRDefault="00D1279E" w:rsidP="00D1279E">
      <w:pPr>
        <w:pStyle w:val="Sansinterligne"/>
      </w:pPr>
    </w:p>
    <w:p w:rsidR="00D1279E" w:rsidRPr="00E736DD" w:rsidRDefault="00D1279E" w:rsidP="00D1279E">
      <w:pPr>
        <w:pStyle w:val="Sansinterligne"/>
        <w:numPr>
          <w:ilvl w:val="0"/>
          <w:numId w:val="2"/>
        </w:numPr>
      </w:pPr>
      <w:r w:rsidRPr="00E736DD">
        <w:t>d'un scanner</w:t>
      </w:r>
      <w:r w:rsidRPr="00E736DD">
        <w:tab/>
        <w:t>24H/24</w:t>
      </w:r>
      <w:r w:rsidRPr="00E736DD">
        <w:tab/>
      </w:r>
      <w:r w:rsidRPr="00E736DD">
        <w:tab/>
      </w:r>
      <w:r w:rsidRPr="00E736DD">
        <w:tab/>
      </w:r>
      <w:r w:rsidRPr="00E736DD">
        <w:tab/>
      </w:r>
      <w:r w:rsidRPr="00E736DD">
        <w:tab/>
        <w:t xml:space="preserve">OUI  </w:t>
      </w:r>
      <w:r w:rsidRPr="00E736DD">
        <w:sym w:font="Wingdings" w:char="F06F"/>
      </w:r>
      <w:r w:rsidRPr="00E736DD">
        <w:tab/>
      </w:r>
      <w:r w:rsidRPr="00E736DD">
        <w:tab/>
        <w:t xml:space="preserve">NON  </w:t>
      </w:r>
      <w:r w:rsidRPr="00E736DD">
        <w:sym w:font="Wingdings" w:char="F06F"/>
      </w:r>
    </w:p>
    <w:p w:rsidR="00D1279E" w:rsidRPr="00E736DD" w:rsidRDefault="00D1279E" w:rsidP="00D1279E">
      <w:pPr>
        <w:pStyle w:val="Sansinterligne"/>
        <w:numPr>
          <w:ilvl w:val="0"/>
          <w:numId w:val="2"/>
        </w:numPr>
      </w:pPr>
      <w:r w:rsidRPr="00E736DD">
        <w:t>d'une IRM</w:t>
      </w:r>
      <w:r w:rsidRPr="00E736DD">
        <w:tab/>
      </w:r>
      <w:r w:rsidRPr="00E736DD">
        <w:tab/>
        <w:t>24H/24</w:t>
      </w:r>
      <w:r w:rsidRPr="00E736DD">
        <w:tab/>
      </w:r>
      <w:r w:rsidRPr="00E736DD">
        <w:tab/>
      </w:r>
      <w:r w:rsidRPr="00E736DD">
        <w:tab/>
      </w:r>
      <w:r w:rsidRPr="00E736DD">
        <w:tab/>
      </w:r>
      <w:r w:rsidRPr="00E736DD">
        <w:tab/>
        <w:t xml:space="preserve">OUI  </w:t>
      </w:r>
      <w:r w:rsidRPr="00E736DD">
        <w:sym w:font="Wingdings" w:char="F06F"/>
      </w:r>
      <w:r w:rsidRPr="00E736DD">
        <w:tab/>
      </w:r>
      <w:r w:rsidRPr="00E736DD">
        <w:tab/>
        <w:t xml:space="preserve">NON  </w:t>
      </w:r>
      <w:r w:rsidRPr="00E736DD">
        <w:sym w:font="Wingdings" w:char="F06F"/>
      </w:r>
    </w:p>
    <w:p w:rsidR="00D1279E" w:rsidRPr="00E736DD" w:rsidRDefault="00D1279E" w:rsidP="00D1279E">
      <w:pPr>
        <w:pStyle w:val="Sansinterligne"/>
        <w:numPr>
          <w:ilvl w:val="0"/>
          <w:numId w:val="2"/>
        </w:numPr>
      </w:pPr>
      <w:r w:rsidRPr="00E736DD">
        <w:t>Autres équipements à  préciser :</w:t>
      </w:r>
    </w:p>
    <w:p w:rsidR="00D1279E" w:rsidRPr="00E736DD" w:rsidRDefault="00D1279E" w:rsidP="00D1279E">
      <w:pPr>
        <w:pStyle w:val="Sansinterligne"/>
      </w:pPr>
    </w:p>
    <w:p w:rsidR="00CD402D" w:rsidRDefault="00490FAA" w:rsidP="00CD402D">
      <w:pPr>
        <w:pStyle w:val="Sansinterligne"/>
      </w:pPr>
      <w:r w:rsidRPr="00E736DD">
        <w:t>Décrire le plateau technique (blocs opératoires, imagerie, laboratoire, pharmacie à usage intérieur).</w:t>
      </w:r>
    </w:p>
    <w:p w:rsidR="0036183C" w:rsidRDefault="0036183C" w:rsidP="00CD402D">
      <w:pPr>
        <w:pStyle w:val="Sansinterligne"/>
      </w:pPr>
    </w:p>
    <w:p w:rsidR="0036183C" w:rsidRPr="00E736DD" w:rsidRDefault="0036183C" w:rsidP="00CD402D">
      <w:pPr>
        <w:pStyle w:val="Sansinterligne"/>
      </w:pPr>
    </w:p>
    <w:p w:rsidR="00CD402D" w:rsidRPr="00E736DD" w:rsidRDefault="00CD402D" w:rsidP="00CD402D"/>
    <w:p w:rsidR="00CD402D" w:rsidRPr="0036183C" w:rsidRDefault="0036183C" w:rsidP="0036183C">
      <w:pPr>
        <w:ind w:left="708"/>
        <w:rPr>
          <w:b/>
        </w:rPr>
      </w:pPr>
      <w:r>
        <w:rPr>
          <w:b/>
        </w:rPr>
        <w:t>4</w:t>
      </w:r>
      <w:r w:rsidR="00490FAA" w:rsidRPr="0036183C">
        <w:rPr>
          <w:b/>
        </w:rPr>
        <w:t xml:space="preserve">. </w:t>
      </w:r>
      <w:r w:rsidR="00490FAA" w:rsidRPr="0036183C">
        <w:rPr>
          <w:b/>
          <w:sz w:val="24"/>
          <w:szCs w:val="24"/>
        </w:rPr>
        <w:t>PRESENTATION DE L’INSTALLATION ENVISAGEE ET DE SES MOTIVATIONS</w:t>
      </w:r>
    </w:p>
    <w:p w:rsidR="00CD402D" w:rsidRPr="0036183C" w:rsidRDefault="0036183C" w:rsidP="0036183C">
      <w:pPr>
        <w:rPr>
          <w:b/>
          <w:u w:val="single"/>
        </w:rPr>
      </w:pPr>
      <w:r w:rsidRPr="0036183C">
        <w:rPr>
          <w:b/>
        </w:rPr>
        <w:t>4</w:t>
      </w:r>
      <w:r w:rsidR="000966FB" w:rsidRPr="0036183C">
        <w:rPr>
          <w:b/>
        </w:rPr>
        <w:t>. 1.</w:t>
      </w:r>
      <w:r w:rsidR="000966FB" w:rsidRPr="0036183C">
        <w:rPr>
          <w:b/>
          <w:u w:val="single"/>
        </w:rPr>
        <w:t xml:space="preserve"> Nature et motivations.</w:t>
      </w:r>
    </w:p>
    <w:p w:rsidR="000966FB" w:rsidRPr="00E736DD" w:rsidRDefault="000966FB" w:rsidP="000966FB">
      <w:pPr>
        <w:pStyle w:val="Sansinterligne"/>
        <w:jc w:val="both"/>
      </w:pPr>
      <w:r w:rsidRPr="00E736DD">
        <w:t xml:space="preserve">Décrire </w:t>
      </w:r>
      <w:r w:rsidR="000D63B1" w:rsidRPr="00E736DD">
        <w:t xml:space="preserve">précisément </w:t>
      </w:r>
      <w:r w:rsidRPr="00E736DD">
        <w:t>l’opération envisagée en faisant apparaitre la cohérence de la demande avec le projet médical et le projet d’établissement prévu aux articles L. 6143-2 et L. 6161 du CSP.</w:t>
      </w:r>
    </w:p>
    <w:p w:rsidR="000966FB" w:rsidRPr="00E736DD" w:rsidRDefault="000966FB" w:rsidP="000966FB">
      <w:pPr>
        <w:pStyle w:val="Sansinterligne"/>
        <w:jc w:val="both"/>
      </w:pPr>
    </w:p>
    <w:p w:rsidR="000966FB" w:rsidRPr="00E736DD" w:rsidRDefault="000966FB" w:rsidP="000966FB">
      <w:pPr>
        <w:pStyle w:val="Sansinterligne"/>
      </w:pPr>
      <w:r w:rsidRPr="00E736DD">
        <w:sym w:font="Wingdings 3" w:char="F0CA"/>
      </w:r>
      <w:r w:rsidRPr="00E736DD">
        <w:t xml:space="preserve"> </w:t>
      </w:r>
    </w:p>
    <w:p w:rsidR="000966FB" w:rsidRPr="00E736DD" w:rsidRDefault="000966FB" w:rsidP="000966FB">
      <w:pPr>
        <w:pStyle w:val="Sansinterligne"/>
      </w:pPr>
    </w:p>
    <w:p w:rsidR="000966FB" w:rsidRDefault="000966FB" w:rsidP="000966FB">
      <w:pPr>
        <w:pStyle w:val="Sansinterligne"/>
      </w:pPr>
    </w:p>
    <w:p w:rsidR="0036183C" w:rsidRDefault="0036183C" w:rsidP="000966FB">
      <w:pPr>
        <w:pStyle w:val="Sansinterligne"/>
      </w:pPr>
    </w:p>
    <w:p w:rsidR="0036183C" w:rsidRDefault="0036183C" w:rsidP="000966FB">
      <w:pPr>
        <w:pStyle w:val="Sansinterligne"/>
      </w:pPr>
    </w:p>
    <w:p w:rsidR="0036183C" w:rsidRPr="00E736DD" w:rsidRDefault="0036183C" w:rsidP="000966FB">
      <w:pPr>
        <w:pStyle w:val="Sansinterligne"/>
      </w:pPr>
    </w:p>
    <w:p w:rsidR="000966FB" w:rsidRPr="00E736DD" w:rsidRDefault="000966FB" w:rsidP="000966FB">
      <w:pPr>
        <w:pStyle w:val="Sansinterligne"/>
      </w:pPr>
    </w:p>
    <w:p w:rsidR="000966FB" w:rsidRPr="0036183C" w:rsidRDefault="000D63B1" w:rsidP="000D63B1">
      <w:pPr>
        <w:pStyle w:val="Sansinterligne"/>
        <w:jc w:val="both"/>
        <w:rPr>
          <w:b/>
          <w:sz w:val="24"/>
          <w:szCs w:val="24"/>
          <w:u w:val="single"/>
        </w:rPr>
      </w:pPr>
      <w:r w:rsidRPr="0036183C">
        <w:rPr>
          <w:b/>
          <w:sz w:val="24"/>
          <w:szCs w:val="24"/>
          <w:u w:val="single"/>
        </w:rPr>
        <w:t xml:space="preserve">Préciser la date de mise en œuvre prévue pour l’installation : </w:t>
      </w:r>
    </w:p>
    <w:p w:rsidR="000D63B1" w:rsidRPr="00E736DD" w:rsidRDefault="000D63B1" w:rsidP="000D63B1">
      <w:pPr>
        <w:pStyle w:val="Sansinterligne"/>
        <w:jc w:val="both"/>
      </w:pPr>
    </w:p>
    <w:p w:rsidR="000D63B1" w:rsidRPr="00E736DD" w:rsidRDefault="000D63B1" w:rsidP="000D63B1">
      <w:pPr>
        <w:pStyle w:val="Sansinterligne"/>
        <w:jc w:val="both"/>
      </w:pPr>
    </w:p>
    <w:p w:rsidR="000966FB" w:rsidRPr="00E736DD" w:rsidRDefault="0036183C" w:rsidP="0036183C">
      <w:pPr>
        <w:pStyle w:val="Sansinterligne"/>
        <w:rPr>
          <w:b/>
          <w:u w:val="single"/>
        </w:rPr>
      </w:pPr>
      <w:r>
        <w:rPr>
          <w:b/>
        </w:rPr>
        <w:t>4</w:t>
      </w:r>
      <w:r w:rsidR="000966FB" w:rsidRPr="00E736DD">
        <w:rPr>
          <w:b/>
        </w:rPr>
        <w:t>.2.</w:t>
      </w:r>
      <w:r w:rsidR="000966FB" w:rsidRPr="00E736DD">
        <w:rPr>
          <w:b/>
          <w:u w:val="single"/>
        </w:rPr>
        <w:t xml:space="preserve"> Références au SROS</w:t>
      </w:r>
      <w:r w:rsidR="000D63B1" w:rsidRPr="00E736DD">
        <w:rPr>
          <w:b/>
          <w:u w:val="single"/>
        </w:rPr>
        <w:t>.</w:t>
      </w:r>
    </w:p>
    <w:p w:rsidR="000966FB" w:rsidRPr="00E736DD" w:rsidRDefault="000966FB" w:rsidP="000966FB">
      <w:pPr>
        <w:pStyle w:val="Sansinterligne"/>
      </w:pPr>
    </w:p>
    <w:p w:rsidR="0036183C" w:rsidRDefault="000966FB" w:rsidP="0036183C">
      <w:pPr>
        <w:spacing w:after="120"/>
        <w:jc w:val="both"/>
      </w:pPr>
      <w:r w:rsidRPr="00E736DD">
        <w:t>Indiquer les besoins de la population auxquels le projet entend répondre et en quoi celui-ci est compatible avec les objectifs du SROS-PRS.</w:t>
      </w:r>
    </w:p>
    <w:p w:rsidR="000966FB" w:rsidRPr="0036183C" w:rsidRDefault="0036183C" w:rsidP="0036183C">
      <w:pPr>
        <w:spacing w:after="120"/>
        <w:jc w:val="both"/>
      </w:pPr>
      <w:r>
        <w:rPr>
          <w:rFonts w:cs="Arial"/>
        </w:rPr>
        <w:t xml:space="preserve"> </w:t>
      </w:r>
      <w:r w:rsidR="000966FB" w:rsidRPr="00E736DD">
        <w:rPr>
          <w:rFonts w:cs="Arial"/>
        </w:rPr>
        <w:sym w:font="Wingdings 3" w:char="F0CA"/>
      </w:r>
    </w:p>
    <w:p w:rsidR="000966FB" w:rsidRDefault="000966FB" w:rsidP="000966FB">
      <w:pPr>
        <w:pStyle w:val="Sansinterligne"/>
        <w:rPr>
          <w:rFonts w:cs="Arial"/>
        </w:rPr>
      </w:pPr>
    </w:p>
    <w:p w:rsidR="000966FB" w:rsidRPr="00E736DD" w:rsidRDefault="000966FB" w:rsidP="000966FB">
      <w:pPr>
        <w:pStyle w:val="Sansinterligne"/>
        <w:rPr>
          <w:rFonts w:cs="Arial"/>
        </w:rPr>
      </w:pPr>
    </w:p>
    <w:p w:rsidR="000966FB" w:rsidRPr="00E736DD" w:rsidRDefault="0036183C" w:rsidP="000966FB">
      <w:pPr>
        <w:pStyle w:val="Sansinterligne"/>
        <w:rPr>
          <w:rFonts w:cs="Arial"/>
          <w:b/>
          <w:u w:val="single"/>
        </w:rPr>
      </w:pPr>
      <w:r>
        <w:rPr>
          <w:rFonts w:cs="Arial"/>
          <w:b/>
        </w:rPr>
        <w:lastRenderedPageBreak/>
        <w:t>4</w:t>
      </w:r>
      <w:r w:rsidR="000966FB" w:rsidRPr="00E736DD">
        <w:rPr>
          <w:rFonts w:cs="Arial"/>
          <w:b/>
        </w:rPr>
        <w:t xml:space="preserve">.3. </w:t>
      </w:r>
      <w:r w:rsidR="000966FB" w:rsidRPr="00E736DD">
        <w:rPr>
          <w:rFonts w:cs="Arial"/>
          <w:b/>
          <w:u w:val="single"/>
        </w:rPr>
        <w:t xml:space="preserve">Conventions, </w:t>
      </w:r>
      <w:r w:rsidR="000D63B1" w:rsidRPr="00E736DD">
        <w:rPr>
          <w:rFonts w:cs="Arial"/>
          <w:b/>
          <w:u w:val="single"/>
        </w:rPr>
        <w:t>contractualisation.</w:t>
      </w:r>
    </w:p>
    <w:p w:rsidR="000D63B1" w:rsidRPr="00E736DD" w:rsidRDefault="000D63B1" w:rsidP="000966FB">
      <w:pPr>
        <w:pStyle w:val="Sansinterligne"/>
        <w:rPr>
          <w:rFonts w:cs="Arial"/>
        </w:rPr>
      </w:pPr>
    </w:p>
    <w:p w:rsidR="000D63B1" w:rsidRPr="00E736DD" w:rsidRDefault="000D63B1" w:rsidP="0036183C">
      <w:pPr>
        <w:spacing w:after="120"/>
        <w:jc w:val="both"/>
      </w:pPr>
      <w:r w:rsidRPr="00E736DD">
        <w:t>Préciser les relations établies ou envisagées avec d'autres établissements de santé</w:t>
      </w:r>
      <w:r w:rsidR="001176B4">
        <w:t>,</w:t>
      </w:r>
      <w:r w:rsidRPr="00E736DD">
        <w:t xml:space="preserve"> publics ou privés ou d'autres collaborateurs  ainsi qu'avec les établissements médico-sociaux (joindre les conventions ou contrats signés).</w:t>
      </w:r>
    </w:p>
    <w:p w:rsidR="000D63B1" w:rsidRPr="00E736DD" w:rsidRDefault="000D63B1" w:rsidP="000D63B1">
      <w:pPr>
        <w:pStyle w:val="Sansinterligne"/>
      </w:pPr>
      <w:r w:rsidRPr="00E736DD">
        <w:rPr>
          <w:rFonts w:cs="Arial"/>
        </w:rPr>
        <w:sym w:font="Wingdings 3" w:char="F0CA"/>
      </w:r>
    </w:p>
    <w:p w:rsidR="000966FB" w:rsidRPr="00E736DD" w:rsidRDefault="000966FB" w:rsidP="000966FB">
      <w:pPr>
        <w:pStyle w:val="Sansinterligne"/>
      </w:pPr>
    </w:p>
    <w:p w:rsidR="000D63B1" w:rsidRPr="00E736DD" w:rsidRDefault="000D63B1" w:rsidP="000966FB">
      <w:pPr>
        <w:pStyle w:val="Sansinterligne"/>
      </w:pPr>
    </w:p>
    <w:p w:rsidR="000D63B1" w:rsidRPr="00E736DD" w:rsidRDefault="0036183C" w:rsidP="000D63B1">
      <w:pPr>
        <w:pStyle w:val="Sansinterligne"/>
      </w:pPr>
      <w:r>
        <w:t>4</w:t>
      </w:r>
      <w:r w:rsidR="000D63B1" w:rsidRPr="00E736DD">
        <w:t xml:space="preserve">.4. </w:t>
      </w:r>
      <w:r w:rsidR="000D63B1" w:rsidRPr="00E736DD">
        <w:rPr>
          <w:b/>
          <w:u w:val="single"/>
        </w:rPr>
        <w:t>Engagements du demandeur</w:t>
      </w:r>
    </w:p>
    <w:p w:rsidR="000D63B1" w:rsidRPr="00E736DD" w:rsidRDefault="000D63B1" w:rsidP="000D63B1">
      <w:pPr>
        <w:pStyle w:val="Sansinterligne"/>
      </w:pPr>
    </w:p>
    <w:p w:rsidR="000D63B1" w:rsidRPr="00E736DD" w:rsidRDefault="001176B4" w:rsidP="000D63B1">
      <w:pPr>
        <w:spacing w:after="120"/>
        <w:ind w:left="851" w:right="-428" w:hanging="284"/>
        <w:jc w:val="both"/>
      </w:pPr>
      <w:r>
        <w:sym w:font="Wingdings" w:char="F06F"/>
      </w:r>
      <w:r>
        <w:t xml:space="preserve"> </w:t>
      </w:r>
      <w:proofErr w:type="gramStart"/>
      <w:r w:rsidR="000D63B1" w:rsidRPr="00E736DD">
        <w:t>à</w:t>
      </w:r>
      <w:proofErr w:type="gramEnd"/>
      <w:r w:rsidR="000D63B1" w:rsidRPr="00E736DD">
        <w:t xml:space="preserve"> ne pas modifier les caractéristiques du projet sans en informer préalablement l'ARS-IDF,</w:t>
      </w:r>
    </w:p>
    <w:p w:rsidR="000D63B1" w:rsidRPr="00E736DD" w:rsidRDefault="001176B4" w:rsidP="000D63B1">
      <w:pPr>
        <w:spacing w:after="120"/>
        <w:ind w:left="851" w:right="-428" w:hanging="284"/>
        <w:jc w:val="both"/>
      </w:pPr>
      <w:r>
        <w:sym w:font="Wingdings" w:char="F06F"/>
      </w:r>
      <w:r>
        <w:t xml:space="preserve"> </w:t>
      </w:r>
      <w:proofErr w:type="gramStart"/>
      <w:r w:rsidR="000D63B1" w:rsidRPr="00E736DD">
        <w:t>à</w:t>
      </w:r>
      <w:proofErr w:type="gramEnd"/>
      <w:r w:rsidR="000D63B1" w:rsidRPr="00E736DD">
        <w:t xml:space="preserve"> respecter les conditions techniques de fonctionnement telles que prévues dans le Code de Santé Publique,</w:t>
      </w:r>
    </w:p>
    <w:p w:rsidR="000D63B1" w:rsidRPr="00E736DD" w:rsidRDefault="001176B4" w:rsidP="000D63B1">
      <w:pPr>
        <w:spacing w:after="120"/>
        <w:ind w:left="567"/>
        <w:jc w:val="both"/>
      </w:pPr>
      <w:r>
        <w:sym w:font="Wingdings" w:char="F06F"/>
      </w:r>
      <w:r>
        <w:t xml:space="preserve"> </w:t>
      </w:r>
      <w:proofErr w:type="gramStart"/>
      <w:r w:rsidR="000D63B1" w:rsidRPr="00E736DD">
        <w:t>à</w:t>
      </w:r>
      <w:proofErr w:type="gramEnd"/>
      <w:r w:rsidR="000D63B1" w:rsidRPr="00E736DD">
        <w:t xml:space="preserve"> respecter les effectifs et la qualification des personnels,</w:t>
      </w:r>
    </w:p>
    <w:p w:rsidR="000D63B1" w:rsidRPr="00E736DD" w:rsidRDefault="001176B4" w:rsidP="000D63B1">
      <w:pPr>
        <w:spacing w:after="120"/>
        <w:ind w:left="851" w:hanging="284"/>
        <w:jc w:val="both"/>
      </w:pPr>
      <w:r>
        <w:sym w:font="Wingdings" w:char="F06F"/>
      </w:r>
      <w:r>
        <w:t xml:space="preserve"> </w:t>
      </w:r>
      <w:proofErr w:type="gramStart"/>
      <w:r w:rsidR="000D63B1" w:rsidRPr="00E736DD">
        <w:t>à</w:t>
      </w:r>
      <w:proofErr w:type="gramEnd"/>
      <w:r w:rsidR="000D63B1" w:rsidRPr="00E736DD">
        <w:t xml:space="preserve"> mettre en œuvre l'évaluation prévue par les textes et à en communiquer les résultats aux tutelles.</w:t>
      </w:r>
    </w:p>
    <w:p w:rsidR="000D63B1" w:rsidRPr="00E736DD" w:rsidRDefault="000D63B1" w:rsidP="000966FB">
      <w:pPr>
        <w:pStyle w:val="Sansinterligne"/>
      </w:pPr>
    </w:p>
    <w:p w:rsidR="000966FB" w:rsidRPr="00E736DD" w:rsidRDefault="000966FB" w:rsidP="000966FB">
      <w:pPr>
        <w:pStyle w:val="Sansinterligne"/>
        <w:jc w:val="both"/>
      </w:pPr>
    </w:p>
    <w:p w:rsidR="00CD402D" w:rsidRPr="00E736DD" w:rsidRDefault="00CD402D" w:rsidP="00CD402D"/>
    <w:p w:rsidR="000D63B1" w:rsidRPr="00E736DD" w:rsidRDefault="000D63B1">
      <w:r w:rsidRPr="00E736DD">
        <w:br w:type="page"/>
      </w:r>
    </w:p>
    <w:p w:rsidR="00CD402D" w:rsidRPr="0036183C" w:rsidRDefault="0036183C" w:rsidP="00CD402D">
      <w:pPr>
        <w:rPr>
          <w:b/>
          <w:sz w:val="28"/>
          <w:szCs w:val="28"/>
        </w:rPr>
      </w:pPr>
      <w:r w:rsidRPr="0036183C">
        <w:rPr>
          <w:b/>
          <w:sz w:val="28"/>
          <w:szCs w:val="28"/>
        </w:rPr>
        <w:lastRenderedPageBreak/>
        <w:t>II -</w:t>
      </w:r>
      <w:r w:rsidR="000D63B1" w:rsidRPr="0036183C">
        <w:rPr>
          <w:b/>
          <w:sz w:val="28"/>
          <w:szCs w:val="28"/>
        </w:rPr>
        <w:t xml:space="preserve"> DOSSIER DES PERSONNELS.</w:t>
      </w:r>
    </w:p>
    <w:p w:rsidR="000D63B1" w:rsidRPr="00E736DD" w:rsidRDefault="000D63B1" w:rsidP="000D63B1">
      <w:pPr>
        <w:pStyle w:val="Sansinterligne"/>
        <w:numPr>
          <w:ilvl w:val="0"/>
          <w:numId w:val="4"/>
        </w:numPr>
        <w:rPr>
          <w:b/>
          <w:u w:val="single"/>
        </w:rPr>
      </w:pPr>
      <w:r w:rsidRPr="00E736DD">
        <w:rPr>
          <w:b/>
          <w:u w:val="single"/>
        </w:rPr>
        <w:t>Personnel médical</w:t>
      </w:r>
    </w:p>
    <w:p w:rsidR="000D63B1" w:rsidRPr="00E736DD" w:rsidRDefault="000D63B1" w:rsidP="000D63B1">
      <w:pPr>
        <w:pStyle w:val="Sansinterligne"/>
      </w:pPr>
    </w:p>
    <w:p w:rsidR="00D32E08" w:rsidRDefault="000D63B1" w:rsidP="00D32E08">
      <w:pPr>
        <w:ind w:left="284"/>
        <w:jc w:val="both"/>
      </w:pPr>
      <w:r w:rsidRPr="00E736DD">
        <w:t>Indiquer : nombre d'ETP médi</w:t>
      </w:r>
      <w:r w:rsidR="00D32E08">
        <w:t xml:space="preserve">caux </w:t>
      </w:r>
      <w:r w:rsidR="00911CB6">
        <w:t>qualifiés (DES, DESC, DU, DIU).</w:t>
      </w:r>
    </w:p>
    <w:p w:rsidR="000D63B1" w:rsidRPr="00D32E08" w:rsidRDefault="000D63B1" w:rsidP="00D32E08">
      <w:pPr>
        <w:ind w:left="284"/>
        <w:jc w:val="both"/>
      </w:pPr>
      <w:r w:rsidRPr="00E736DD">
        <w:sym w:font="Wingdings 3" w:char="F0CA"/>
      </w:r>
      <w:r w:rsidRPr="00E736DD">
        <w:rPr>
          <w:rFonts w:cs="Arial"/>
        </w:rPr>
        <w:t xml:space="preserve"> </w:t>
      </w:r>
    </w:p>
    <w:p w:rsidR="000D63B1" w:rsidRPr="00E736DD" w:rsidRDefault="000D63B1" w:rsidP="000D63B1">
      <w:pPr>
        <w:pStyle w:val="Sansinterligne"/>
      </w:pPr>
    </w:p>
    <w:p w:rsidR="00622298" w:rsidRPr="00E736DD" w:rsidRDefault="00622298" w:rsidP="00E736D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b/>
          <w:u w:val="single"/>
        </w:rPr>
      </w:pPr>
      <w:r w:rsidRPr="00E736DD">
        <w:rPr>
          <w:b/>
          <w:u w:val="single"/>
        </w:rPr>
        <w:t>Personnel paramédical</w:t>
      </w:r>
    </w:p>
    <w:p w:rsidR="00911CB6" w:rsidRDefault="00911CB6" w:rsidP="00911CB6">
      <w:pPr>
        <w:spacing w:after="120"/>
        <w:jc w:val="both"/>
      </w:pPr>
    </w:p>
    <w:p w:rsidR="00622298" w:rsidRPr="00E736DD" w:rsidRDefault="00622298" w:rsidP="00911CB6">
      <w:pPr>
        <w:spacing w:after="120"/>
        <w:ind w:left="284"/>
        <w:jc w:val="both"/>
      </w:pPr>
      <w:r w:rsidRPr="00E736DD">
        <w:t>Indiquer :</w:t>
      </w:r>
    </w:p>
    <w:p w:rsidR="00622298" w:rsidRPr="00E736DD" w:rsidRDefault="00622298" w:rsidP="00622298">
      <w:pPr>
        <w:numPr>
          <w:ilvl w:val="0"/>
          <w:numId w:val="6"/>
        </w:numPr>
        <w:spacing w:after="0" w:line="240" w:lineRule="auto"/>
        <w:jc w:val="both"/>
      </w:pPr>
      <w:r w:rsidRPr="00E736DD">
        <w:t>nombre d'ETP infirmiers diplômés d'état dont cadres infirmiers</w:t>
      </w:r>
    </w:p>
    <w:p w:rsidR="00622298" w:rsidRDefault="00622298" w:rsidP="00622298">
      <w:pPr>
        <w:numPr>
          <w:ilvl w:val="0"/>
          <w:numId w:val="6"/>
        </w:numPr>
        <w:spacing w:after="0" w:line="240" w:lineRule="auto"/>
        <w:jc w:val="both"/>
      </w:pPr>
      <w:r w:rsidRPr="00E736DD">
        <w:t>nombre d'ETP aides-soignants</w:t>
      </w:r>
    </w:p>
    <w:p w:rsidR="00D32E08" w:rsidRPr="00D32E08" w:rsidRDefault="00D32E08" w:rsidP="00D32E08">
      <w:pPr>
        <w:pStyle w:val="Sansinterligne"/>
      </w:pPr>
    </w:p>
    <w:p w:rsidR="00622298" w:rsidRPr="00E736DD" w:rsidRDefault="00622298" w:rsidP="00622298">
      <w:pPr>
        <w:tabs>
          <w:tab w:val="left" w:pos="709"/>
        </w:tabs>
        <w:ind w:left="709" w:hanging="425"/>
        <w:jc w:val="both"/>
      </w:pPr>
      <w:r w:rsidRPr="00E736DD">
        <w:sym w:font="Wingdings 3" w:char="F0CA"/>
      </w:r>
      <w:r w:rsidRPr="00E736DD">
        <w:rPr>
          <w:rFonts w:cs="Arial"/>
        </w:rPr>
        <w:t xml:space="preserve"> </w:t>
      </w:r>
    </w:p>
    <w:p w:rsidR="00D32E08" w:rsidRDefault="00622298" w:rsidP="00D32E0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b/>
          <w:u w:val="single"/>
        </w:rPr>
      </w:pPr>
      <w:r w:rsidRPr="00E736DD">
        <w:rPr>
          <w:b/>
          <w:u w:val="single"/>
        </w:rPr>
        <w:t>Autres personnels</w:t>
      </w:r>
    </w:p>
    <w:p w:rsidR="00D32E08" w:rsidRPr="00D32E08" w:rsidRDefault="00D32E08" w:rsidP="00D32E08">
      <w:pPr>
        <w:pStyle w:val="Paragraphedeliste"/>
        <w:spacing w:after="0" w:line="240" w:lineRule="auto"/>
        <w:jc w:val="both"/>
        <w:rPr>
          <w:b/>
          <w:u w:val="single"/>
        </w:rPr>
      </w:pPr>
    </w:p>
    <w:p w:rsidR="00622298" w:rsidRPr="00E736DD" w:rsidRDefault="00622298" w:rsidP="00D32E08">
      <w:pPr>
        <w:jc w:val="both"/>
      </w:pPr>
      <w:r w:rsidRPr="00E736DD">
        <w:t>Autres personnels impliqués : masseur-kinésithérapeute, psychologue, psychiatre, psychomotricien, assistant social, personnel à compétence biomédicale, technicien de maintenance, secrétaire…</w:t>
      </w:r>
    </w:p>
    <w:p w:rsidR="00D32E08" w:rsidRPr="00E736DD" w:rsidRDefault="00D32E08" w:rsidP="00D32E08">
      <w:pPr>
        <w:tabs>
          <w:tab w:val="left" w:pos="709"/>
        </w:tabs>
        <w:ind w:left="709" w:hanging="425"/>
        <w:jc w:val="both"/>
      </w:pPr>
      <w:r w:rsidRPr="00E736DD">
        <w:sym w:font="Wingdings 3" w:char="F0CA"/>
      </w:r>
      <w:r w:rsidRPr="00E736DD">
        <w:rPr>
          <w:rFonts w:cs="Arial"/>
        </w:rPr>
        <w:t xml:space="preserve"> </w:t>
      </w:r>
    </w:p>
    <w:p w:rsidR="00622298" w:rsidRPr="00E736DD" w:rsidRDefault="00622298" w:rsidP="00D32E08">
      <w:pPr>
        <w:jc w:val="both"/>
      </w:pPr>
    </w:p>
    <w:p w:rsidR="00622298" w:rsidRPr="00E736DD" w:rsidRDefault="00622298" w:rsidP="00E736D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b/>
          <w:u w:val="single"/>
        </w:rPr>
      </w:pPr>
      <w:r w:rsidRPr="00E736DD">
        <w:rPr>
          <w:b/>
          <w:u w:val="single"/>
        </w:rPr>
        <w:t>Organisation de la permanence des soins médicale et paramédicale</w:t>
      </w:r>
    </w:p>
    <w:p w:rsidR="00622298" w:rsidRPr="00E736DD" w:rsidRDefault="00622298" w:rsidP="00E736DD">
      <w:pPr>
        <w:jc w:val="both"/>
        <w:rPr>
          <w:b/>
          <w:u w:val="single"/>
        </w:rPr>
      </w:pPr>
    </w:p>
    <w:p w:rsidR="00622298" w:rsidRDefault="00622298" w:rsidP="00622298">
      <w:pPr>
        <w:ind w:left="284"/>
        <w:jc w:val="both"/>
      </w:pPr>
      <w:r w:rsidRPr="00E736DD">
        <w:t>Préciser les modalités de permanence médicale et paramédicale le jour, les nuits, week-ends et jours fériés (garde ou astrein</w:t>
      </w:r>
      <w:r w:rsidR="00D32E08">
        <w:t>te opérationnelle) dans l'unité.</w:t>
      </w:r>
    </w:p>
    <w:p w:rsidR="00D32E08" w:rsidRPr="00E736DD" w:rsidRDefault="00D32E08" w:rsidP="00D32E08">
      <w:pPr>
        <w:tabs>
          <w:tab w:val="left" w:pos="709"/>
        </w:tabs>
        <w:ind w:left="709" w:hanging="425"/>
        <w:jc w:val="both"/>
      </w:pPr>
      <w:r w:rsidRPr="00E736DD">
        <w:sym w:font="Wingdings 3" w:char="F0CA"/>
      </w:r>
      <w:r w:rsidRPr="00E736DD">
        <w:rPr>
          <w:rFonts w:cs="Arial"/>
        </w:rPr>
        <w:t xml:space="preserve"> </w:t>
      </w:r>
    </w:p>
    <w:p w:rsidR="00D32E08" w:rsidRPr="00D32E08" w:rsidRDefault="00D32E08" w:rsidP="00D32E08">
      <w:pPr>
        <w:pStyle w:val="Sansinterligne"/>
      </w:pPr>
    </w:p>
    <w:p w:rsidR="00622298" w:rsidRPr="00E736DD" w:rsidRDefault="00622298" w:rsidP="00D32E08">
      <w:pPr>
        <w:jc w:val="both"/>
      </w:pPr>
    </w:p>
    <w:p w:rsidR="00622298" w:rsidRPr="00E736DD" w:rsidRDefault="00622298" w:rsidP="00622298">
      <w:pPr>
        <w:ind w:left="284"/>
        <w:jc w:val="both"/>
      </w:pPr>
      <w:r w:rsidRPr="00E736DD">
        <w:t>Indiquer le nombre et qualités de l’ensemble des praticiens intervenant dans la permanence des soins.</w:t>
      </w:r>
    </w:p>
    <w:p w:rsidR="00D32E08" w:rsidRPr="00E736DD" w:rsidRDefault="00D32E08" w:rsidP="00D32E08">
      <w:pPr>
        <w:tabs>
          <w:tab w:val="left" w:pos="709"/>
        </w:tabs>
        <w:ind w:left="709" w:hanging="425"/>
        <w:jc w:val="both"/>
      </w:pPr>
      <w:r w:rsidRPr="00E736DD">
        <w:sym w:font="Wingdings 3" w:char="F0CA"/>
      </w:r>
      <w:r w:rsidRPr="00E736DD">
        <w:rPr>
          <w:rFonts w:cs="Arial"/>
        </w:rPr>
        <w:t xml:space="preserve"> </w:t>
      </w:r>
    </w:p>
    <w:p w:rsidR="00622298" w:rsidRPr="00E736DD" w:rsidRDefault="00622298" w:rsidP="00D32E08">
      <w:pPr>
        <w:jc w:val="both"/>
      </w:pPr>
    </w:p>
    <w:p w:rsidR="00622298" w:rsidRPr="00E736DD" w:rsidRDefault="00622298" w:rsidP="00622298">
      <w:pPr>
        <w:ind w:left="284"/>
        <w:jc w:val="both"/>
      </w:pPr>
      <w:r w:rsidRPr="00E736DD">
        <w:t>Indiquer l'organisation retenue en cas de nécessité de fermeture des lits, notamment pendant les périodes estivales.</w:t>
      </w:r>
    </w:p>
    <w:p w:rsidR="00622298" w:rsidRDefault="00622298" w:rsidP="00622298">
      <w:pPr>
        <w:tabs>
          <w:tab w:val="left" w:pos="709"/>
        </w:tabs>
        <w:ind w:left="709" w:hanging="425"/>
        <w:jc w:val="both"/>
        <w:rPr>
          <w:rFonts w:cs="Arial"/>
        </w:rPr>
      </w:pPr>
      <w:r w:rsidRPr="00E736DD">
        <w:sym w:font="Wingdings 3" w:char="F0CA"/>
      </w:r>
      <w:r w:rsidRPr="00E736DD">
        <w:rPr>
          <w:rFonts w:cs="Arial"/>
        </w:rPr>
        <w:t xml:space="preserve"> </w:t>
      </w:r>
    </w:p>
    <w:p w:rsidR="00D32E08" w:rsidRDefault="00D32E08">
      <w:r>
        <w:br w:type="page"/>
      </w:r>
    </w:p>
    <w:p w:rsidR="00D32E08" w:rsidRPr="00D32E08" w:rsidRDefault="00D32E08" w:rsidP="00D32E08">
      <w:pPr>
        <w:pStyle w:val="Sansinterligne"/>
      </w:pPr>
    </w:p>
    <w:p w:rsidR="00622298" w:rsidRPr="0036183C" w:rsidRDefault="00622298" w:rsidP="00622298">
      <w:pPr>
        <w:jc w:val="both"/>
        <w:rPr>
          <w:b/>
          <w:sz w:val="28"/>
          <w:szCs w:val="28"/>
        </w:rPr>
      </w:pPr>
      <w:r w:rsidRPr="0036183C">
        <w:rPr>
          <w:b/>
          <w:sz w:val="28"/>
          <w:szCs w:val="28"/>
        </w:rPr>
        <w:t>III -  DOSSIER TECHNIQUE</w:t>
      </w:r>
    </w:p>
    <w:p w:rsidR="00622298" w:rsidRPr="00E736DD" w:rsidRDefault="00622298" w:rsidP="00622298">
      <w:pPr>
        <w:pStyle w:val="Sansinterligne"/>
      </w:pPr>
    </w:p>
    <w:p w:rsidR="00622298" w:rsidRPr="00E736DD" w:rsidRDefault="00622298" w:rsidP="00622298">
      <w:pPr>
        <w:pStyle w:val="Sansinterligne"/>
        <w:numPr>
          <w:ilvl w:val="0"/>
          <w:numId w:val="7"/>
        </w:numPr>
        <w:rPr>
          <w:b/>
          <w:u w:val="single"/>
        </w:rPr>
      </w:pPr>
      <w:r w:rsidRPr="00E736DD">
        <w:rPr>
          <w:b/>
          <w:u w:val="single"/>
        </w:rPr>
        <w:t>Organisation</w:t>
      </w:r>
      <w:r w:rsidR="001176B4">
        <w:rPr>
          <w:b/>
          <w:u w:val="single"/>
        </w:rPr>
        <w:t xml:space="preserve"> de l’activité</w:t>
      </w:r>
      <w:r w:rsidRPr="00E736DD">
        <w:rPr>
          <w:b/>
          <w:u w:val="single"/>
        </w:rPr>
        <w:t xml:space="preserve"> </w:t>
      </w:r>
    </w:p>
    <w:p w:rsidR="00622298" w:rsidRPr="00E736DD" w:rsidRDefault="00622298" w:rsidP="00622298">
      <w:pPr>
        <w:pStyle w:val="Sansinterligne"/>
      </w:pPr>
    </w:p>
    <w:p w:rsidR="00622298" w:rsidRPr="00E736DD" w:rsidRDefault="00622298" w:rsidP="00622298">
      <w:pPr>
        <w:ind w:left="284"/>
        <w:jc w:val="both"/>
      </w:pPr>
      <w:r w:rsidRPr="00E736DD">
        <w:t xml:space="preserve">Préciser </w:t>
      </w:r>
      <w:r w:rsidR="00D32E08">
        <w:t xml:space="preserve">les modalités selon lesquelles l’activité sera réalisée, </w:t>
      </w:r>
      <w:r w:rsidRPr="00E736DD">
        <w:t>la capacité et la situation de l'unité par rapport aux plateaux techniques. Décrire les modalités d'accès au plateau technique et aux structures liées à son fonctionnement (urgences, bloc opératoire, examens radiologiques et endoscopiques).</w:t>
      </w:r>
    </w:p>
    <w:p w:rsidR="00622298" w:rsidRPr="00E736DD" w:rsidRDefault="00622298" w:rsidP="00622298">
      <w:pPr>
        <w:ind w:left="284"/>
        <w:jc w:val="both"/>
      </w:pPr>
    </w:p>
    <w:p w:rsidR="00622298" w:rsidRPr="00E736DD" w:rsidRDefault="00622298" w:rsidP="00622298">
      <w:pPr>
        <w:tabs>
          <w:tab w:val="left" w:pos="709"/>
        </w:tabs>
        <w:ind w:left="709" w:hanging="425"/>
        <w:jc w:val="both"/>
      </w:pPr>
      <w:r w:rsidRPr="00E736DD">
        <w:sym w:font="Wingdings 3" w:char="F0CA"/>
      </w:r>
      <w:r w:rsidRPr="00E736DD">
        <w:rPr>
          <w:rFonts w:cs="Arial"/>
        </w:rPr>
        <w:t xml:space="preserve"> </w:t>
      </w:r>
    </w:p>
    <w:p w:rsidR="00622298" w:rsidRPr="00E736DD" w:rsidRDefault="00622298" w:rsidP="00622298">
      <w:pPr>
        <w:ind w:left="284"/>
        <w:jc w:val="both"/>
      </w:pPr>
    </w:p>
    <w:p w:rsidR="00622298" w:rsidRPr="00E736DD" w:rsidRDefault="00622298" w:rsidP="00622298">
      <w:pPr>
        <w:ind w:left="284"/>
        <w:jc w:val="both"/>
      </w:pPr>
      <w:r w:rsidRPr="00E736DD">
        <w:t xml:space="preserve">Préciser le nombre de lits </w:t>
      </w:r>
      <w:r w:rsidR="00D32E08">
        <w:t xml:space="preserve">dévolus à l’activité et leur localisation ou le nombre de lits </w:t>
      </w:r>
      <w:r w:rsidRPr="00E736DD">
        <w:t xml:space="preserve">installés </w:t>
      </w:r>
      <w:r w:rsidR="00D32E08">
        <w:t>dans l’unité.</w:t>
      </w:r>
    </w:p>
    <w:p w:rsidR="00622298" w:rsidRPr="00E736DD" w:rsidRDefault="00622298" w:rsidP="00622298">
      <w:pPr>
        <w:jc w:val="both"/>
      </w:pPr>
    </w:p>
    <w:p w:rsidR="00622298" w:rsidRPr="00D32E08" w:rsidRDefault="00622298" w:rsidP="00D32E08">
      <w:pPr>
        <w:tabs>
          <w:tab w:val="left" w:pos="709"/>
        </w:tabs>
        <w:ind w:left="709" w:hanging="425"/>
        <w:jc w:val="both"/>
        <w:rPr>
          <w:rFonts w:cs="Arial"/>
        </w:rPr>
      </w:pPr>
      <w:r w:rsidRPr="00E736DD">
        <w:sym w:font="Wingdings 3" w:char="F0CA"/>
      </w:r>
      <w:r w:rsidRPr="00E736DD">
        <w:rPr>
          <w:rFonts w:cs="Arial"/>
        </w:rPr>
        <w:t xml:space="preserve"> </w:t>
      </w:r>
    </w:p>
    <w:p w:rsidR="00622298" w:rsidRPr="00E736DD" w:rsidRDefault="00622298" w:rsidP="00E736DD">
      <w:pPr>
        <w:pStyle w:val="Paragraphedeliste"/>
        <w:numPr>
          <w:ilvl w:val="0"/>
          <w:numId w:val="7"/>
        </w:numPr>
        <w:spacing w:after="120"/>
        <w:jc w:val="both"/>
        <w:outlineLvl w:val="0"/>
        <w:rPr>
          <w:b/>
          <w:u w:val="single"/>
        </w:rPr>
      </w:pPr>
      <w:r w:rsidRPr="00E736DD">
        <w:rPr>
          <w:b/>
          <w:u w:val="single"/>
        </w:rPr>
        <w:t xml:space="preserve">Description architecturale de l'unité </w:t>
      </w:r>
    </w:p>
    <w:p w:rsidR="00622298" w:rsidRPr="00E736DD" w:rsidRDefault="00622298" w:rsidP="00911CB6">
      <w:pPr>
        <w:jc w:val="both"/>
      </w:pPr>
    </w:p>
    <w:p w:rsidR="00622298" w:rsidRPr="00E736DD" w:rsidRDefault="00622298" w:rsidP="00622298">
      <w:pPr>
        <w:tabs>
          <w:tab w:val="left" w:pos="709"/>
        </w:tabs>
        <w:ind w:left="709" w:hanging="425"/>
        <w:jc w:val="both"/>
      </w:pPr>
      <w:r w:rsidRPr="00E736DD">
        <w:sym w:font="Wingdings 3" w:char="F0CA"/>
      </w:r>
    </w:p>
    <w:p w:rsidR="00622298" w:rsidRPr="00E736DD" w:rsidRDefault="00622298" w:rsidP="00622298">
      <w:pPr>
        <w:ind w:left="284"/>
        <w:jc w:val="both"/>
        <w:outlineLvl w:val="0"/>
      </w:pPr>
      <w:r w:rsidRPr="00E736DD">
        <w:t>Décrire les équipements nécessaires au bon fonctionnement de l'unité.</w:t>
      </w:r>
    </w:p>
    <w:p w:rsidR="00622298" w:rsidRPr="00E736DD" w:rsidRDefault="00622298" w:rsidP="00622298">
      <w:pPr>
        <w:ind w:left="284"/>
        <w:jc w:val="both"/>
      </w:pPr>
    </w:p>
    <w:p w:rsidR="00622298" w:rsidRPr="00E736DD" w:rsidRDefault="00622298" w:rsidP="00622298">
      <w:pPr>
        <w:ind w:left="284"/>
        <w:jc w:val="both"/>
      </w:pPr>
    </w:p>
    <w:p w:rsidR="00622298" w:rsidRPr="00E736DD" w:rsidRDefault="00622298" w:rsidP="00E736DD">
      <w:pPr>
        <w:pStyle w:val="Paragraphedeliste"/>
        <w:numPr>
          <w:ilvl w:val="0"/>
          <w:numId w:val="7"/>
        </w:numPr>
        <w:spacing w:after="120"/>
        <w:jc w:val="both"/>
        <w:outlineLvl w:val="0"/>
        <w:rPr>
          <w:b/>
          <w:u w:val="single"/>
        </w:rPr>
      </w:pPr>
      <w:r w:rsidRPr="00E736DD">
        <w:rPr>
          <w:b/>
          <w:u w:val="single"/>
        </w:rPr>
        <w:t>Modalités de lutte contre les infections nosocomiales</w:t>
      </w:r>
    </w:p>
    <w:p w:rsidR="00622298" w:rsidRPr="00E736DD" w:rsidRDefault="00622298" w:rsidP="00622298">
      <w:pPr>
        <w:ind w:left="284"/>
        <w:jc w:val="both"/>
      </w:pPr>
      <w:r w:rsidRPr="00E736DD">
        <w:t>Préciser l'organisation ainsi que les moyens et les actions mis en place dans le domaine de la lutte contre les infections nosocomiales (dont score ICALIN).</w:t>
      </w:r>
    </w:p>
    <w:p w:rsidR="00622298" w:rsidRPr="00E736DD" w:rsidRDefault="00622298" w:rsidP="00622298">
      <w:pPr>
        <w:ind w:left="284"/>
        <w:jc w:val="both"/>
      </w:pPr>
    </w:p>
    <w:p w:rsidR="00622298" w:rsidRPr="00E736DD" w:rsidRDefault="00622298" w:rsidP="00E736DD">
      <w:pPr>
        <w:pStyle w:val="Paragraphedeliste"/>
        <w:numPr>
          <w:ilvl w:val="0"/>
          <w:numId w:val="7"/>
        </w:numPr>
        <w:spacing w:after="120"/>
        <w:jc w:val="both"/>
        <w:outlineLvl w:val="0"/>
        <w:rPr>
          <w:b/>
          <w:u w:val="single"/>
        </w:rPr>
      </w:pPr>
      <w:r w:rsidRPr="00E736DD">
        <w:rPr>
          <w:b/>
          <w:u w:val="single"/>
        </w:rPr>
        <w:t>Systèmes d'informations</w:t>
      </w:r>
    </w:p>
    <w:p w:rsidR="00622298" w:rsidRPr="00E736DD" w:rsidRDefault="00622298" w:rsidP="00622298">
      <w:pPr>
        <w:spacing w:after="120"/>
        <w:ind w:left="284"/>
        <w:jc w:val="both"/>
      </w:pPr>
      <w:r w:rsidRPr="00E736DD">
        <w:t>Notamment l'existence ou non d'un système d'information permettant la déclaration en temps réel de la disponibilité en lits.</w:t>
      </w:r>
    </w:p>
    <w:p w:rsidR="00622298" w:rsidRPr="00E736DD" w:rsidRDefault="00622298" w:rsidP="00622298">
      <w:pPr>
        <w:spacing w:after="120"/>
        <w:ind w:left="284"/>
        <w:jc w:val="both"/>
      </w:pPr>
      <w:r w:rsidRPr="00E736DD">
        <w:t>Modalités de remplissage de ces déclarations.</w:t>
      </w:r>
    </w:p>
    <w:p w:rsidR="00622298" w:rsidRPr="00E736DD" w:rsidRDefault="00622298" w:rsidP="00622298">
      <w:pPr>
        <w:ind w:left="284"/>
        <w:jc w:val="both"/>
      </w:pPr>
    </w:p>
    <w:p w:rsidR="00622298" w:rsidRPr="00E736DD" w:rsidRDefault="00622298" w:rsidP="00622298">
      <w:pPr>
        <w:tabs>
          <w:tab w:val="left" w:pos="709"/>
        </w:tabs>
        <w:ind w:left="709" w:hanging="425"/>
        <w:jc w:val="both"/>
        <w:rPr>
          <w:rFonts w:cs="Arial"/>
        </w:rPr>
      </w:pPr>
      <w:r w:rsidRPr="00E736DD">
        <w:sym w:font="Wingdings 3" w:char="F0CA"/>
      </w:r>
      <w:r w:rsidRPr="00E736DD">
        <w:rPr>
          <w:rFonts w:cs="Arial"/>
        </w:rPr>
        <w:t xml:space="preserve"> </w:t>
      </w:r>
    </w:p>
    <w:p w:rsidR="00911CB6" w:rsidRDefault="00911CB6">
      <w:pPr>
        <w:rPr>
          <w:b/>
        </w:rPr>
      </w:pPr>
      <w:r>
        <w:rPr>
          <w:b/>
        </w:rPr>
        <w:br w:type="page"/>
      </w:r>
    </w:p>
    <w:p w:rsidR="00622298" w:rsidRPr="00E736DD" w:rsidRDefault="00622298" w:rsidP="00622298">
      <w:pPr>
        <w:ind w:left="284" w:hanging="284"/>
        <w:jc w:val="both"/>
        <w:rPr>
          <w:b/>
        </w:rPr>
      </w:pPr>
    </w:p>
    <w:p w:rsidR="00E736DD" w:rsidRPr="0036183C" w:rsidRDefault="00E736DD" w:rsidP="00E736DD">
      <w:pPr>
        <w:pStyle w:val="Sansinterligne"/>
        <w:rPr>
          <w:b/>
          <w:sz w:val="28"/>
          <w:szCs w:val="28"/>
        </w:rPr>
      </w:pPr>
      <w:r w:rsidRPr="0036183C">
        <w:rPr>
          <w:b/>
          <w:sz w:val="28"/>
          <w:szCs w:val="28"/>
        </w:rPr>
        <w:t>IV – DOSSIER FINANCIER</w:t>
      </w:r>
    </w:p>
    <w:p w:rsidR="00E736DD" w:rsidRPr="00E736DD" w:rsidRDefault="00E736DD" w:rsidP="00E736DD">
      <w:pPr>
        <w:pStyle w:val="Sansinterligne"/>
      </w:pPr>
    </w:p>
    <w:p w:rsidR="00E736DD" w:rsidRPr="00E736DD" w:rsidRDefault="00E736DD" w:rsidP="00E736DD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ind w:left="284" w:firstLine="0"/>
        <w:jc w:val="both"/>
        <w:rPr>
          <w:b/>
        </w:rPr>
      </w:pPr>
      <w:r w:rsidRPr="00E736DD">
        <w:rPr>
          <w:b/>
        </w:rPr>
        <w:t>Devis estimatif du coût de l'opération</w:t>
      </w:r>
    </w:p>
    <w:p w:rsidR="00E736DD" w:rsidRPr="00E736DD" w:rsidRDefault="00E736DD" w:rsidP="00E736DD">
      <w:pPr>
        <w:ind w:left="284"/>
        <w:jc w:val="both"/>
      </w:pPr>
    </w:p>
    <w:p w:rsidR="00E736DD" w:rsidRPr="00E736DD" w:rsidRDefault="00E736DD" w:rsidP="00E736DD">
      <w:pPr>
        <w:tabs>
          <w:tab w:val="left" w:pos="709"/>
        </w:tabs>
        <w:ind w:left="709" w:hanging="425"/>
        <w:jc w:val="both"/>
        <w:rPr>
          <w:rFonts w:cs="Arial"/>
        </w:rPr>
      </w:pPr>
      <w:r w:rsidRPr="00E736DD">
        <w:sym w:font="Wingdings 3" w:char="F0CA"/>
      </w:r>
      <w:r w:rsidRPr="00E736DD">
        <w:rPr>
          <w:rFonts w:cs="Arial"/>
        </w:rPr>
        <w:t xml:space="preserve"> </w:t>
      </w:r>
    </w:p>
    <w:p w:rsidR="00E736DD" w:rsidRPr="00E736DD" w:rsidRDefault="00E736DD" w:rsidP="00E736DD">
      <w:pPr>
        <w:ind w:left="284"/>
        <w:jc w:val="both"/>
      </w:pPr>
    </w:p>
    <w:p w:rsidR="00E736DD" w:rsidRPr="00E736DD" w:rsidRDefault="00E736DD" w:rsidP="00E736DD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ind w:left="284" w:firstLine="0"/>
        <w:jc w:val="both"/>
        <w:rPr>
          <w:b/>
        </w:rPr>
      </w:pPr>
      <w:r w:rsidRPr="00E736DD">
        <w:rPr>
          <w:b/>
        </w:rPr>
        <w:t>Modalités de financement</w:t>
      </w:r>
    </w:p>
    <w:p w:rsidR="00E736DD" w:rsidRPr="00E736DD" w:rsidRDefault="00E736DD" w:rsidP="00E736DD">
      <w:pPr>
        <w:tabs>
          <w:tab w:val="left" w:pos="709"/>
        </w:tabs>
        <w:ind w:left="709" w:hanging="425"/>
        <w:jc w:val="both"/>
        <w:rPr>
          <w:rFonts w:cs="Arial"/>
        </w:rPr>
      </w:pPr>
      <w:r w:rsidRPr="00E736DD">
        <w:sym w:font="Wingdings 3" w:char="F0CA"/>
      </w:r>
    </w:p>
    <w:p w:rsidR="00E736DD" w:rsidRPr="00E736DD" w:rsidRDefault="00E736DD" w:rsidP="00E736DD">
      <w:pPr>
        <w:tabs>
          <w:tab w:val="num" w:pos="284"/>
        </w:tabs>
        <w:ind w:left="284"/>
        <w:jc w:val="both"/>
      </w:pPr>
    </w:p>
    <w:p w:rsidR="00E736DD" w:rsidRPr="00E736DD" w:rsidRDefault="00E736DD" w:rsidP="00E736DD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ind w:left="284" w:firstLine="0"/>
        <w:jc w:val="both"/>
        <w:rPr>
          <w:b/>
        </w:rPr>
      </w:pPr>
      <w:r w:rsidRPr="00E736DD">
        <w:rPr>
          <w:b/>
        </w:rPr>
        <w:t>Estimation de l'activité prévisionnelle</w:t>
      </w:r>
    </w:p>
    <w:p w:rsidR="00E736DD" w:rsidRPr="00E736DD" w:rsidRDefault="00E736DD" w:rsidP="00E736DD">
      <w:pPr>
        <w:ind w:left="284"/>
        <w:jc w:val="both"/>
      </w:pPr>
    </w:p>
    <w:p w:rsidR="00E736DD" w:rsidRPr="00E736DD" w:rsidRDefault="00E736DD" w:rsidP="00E736DD">
      <w:pPr>
        <w:tabs>
          <w:tab w:val="left" w:pos="709"/>
        </w:tabs>
        <w:ind w:left="709" w:hanging="425"/>
        <w:jc w:val="both"/>
        <w:rPr>
          <w:rFonts w:cs="Arial"/>
        </w:rPr>
      </w:pPr>
      <w:r w:rsidRPr="00E736DD">
        <w:sym w:font="Wingdings 3" w:char="F0CA"/>
      </w:r>
      <w:r w:rsidRPr="00E736DD">
        <w:rPr>
          <w:rFonts w:cs="Arial"/>
        </w:rPr>
        <w:t xml:space="preserve"> </w:t>
      </w:r>
    </w:p>
    <w:p w:rsidR="00E736DD" w:rsidRPr="00E736DD" w:rsidRDefault="00E736DD" w:rsidP="00E736DD">
      <w:pPr>
        <w:ind w:left="284"/>
        <w:jc w:val="both"/>
      </w:pPr>
    </w:p>
    <w:p w:rsidR="00E736DD" w:rsidRPr="00E736DD" w:rsidRDefault="00E736DD" w:rsidP="00E736DD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ind w:left="284" w:firstLine="0"/>
        <w:jc w:val="both"/>
        <w:rPr>
          <w:b/>
        </w:rPr>
      </w:pPr>
      <w:r w:rsidRPr="00E736DD">
        <w:rPr>
          <w:b/>
        </w:rPr>
        <w:t>Estimation des coûts prévisionnels et des recettes.</w:t>
      </w:r>
    </w:p>
    <w:p w:rsidR="00E736DD" w:rsidRPr="00E736DD" w:rsidRDefault="00E736DD" w:rsidP="00E736DD">
      <w:pPr>
        <w:ind w:left="284"/>
        <w:jc w:val="both"/>
      </w:pPr>
    </w:p>
    <w:p w:rsidR="00E736DD" w:rsidRPr="00E736DD" w:rsidRDefault="00E736DD" w:rsidP="00E736DD">
      <w:pPr>
        <w:tabs>
          <w:tab w:val="left" w:pos="709"/>
        </w:tabs>
        <w:ind w:left="709" w:hanging="425"/>
        <w:jc w:val="both"/>
        <w:rPr>
          <w:rFonts w:cs="Arial"/>
        </w:rPr>
      </w:pPr>
      <w:r w:rsidRPr="00E736DD">
        <w:sym w:font="Wingdings 3" w:char="F0CA"/>
      </w:r>
      <w:r w:rsidRPr="00E736DD">
        <w:rPr>
          <w:rFonts w:cs="Arial"/>
        </w:rPr>
        <w:t xml:space="preserve"> </w:t>
      </w:r>
    </w:p>
    <w:p w:rsidR="00E736DD" w:rsidRPr="00E736DD" w:rsidRDefault="00E736DD" w:rsidP="00E736DD">
      <w:pPr>
        <w:pStyle w:val="Sansinterligne"/>
      </w:pPr>
    </w:p>
    <w:p w:rsidR="00622298" w:rsidRPr="00E736DD" w:rsidRDefault="00622298" w:rsidP="00622298">
      <w:pPr>
        <w:pStyle w:val="Sansinterligne"/>
      </w:pPr>
    </w:p>
    <w:p w:rsidR="00CD402D" w:rsidRPr="00E736DD" w:rsidRDefault="00622298" w:rsidP="00622298">
      <w:r w:rsidRPr="00E736DD">
        <w:br w:type="page"/>
      </w:r>
    </w:p>
    <w:p w:rsidR="00E736DD" w:rsidRPr="0036183C" w:rsidRDefault="00E736DD" w:rsidP="00E736DD">
      <w:pPr>
        <w:pStyle w:val="Sansinterligne"/>
        <w:rPr>
          <w:b/>
          <w:sz w:val="28"/>
          <w:szCs w:val="28"/>
        </w:rPr>
      </w:pPr>
      <w:r w:rsidRPr="0036183C">
        <w:rPr>
          <w:b/>
          <w:sz w:val="28"/>
          <w:szCs w:val="28"/>
        </w:rPr>
        <w:lastRenderedPageBreak/>
        <w:t>V - EVALUATION</w:t>
      </w:r>
    </w:p>
    <w:p w:rsidR="000D24AE" w:rsidRPr="00E736DD" w:rsidRDefault="000D24AE" w:rsidP="00CD402D">
      <w:pPr>
        <w:pStyle w:val="Sansinterligne"/>
      </w:pPr>
    </w:p>
    <w:p w:rsidR="00E736DD" w:rsidRPr="00E736DD" w:rsidRDefault="00E736DD" w:rsidP="00CD402D">
      <w:pPr>
        <w:pStyle w:val="Sansinterligne"/>
      </w:pPr>
      <w:r w:rsidRPr="00E736DD">
        <w:t>Décrire les moyens prévus pour évaluer la qualité des prises en charge.</w:t>
      </w:r>
    </w:p>
    <w:sectPr w:rsidR="00E736DD" w:rsidRPr="00E736DD" w:rsidSect="00490FAA">
      <w:foot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87" w:rsidRDefault="00D1279E">
      <w:pPr>
        <w:spacing w:after="0" w:line="240" w:lineRule="auto"/>
      </w:pPr>
      <w:r>
        <w:separator/>
      </w:r>
    </w:p>
  </w:endnote>
  <w:endnote w:type="continuationSeparator" w:id="0">
    <w:p w:rsidR="00BA0287" w:rsidRDefault="00D1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AA" w:rsidRPr="00490FAA" w:rsidRDefault="00490FAA" w:rsidP="00490FAA">
    <w:pPr>
      <w:pStyle w:val="Pieddepage"/>
      <w:pBdr>
        <w:top w:val="single" w:sz="4" w:space="1" w:color="auto"/>
      </w:pBdr>
      <w:tabs>
        <w:tab w:val="clear" w:pos="9072"/>
        <w:tab w:val="right" w:pos="9639"/>
      </w:tabs>
      <w:jc w:val="center"/>
      <w:rPr>
        <w:sz w:val="16"/>
        <w:szCs w:val="16"/>
      </w:rPr>
    </w:pPr>
    <w:r w:rsidRPr="00490FAA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1" locked="1" layoutInCell="1" allowOverlap="1" wp14:anchorId="4B55080A" wp14:editId="182242D3">
          <wp:simplePos x="0" y="0"/>
          <wp:positionH relativeFrom="column">
            <wp:posOffset>-634365</wp:posOffset>
          </wp:positionH>
          <wp:positionV relativeFrom="paragraph">
            <wp:posOffset>-9870440</wp:posOffset>
          </wp:positionV>
          <wp:extent cx="7086600" cy="53340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FAA">
      <w:rPr>
        <w:sz w:val="16"/>
        <w:szCs w:val="16"/>
      </w:rPr>
      <w:t xml:space="preserve">35 rue de la Gare Millénaire 2 - 75935 PARIS Cedex 19 </w:t>
    </w:r>
  </w:p>
  <w:p w:rsidR="00490FAA" w:rsidRPr="00490FAA" w:rsidRDefault="00490FAA" w:rsidP="00490FAA">
    <w:pPr>
      <w:pStyle w:val="Pieddepage"/>
      <w:jc w:val="center"/>
      <w:rPr>
        <w:sz w:val="16"/>
        <w:szCs w:val="16"/>
      </w:rPr>
    </w:pPr>
    <w:r w:rsidRPr="00490FAA">
      <w:rPr>
        <w:sz w:val="16"/>
        <w:szCs w:val="16"/>
      </w:rPr>
      <w:t xml:space="preserve">Standard : 01 44 02.00.00 </w:t>
    </w:r>
  </w:p>
  <w:p w:rsidR="00490FAA" w:rsidRPr="00490FAA" w:rsidRDefault="00490FAA" w:rsidP="00490FAA">
    <w:pPr>
      <w:pStyle w:val="Pieddepage"/>
      <w:jc w:val="center"/>
      <w:rPr>
        <w:sz w:val="16"/>
        <w:szCs w:val="16"/>
      </w:rPr>
    </w:pPr>
    <w:r w:rsidRPr="00490FAA">
      <w:rPr>
        <w:sz w:val="16"/>
        <w:szCs w:val="16"/>
      </w:rPr>
      <w:t>www.ars.Iledefrance.sante.fr</w:t>
    </w:r>
  </w:p>
  <w:p w:rsidR="00490FAA" w:rsidRDefault="00490FA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87" w:rsidRDefault="00D1279E">
      <w:pPr>
        <w:spacing w:after="0" w:line="240" w:lineRule="auto"/>
      </w:pPr>
      <w:r>
        <w:separator/>
      </w:r>
    </w:p>
  </w:footnote>
  <w:footnote w:type="continuationSeparator" w:id="0">
    <w:p w:rsidR="00BA0287" w:rsidRDefault="00D1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1D3" w:rsidRDefault="00CD402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1" layoutInCell="1" allowOverlap="1" wp14:anchorId="7017AEAF" wp14:editId="579575FF">
          <wp:simplePos x="0" y="0"/>
          <wp:positionH relativeFrom="column">
            <wp:posOffset>-908050</wp:posOffset>
          </wp:positionH>
          <wp:positionV relativeFrom="paragraph">
            <wp:posOffset>-437515</wp:posOffset>
          </wp:positionV>
          <wp:extent cx="7575550" cy="688340"/>
          <wp:effectExtent l="0" t="0" r="6350" b="0"/>
          <wp:wrapNone/>
          <wp:docPr id="5" name="Image 5" descr="entete_fi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tete_fil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53F"/>
    <w:multiLevelType w:val="hybridMultilevel"/>
    <w:tmpl w:val="EF1A461C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8EC08EF"/>
    <w:multiLevelType w:val="hybridMultilevel"/>
    <w:tmpl w:val="89D057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286D40"/>
    <w:multiLevelType w:val="hybridMultilevel"/>
    <w:tmpl w:val="DF72DD54"/>
    <w:lvl w:ilvl="0" w:tplc="040C000F">
      <w:start w:val="1"/>
      <w:numFmt w:val="decimal"/>
      <w:lvlText w:val="%1."/>
      <w:lvlJc w:val="left"/>
      <w:pPr>
        <w:ind w:left="1260" w:hanging="360"/>
      </w:p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D9002C3"/>
    <w:multiLevelType w:val="hybridMultilevel"/>
    <w:tmpl w:val="4566D5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13417"/>
    <w:multiLevelType w:val="hybridMultilevel"/>
    <w:tmpl w:val="1C9CE6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747DD"/>
    <w:multiLevelType w:val="hybridMultilevel"/>
    <w:tmpl w:val="64D8521C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6A67119"/>
    <w:multiLevelType w:val="hybridMultilevel"/>
    <w:tmpl w:val="19DEC0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51CFD"/>
    <w:multiLevelType w:val="singleLevel"/>
    <w:tmpl w:val="4C966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4E9106B"/>
    <w:multiLevelType w:val="hybridMultilevel"/>
    <w:tmpl w:val="FA5E9D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B43F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F0140B9"/>
    <w:multiLevelType w:val="hybridMultilevel"/>
    <w:tmpl w:val="27DEC5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524B7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</w:rPr>
    </w:lvl>
  </w:abstractNum>
  <w:abstractNum w:abstractNumId="12">
    <w:nsid w:val="50BA3E82"/>
    <w:multiLevelType w:val="hybridMultilevel"/>
    <w:tmpl w:val="F19453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27DD0"/>
    <w:multiLevelType w:val="hybridMultilevel"/>
    <w:tmpl w:val="54D00DB2"/>
    <w:lvl w:ilvl="0" w:tplc="73F8755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C880466"/>
    <w:multiLevelType w:val="hybridMultilevel"/>
    <w:tmpl w:val="D6D0854E"/>
    <w:lvl w:ilvl="0" w:tplc="040C000F">
      <w:start w:val="1"/>
      <w:numFmt w:val="decimal"/>
      <w:lvlText w:val="%1."/>
      <w:lvlJc w:val="left"/>
      <w:pPr>
        <w:ind w:left="1480" w:hanging="360"/>
      </w:pPr>
    </w:lvl>
    <w:lvl w:ilvl="1" w:tplc="040C0019" w:tentative="1">
      <w:start w:val="1"/>
      <w:numFmt w:val="lowerLetter"/>
      <w:lvlText w:val="%2."/>
      <w:lvlJc w:val="left"/>
      <w:pPr>
        <w:ind w:left="2200" w:hanging="360"/>
      </w:pPr>
    </w:lvl>
    <w:lvl w:ilvl="2" w:tplc="040C001B" w:tentative="1">
      <w:start w:val="1"/>
      <w:numFmt w:val="lowerRoman"/>
      <w:lvlText w:val="%3."/>
      <w:lvlJc w:val="right"/>
      <w:pPr>
        <w:ind w:left="2920" w:hanging="180"/>
      </w:pPr>
    </w:lvl>
    <w:lvl w:ilvl="3" w:tplc="040C000F" w:tentative="1">
      <w:start w:val="1"/>
      <w:numFmt w:val="decimal"/>
      <w:lvlText w:val="%4."/>
      <w:lvlJc w:val="left"/>
      <w:pPr>
        <w:ind w:left="3640" w:hanging="360"/>
      </w:pPr>
    </w:lvl>
    <w:lvl w:ilvl="4" w:tplc="040C0019" w:tentative="1">
      <w:start w:val="1"/>
      <w:numFmt w:val="lowerLetter"/>
      <w:lvlText w:val="%5."/>
      <w:lvlJc w:val="left"/>
      <w:pPr>
        <w:ind w:left="4360" w:hanging="360"/>
      </w:pPr>
    </w:lvl>
    <w:lvl w:ilvl="5" w:tplc="040C001B" w:tentative="1">
      <w:start w:val="1"/>
      <w:numFmt w:val="lowerRoman"/>
      <w:lvlText w:val="%6."/>
      <w:lvlJc w:val="right"/>
      <w:pPr>
        <w:ind w:left="5080" w:hanging="180"/>
      </w:pPr>
    </w:lvl>
    <w:lvl w:ilvl="6" w:tplc="040C000F" w:tentative="1">
      <w:start w:val="1"/>
      <w:numFmt w:val="decimal"/>
      <w:lvlText w:val="%7."/>
      <w:lvlJc w:val="left"/>
      <w:pPr>
        <w:ind w:left="5800" w:hanging="360"/>
      </w:pPr>
    </w:lvl>
    <w:lvl w:ilvl="7" w:tplc="040C0019" w:tentative="1">
      <w:start w:val="1"/>
      <w:numFmt w:val="lowerLetter"/>
      <w:lvlText w:val="%8."/>
      <w:lvlJc w:val="left"/>
      <w:pPr>
        <w:ind w:left="6520" w:hanging="360"/>
      </w:pPr>
    </w:lvl>
    <w:lvl w:ilvl="8" w:tplc="040C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5">
    <w:nsid w:val="651824A2"/>
    <w:multiLevelType w:val="hybridMultilevel"/>
    <w:tmpl w:val="0884FCA4"/>
    <w:lvl w:ilvl="0" w:tplc="040C000F">
      <w:start w:val="1"/>
      <w:numFmt w:val="decimal"/>
      <w:lvlText w:val="%1."/>
      <w:lvlJc w:val="left"/>
      <w:pPr>
        <w:ind w:left="1480" w:hanging="360"/>
      </w:pPr>
    </w:lvl>
    <w:lvl w:ilvl="1" w:tplc="040C0019" w:tentative="1">
      <w:start w:val="1"/>
      <w:numFmt w:val="lowerLetter"/>
      <w:lvlText w:val="%2."/>
      <w:lvlJc w:val="left"/>
      <w:pPr>
        <w:ind w:left="2200" w:hanging="360"/>
      </w:pPr>
    </w:lvl>
    <w:lvl w:ilvl="2" w:tplc="040C001B" w:tentative="1">
      <w:start w:val="1"/>
      <w:numFmt w:val="lowerRoman"/>
      <w:lvlText w:val="%3."/>
      <w:lvlJc w:val="right"/>
      <w:pPr>
        <w:ind w:left="2920" w:hanging="180"/>
      </w:pPr>
    </w:lvl>
    <w:lvl w:ilvl="3" w:tplc="040C000F" w:tentative="1">
      <w:start w:val="1"/>
      <w:numFmt w:val="decimal"/>
      <w:lvlText w:val="%4."/>
      <w:lvlJc w:val="left"/>
      <w:pPr>
        <w:ind w:left="3640" w:hanging="360"/>
      </w:pPr>
    </w:lvl>
    <w:lvl w:ilvl="4" w:tplc="040C0019" w:tentative="1">
      <w:start w:val="1"/>
      <w:numFmt w:val="lowerLetter"/>
      <w:lvlText w:val="%5."/>
      <w:lvlJc w:val="left"/>
      <w:pPr>
        <w:ind w:left="4360" w:hanging="360"/>
      </w:pPr>
    </w:lvl>
    <w:lvl w:ilvl="5" w:tplc="040C001B" w:tentative="1">
      <w:start w:val="1"/>
      <w:numFmt w:val="lowerRoman"/>
      <w:lvlText w:val="%6."/>
      <w:lvlJc w:val="right"/>
      <w:pPr>
        <w:ind w:left="5080" w:hanging="180"/>
      </w:pPr>
    </w:lvl>
    <w:lvl w:ilvl="6" w:tplc="040C000F" w:tentative="1">
      <w:start w:val="1"/>
      <w:numFmt w:val="decimal"/>
      <w:lvlText w:val="%7."/>
      <w:lvlJc w:val="left"/>
      <w:pPr>
        <w:ind w:left="5800" w:hanging="360"/>
      </w:pPr>
    </w:lvl>
    <w:lvl w:ilvl="7" w:tplc="040C0019" w:tentative="1">
      <w:start w:val="1"/>
      <w:numFmt w:val="lowerLetter"/>
      <w:lvlText w:val="%8."/>
      <w:lvlJc w:val="left"/>
      <w:pPr>
        <w:ind w:left="6520" w:hanging="360"/>
      </w:pPr>
    </w:lvl>
    <w:lvl w:ilvl="8" w:tplc="040C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>
    <w:nsid w:val="6D1048B7"/>
    <w:multiLevelType w:val="hybridMultilevel"/>
    <w:tmpl w:val="C2B2C8E0"/>
    <w:lvl w:ilvl="0" w:tplc="040C000F">
      <w:start w:val="1"/>
      <w:numFmt w:val="decimal"/>
      <w:lvlText w:val="%1."/>
      <w:lvlJc w:val="left"/>
      <w:pPr>
        <w:ind w:left="1480" w:hanging="360"/>
      </w:pPr>
    </w:lvl>
    <w:lvl w:ilvl="1" w:tplc="040C0019" w:tentative="1">
      <w:start w:val="1"/>
      <w:numFmt w:val="lowerLetter"/>
      <w:lvlText w:val="%2."/>
      <w:lvlJc w:val="left"/>
      <w:pPr>
        <w:ind w:left="2200" w:hanging="360"/>
      </w:pPr>
    </w:lvl>
    <w:lvl w:ilvl="2" w:tplc="040C001B" w:tentative="1">
      <w:start w:val="1"/>
      <w:numFmt w:val="lowerRoman"/>
      <w:lvlText w:val="%3."/>
      <w:lvlJc w:val="right"/>
      <w:pPr>
        <w:ind w:left="2920" w:hanging="180"/>
      </w:pPr>
    </w:lvl>
    <w:lvl w:ilvl="3" w:tplc="040C000F" w:tentative="1">
      <w:start w:val="1"/>
      <w:numFmt w:val="decimal"/>
      <w:lvlText w:val="%4."/>
      <w:lvlJc w:val="left"/>
      <w:pPr>
        <w:ind w:left="3640" w:hanging="360"/>
      </w:pPr>
    </w:lvl>
    <w:lvl w:ilvl="4" w:tplc="040C0019" w:tentative="1">
      <w:start w:val="1"/>
      <w:numFmt w:val="lowerLetter"/>
      <w:lvlText w:val="%5."/>
      <w:lvlJc w:val="left"/>
      <w:pPr>
        <w:ind w:left="4360" w:hanging="360"/>
      </w:pPr>
    </w:lvl>
    <w:lvl w:ilvl="5" w:tplc="040C001B" w:tentative="1">
      <w:start w:val="1"/>
      <w:numFmt w:val="lowerRoman"/>
      <w:lvlText w:val="%6."/>
      <w:lvlJc w:val="right"/>
      <w:pPr>
        <w:ind w:left="5080" w:hanging="180"/>
      </w:pPr>
    </w:lvl>
    <w:lvl w:ilvl="6" w:tplc="040C000F" w:tentative="1">
      <w:start w:val="1"/>
      <w:numFmt w:val="decimal"/>
      <w:lvlText w:val="%7."/>
      <w:lvlJc w:val="left"/>
      <w:pPr>
        <w:ind w:left="5800" w:hanging="360"/>
      </w:pPr>
    </w:lvl>
    <w:lvl w:ilvl="7" w:tplc="040C0019" w:tentative="1">
      <w:start w:val="1"/>
      <w:numFmt w:val="lowerLetter"/>
      <w:lvlText w:val="%8."/>
      <w:lvlJc w:val="left"/>
      <w:pPr>
        <w:ind w:left="6520" w:hanging="360"/>
      </w:pPr>
    </w:lvl>
    <w:lvl w:ilvl="8" w:tplc="040C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7">
    <w:nsid w:val="6F747F29"/>
    <w:multiLevelType w:val="hybridMultilevel"/>
    <w:tmpl w:val="326A5284"/>
    <w:lvl w:ilvl="0" w:tplc="A1DE3CC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10"/>
  </w:num>
  <w:num w:numId="5">
    <w:abstractNumId w:val="9"/>
  </w:num>
  <w:num w:numId="6">
    <w:abstractNumId w:val="11"/>
  </w:num>
  <w:num w:numId="7">
    <w:abstractNumId w:val="12"/>
  </w:num>
  <w:num w:numId="8">
    <w:abstractNumId w:val="7"/>
  </w:num>
  <w:num w:numId="9">
    <w:abstractNumId w:val="14"/>
  </w:num>
  <w:num w:numId="10">
    <w:abstractNumId w:val="15"/>
  </w:num>
  <w:num w:numId="11">
    <w:abstractNumId w:val="2"/>
  </w:num>
  <w:num w:numId="12">
    <w:abstractNumId w:val="16"/>
  </w:num>
  <w:num w:numId="13">
    <w:abstractNumId w:val="0"/>
  </w:num>
  <w:num w:numId="14">
    <w:abstractNumId w:val="5"/>
  </w:num>
  <w:num w:numId="15">
    <w:abstractNumId w:val="6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2D"/>
    <w:rsid w:val="000966FB"/>
    <w:rsid w:val="000D24AE"/>
    <w:rsid w:val="000D63B1"/>
    <w:rsid w:val="001176B4"/>
    <w:rsid w:val="001A0DA5"/>
    <w:rsid w:val="0036183C"/>
    <w:rsid w:val="00472514"/>
    <w:rsid w:val="00490FAA"/>
    <w:rsid w:val="00622298"/>
    <w:rsid w:val="00911CB6"/>
    <w:rsid w:val="009C780B"/>
    <w:rsid w:val="00BA0287"/>
    <w:rsid w:val="00CD402D"/>
    <w:rsid w:val="00D1279E"/>
    <w:rsid w:val="00D32E08"/>
    <w:rsid w:val="00E7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ansinterligne"/>
    <w:qFormat/>
    <w:rsid w:val="00CD40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D402D"/>
    <w:pPr>
      <w:spacing w:after="0" w:line="240" w:lineRule="auto"/>
    </w:pPr>
  </w:style>
  <w:style w:type="paragraph" w:styleId="En-tte">
    <w:name w:val="header"/>
    <w:basedOn w:val="Normal"/>
    <w:link w:val="En-tteCar"/>
    <w:unhideWhenUsed/>
    <w:rsid w:val="00CD4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402D"/>
  </w:style>
  <w:style w:type="paragraph" w:customStyle="1" w:styleId="1-TETECHAPITRE">
    <w:name w:val="1-TETE CHAPITRE"/>
    <w:basedOn w:val="Normal"/>
    <w:uiPriority w:val="99"/>
    <w:rsid w:val="00D1279E"/>
    <w:pPr>
      <w:shd w:val="pct5" w:color="auto" w:fill="auto"/>
      <w:spacing w:after="0" w:line="240" w:lineRule="auto"/>
      <w:ind w:left="1418" w:right="1418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D12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nhideWhenUsed/>
    <w:rsid w:val="0049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90FAA"/>
  </w:style>
  <w:style w:type="paragraph" w:styleId="Paragraphedeliste">
    <w:name w:val="List Paragraph"/>
    <w:basedOn w:val="Normal"/>
    <w:uiPriority w:val="34"/>
    <w:qFormat/>
    <w:rsid w:val="00490F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ansinterligne"/>
    <w:qFormat/>
    <w:rsid w:val="00CD40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D402D"/>
    <w:pPr>
      <w:spacing w:after="0" w:line="240" w:lineRule="auto"/>
    </w:pPr>
  </w:style>
  <w:style w:type="paragraph" w:styleId="En-tte">
    <w:name w:val="header"/>
    <w:basedOn w:val="Normal"/>
    <w:link w:val="En-tteCar"/>
    <w:unhideWhenUsed/>
    <w:rsid w:val="00CD4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402D"/>
  </w:style>
  <w:style w:type="paragraph" w:customStyle="1" w:styleId="1-TETECHAPITRE">
    <w:name w:val="1-TETE CHAPITRE"/>
    <w:basedOn w:val="Normal"/>
    <w:uiPriority w:val="99"/>
    <w:rsid w:val="00D1279E"/>
    <w:pPr>
      <w:shd w:val="pct5" w:color="auto" w:fill="auto"/>
      <w:spacing w:after="0" w:line="240" w:lineRule="auto"/>
      <w:ind w:left="1418" w:right="1418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D12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nhideWhenUsed/>
    <w:rsid w:val="0049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90FAA"/>
  </w:style>
  <w:style w:type="paragraph" w:styleId="Paragraphedeliste">
    <w:name w:val="List Paragraph"/>
    <w:basedOn w:val="Normal"/>
    <w:uiPriority w:val="34"/>
    <w:qFormat/>
    <w:rsid w:val="00490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MALPART, Marie-Laure</dc:creator>
  <cp:lastModifiedBy>CLARISSE, Audrey</cp:lastModifiedBy>
  <cp:revision>2</cp:revision>
  <dcterms:created xsi:type="dcterms:W3CDTF">2017-07-10T13:49:00Z</dcterms:created>
  <dcterms:modified xsi:type="dcterms:W3CDTF">2017-07-10T13:49:00Z</dcterms:modified>
</cp:coreProperties>
</file>