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tbl>
      <w:tblPr>
        <w:tblpPr w:leftFromText="141" w:rightFromText="141" w:vertAnchor="text" w:horzAnchor="margin" w:tblpX="-636" w:tblpY="111"/>
        <w:tblW w:w="9951" w:type="dxa"/>
        <w:tblLook w:val="01E0" w:firstRow="1" w:lastRow="1" w:firstColumn="1" w:lastColumn="1" w:noHBand="0" w:noVBand="0"/>
      </w:tblPr>
      <w:tblGrid>
        <w:gridCol w:w="5324"/>
        <w:gridCol w:w="4627"/>
      </w:tblGrid>
      <w:tr w:rsidR="006313D6" w:rsidRPr="003868FE" w:rsidTr="00F42AA2">
        <w:trPr>
          <w:trHeight w:val="667"/>
        </w:trPr>
        <w:tc>
          <w:tcPr>
            <w:tcW w:w="5324" w:type="dxa"/>
            <w:vAlign w:val="center"/>
          </w:tcPr>
          <w:p w:rsidR="006313D6" w:rsidRDefault="006313D6" w:rsidP="006313D6">
            <w:pPr>
              <w:rPr>
                <w:rFonts w:ascii="Arial" w:hAnsi="Arial" w:cs="Arial"/>
                <w:b/>
                <w:color w:val="000000" w:themeColor="text1"/>
                <w:sz w:val="18"/>
                <w:szCs w:val="18"/>
              </w:rPr>
            </w:pPr>
            <w:r>
              <w:rPr>
                <w:rFonts w:ascii="Arial" w:hAnsi="Arial" w:cs="Arial"/>
                <w:b/>
                <w:color w:val="000000" w:themeColor="text1"/>
                <w:sz w:val="18"/>
                <w:szCs w:val="18"/>
              </w:rPr>
              <w:t>Service Veille et Sécurité Sanitaire</w:t>
            </w:r>
          </w:p>
          <w:p w:rsidR="006313D6" w:rsidRDefault="006313D6" w:rsidP="006313D6">
            <w:pPr>
              <w:rPr>
                <w:rFonts w:ascii="Arial" w:hAnsi="Arial" w:cs="Arial"/>
                <w:b/>
                <w:color w:val="000000" w:themeColor="text1"/>
                <w:sz w:val="18"/>
                <w:szCs w:val="18"/>
              </w:rPr>
            </w:pPr>
          </w:p>
          <w:p w:rsidR="006313D6" w:rsidRPr="005B7C6C" w:rsidRDefault="006313D6" w:rsidP="006313D6">
            <w:pPr>
              <w:pStyle w:val="Titre1"/>
              <w:jc w:val="left"/>
              <w:rPr>
                <w:rFonts w:ascii="Arial" w:hAnsi="Arial" w:cs="Arial"/>
                <w:b/>
                <w:color w:val="37458D"/>
                <w:sz w:val="18"/>
                <w:szCs w:val="18"/>
              </w:rPr>
            </w:pPr>
            <w:r>
              <w:rPr>
                <w:rFonts w:ascii="Arial" w:hAnsi="Arial" w:cs="Arial"/>
                <w:b/>
                <w:color w:val="000000" w:themeColor="text1"/>
                <w:sz w:val="18"/>
                <w:szCs w:val="18"/>
              </w:rPr>
              <w:t>Délégation Départementale de Seine-Saint-Denis</w:t>
            </w:r>
          </w:p>
        </w:tc>
        <w:tc>
          <w:tcPr>
            <w:tcW w:w="4627" w:type="dxa"/>
          </w:tcPr>
          <w:p w:rsidR="006313D6" w:rsidRPr="006313D6" w:rsidRDefault="0022668F" w:rsidP="006313D6">
            <w:pPr>
              <w:jc w:val="center"/>
              <w:rPr>
                <w:rFonts w:ascii="Arial" w:hAnsi="Arial" w:cs="Arial"/>
              </w:rPr>
            </w:pPr>
            <w:r w:rsidRPr="006313D6">
              <w:rPr>
                <w:rFonts w:ascii="Arial" w:hAnsi="Arial" w:cs="Arial"/>
              </w:rPr>
              <w:t>L</w:t>
            </w:r>
            <w:r w:rsidR="006D1419">
              <w:rPr>
                <w:rFonts w:ascii="Arial" w:hAnsi="Arial" w:cs="Arial"/>
              </w:rPr>
              <w:t>a</w:t>
            </w:r>
            <w:r w:rsidR="004438AB">
              <w:rPr>
                <w:rFonts w:ascii="Arial" w:hAnsi="Arial" w:cs="Arial"/>
              </w:rPr>
              <w:t xml:space="preserve"> d</w:t>
            </w:r>
            <w:r w:rsidRPr="006313D6">
              <w:rPr>
                <w:rFonts w:ascii="Arial" w:hAnsi="Arial" w:cs="Arial"/>
              </w:rPr>
              <w:t>irect</w:t>
            </w:r>
            <w:r w:rsidR="004438AB">
              <w:rPr>
                <w:rFonts w:ascii="Arial" w:hAnsi="Arial" w:cs="Arial"/>
              </w:rPr>
              <w:t>r</w:t>
            </w:r>
            <w:r w:rsidR="006D1419">
              <w:rPr>
                <w:rFonts w:ascii="Arial" w:hAnsi="Arial" w:cs="Arial"/>
              </w:rPr>
              <w:t>ice</w:t>
            </w:r>
            <w:r w:rsidR="004438AB">
              <w:rPr>
                <w:rFonts w:ascii="Arial" w:hAnsi="Arial" w:cs="Arial"/>
              </w:rPr>
              <w:t xml:space="preserve"> de la délégation</w:t>
            </w:r>
            <w:r w:rsidRPr="006313D6">
              <w:rPr>
                <w:rFonts w:ascii="Arial" w:hAnsi="Arial" w:cs="Arial"/>
              </w:rPr>
              <w:t xml:space="preserve"> départementale</w:t>
            </w:r>
            <w:r w:rsidR="006313D6" w:rsidRPr="006313D6">
              <w:rPr>
                <w:rFonts w:ascii="Arial" w:hAnsi="Arial" w:cs="Arial"/>
              </w:rPr>
              <w:t xml:space="preserve"> de Seine Saint-Denis de l’Agence régionale de santé d’Ile-de-France</w:t>
            </w:r>
          </w:p>
          <w:p w:rsidR="0022668F" w:rsidRDefault="0022668F" w:rsidP="006313D6">
            <w:pPr>
              <w:jc w:val="center"/>
              <w:rPr>
                <w:rFonts w:ascii="Arial" w:hAnsi="Arial" w:cs="Arial"/>
              </w:rPr>
            </w:pPr>
          </w:p>
          <w:p w:rsidR="006313D6" w:rsidRPr="006313D6" w:rsidRDefault="006313D6" w:rsidP="006313D6">
            <w:pPr>
              <w:jc w:val="center"/>
              <w:rPr>
                <w:rFonts w:ascii="Arial" w:hAnsi="Arial" w:cs="Arial"/>
              </w:rPr>
            </w:pPr>
            <w:r w:rsidRPr="006313D6">
              <w:rPr>
                <w:rFonts w:ascii="Arial" w:hAnsi="Arial" w:cs="Arial"/>
              </w:rPr>
              <w:t>à</w:t>
            </w:r>
          </w:p>
        </w:tc>
      </w:tr>
      <w:tr w:rsidR="006313D6" w:rsidRPr="003868FE" w:rsidTr="00F42AA2">
        <w:trPr>
          <w:trHeight w:val="174"/>
        </w:trPr>
        <w:tc>
          <w:tcPr>
            <w:tcW w:w="5324" w:type="dxa"/>
          </w:tcPr>
          <w:p w:rsidR="006313D6" w:rsidRPr="003868FE" w:rsidRDefault="006313D6" w:rsidP="006313D6">
            <w:pPr>
              <w:rPr>
                <w:rFonts w:ascii="Arial" w:hAnsi="Arial" w:cs="Arial"/>
                <w:b/>
                <w:sz w:val="18"/>
                <w:szCs w:val="18"/>
              </w:rPr>
            </w:pPr>
          </w:p>
        </w:tc>
        <w:tc>
          <w:tcPr>
            <w:tcW w:w="4627" w:type="dxa"/>
            <w:vAlign w:val="center"/>
          </w:tcPr>
          <w:p w:rsidR="006313D6" w:rsidRPr="006313D6" w:rsidRDefault="006313D6" w:rsidP="006313D6">
            <w:pPr>
              <w:jc w:val="center"/>
              <w:rPr>
                <w:rFonts w:ascii="Arial" w:hAnsi="Arial" w:cs="Arial"/>
              </w:rPr>
            </w:pPr>
          </w:p>
        </w:tc>
      </w:tr>
      <w:tr w:rsidR="00F5415A" w:rsidRPr="003868FE" w:rsidTr="00F42AA2">
        <w:trPr>
          <w:trHeight w:val="163"/>
        </w:trPr>
        <w:tc>
          <w:tcPr>
            <w:tcW w:w="5324" w:type="dxa"/>
            <w:vAlign w:val="center"/>
          </w:tcPr>
          <w:p w:rsidR="00F5415A" w:rsidRPr="003868FE" w:rsidRDefault="00F5415A" w:rsidP="00F5415A">
            <w:pPr>
              <w:rPr>
                <w:rFonts w:ascii="Arial" w:hAnsi="Arial" w:cs="Arial"/>
                <w:sz w:val="18"/>
                <w:szCs w:val="18"/>
              </w:rPr>
            </w:pPr>
            <w:r w:rsidRPr="003868FE">
              <w:rPr>
                <w:rFonts w:ascii="Arial" w:hAnsi="Arial" w:cs="Arial"/>
                <w:sz w:val="18"/>
                <w:szCs w:val="18"/>
              </w:rPr>
              <w:t>Affaire suivie par :</w:t>
            </w:r>
            <w:r>
              <w:rPr>
                <w:rFonts w:ascii="Arial" w:hAnsi="Arial" w:cs="Arial"/>
                <w:sz w:val="18"/>
                <w:szCs w:val="18"/>
              </w:rPr>
              <w:t xml:space="preserve"> Madame Afoussatou MAZU</w:t>
            </w:r>
          </w:p>
        </w:tc>
        <w:tc>
          <w:tcPr>
            <w:tcW w:w="4627" w:type="dxa"/>
          </w:tcPr>
          <w:p w:rsidR="00F5415A" w:rsidRPr="000A34A8" w:rsidRDefault="00F5415A" w:rsidP="00F5415A">
            <w:pPr>
              <w:jc w:val="center"/>
              <w:rPr>
                <w:rFonts w:ascii="Arial" w:hAnsi="Arial" w:cs="Arial"/>
              </w:rPr>
            </w:pPr>
            <w:r w:rsidRPr="00346ED3">
              <w:rPr>
                <w:rFonts w:ascii="Arial" w:hAnsi="Arial" w:cs="Arial"/>
              </w:rPr>
              <w:t>Bureau de la police administrative</w:t>
            </w:r>
          </w:p>
        </w:tc>
      </w:tr>
      <w:tr w:rsidR="00F5415A" w:rsidRPr="003868FE" w:rsidTr="00F42AA2">
        <w:trPr>
          <w:trHeight w:val="163"/>
        </w:trPr>
        <w:tc>
          <w:tcPr>
            <w:tcW w:w="5324" w:type="dxa"/>
            <w:vAlign w:val="center"/>
          </w:tcPr>
          <w:p w:rsidR="00F5415A" w:rsidRPr="003868FE" w:rsidRDefault="00F5415A" w:rsidP="00F5415A">
            <w:pPr>
              <w:rPr>
                <w:rFonts w:ascii="Arial" w:hAnsi="Arial" w:cs="Arial"/>
                <w:sz w:val="18"/>
                <w:szCs w:val="18"/>
              </w:rPr>
            </w:pPr>
            <w:r>
              <w:rPr>
                <w:rFonts w:ascii="Arial" w:hAnsi="Arial" w:cs="Arial"/>
                <w:sz w:val="18"/>
                <w:szCs w:val="18"/>
              </w:rPr>
              <w:t xml:space="preserve">Courriel : </w:t>
            </w:r>
            <w:r w:rsidRPr="001855FB">
              <w:rPr>
                <w:rFonts w:ascii="Arial" w:hAnsi="Arial" w:cs="Arial"/>
                <w:sz w:val="18"/>
                <w:szCs w:val="18"/>
              </w:rPr>
              <w:t xml:space="preserve"> ARS-DD93-CSSM-EAU@ars.sante.fr</w:t>
            </w:r>
            <w:r>
              <w:rPr>
                <w:rFonts w:ascii="Arial" w:hAnsi="Arial" w:cs="Arial"/>
                <w:sz w:val="18"/>
                <w:szCs w:val="18"/>
              </w:rPr>
              <w:t xml:space="preserve">  </w:t>
            </w:r>
          </w:p>
        </w:tc>
        <w:tc>
          <w:tcPr>
            <w:tcW w:w="4627" w:type="dxa"/>
          </w:tcPr>
          <w:p w:rsidR="00F5415A" w:rsidRPr="000A34A8" w:rsidRDefault="00F5415A" w:rsidP="00F5415A">
            <w:pPr>
              <w:jc w:val="center"/>
              <w:rPr>
                <w:rFonts w:ascii="Arial" w:hAnsi="Arial" w:cs="Arial"/>
              </w:rPr>
            </w:pPr>
            <w:r w:rsidRPr="00346ED3">
              <w:rPr>
                <w:rFonts w:ascii="Arial" w:hAnsi="Arial" w:cs="Arial"/>
              </w:rPr>
              <w:t>Préfecture de la Seine-Saint-Denis</w:t>
            </w:r>
          </w:p>
        </w:tc>
      </w:tr>
      <w:tr w:rsidR="00F5415A" w:rsidRPr="003868FE" w:rsidTr="00F42AA2">
        <w:trPr>
          <w:trHeight w:val="377"/>
        </w:trPr>
        <w:tc>
          <w:tcPr>
            <w:tcW w:w="5324" w:type="dxa"/>
            <w:vAlign w:val="center"/>
          </w:tcPr>
          <w:p w:rsidR="00F5415A" w:rsidRDefault="00F5415A" w:rsidP="00F5415A">
            <w:pPr>
              <w:tabs>
                <w:tab w:val="left" w:pos="851"/>
              </w:tabs>
              <w:rPr>
                <w:rFonts w:ascii="Arial" w:hAnsi="Arial" w:cs="Arial"/>
                <w:sz w:val="18"/>
                <w:szCs w:val="18"/>
              </w:rPr>
            </w:pPr>
            <w:r w:rsidRPr="003868FE">
              <w:rPr>
                <w:rFonts w:ascii="Arial" w:hAnsi="Arial" w:cs="Arial"/>
                <w:sz w:val="18"/>
                <w:szCs w:val="18"/>
              </w:rPr>
              <w:t>Téléphone</w:t>
            </w:r>
            <w:r w:rsidRPr="003868FE">
              <w:rPr>
                <w:rFonts w:ascii="Arial" w:hAnsi="Arial" w:cs="Arial"/>
                <w:sz w:val="18"/>
                <w:szCs w:val="18"/>
              </w:rPr>
              <w:tab/>
              <w:t xml:space="preserve">: 01 </w:t>
            </w:r>
            <w:r>
              <w:rPr>
                <w:rFonts w:ascii="Arial" w:hAnsi="Arial" w:cs="Arial"/>
                <w:sz w:val="18"/>
                <w:szCs w:val="18"/>
              </w:rPr>
              <w:t xml:space="preserve">41 </w:t>
            </w:r>
            <w:r w:rsidR="00A06154">
              <w:rPr>
                <w:rFonts w:ascii="Arial" w:hAnsi="Arial" w:cs="Arial"/>
                <w:sz w:val="18"/>
                <w:szCs w:val="18"/>
              </w:rPr>
              <w:t>60 70 13</w:t>
            </w:r>
          </w:p>
          <w:p w:rsidR="00F5415A" w:rsidRDefault="00F5415A" w:rsidP="00F5415A">
            <w:pPr>
              <w:rPr>
                <w:rFonts w:ascii="Arial" w:hAnsi="Arial" w:cs="Arial"/>
                <w:sz w:val="18"/>
                <w:szCs w:val="18"/>
              </w:rPr>
            </w:pPr>
            <w:r>
              <w:rPr>
                <w:rFonts w:ascii="Arial" w:hAnsi="Arial" w:cs="Arial"/>
                <w:sz w:val="18"/>
                <w:szCs w:val="18"/>
              </w:rPr>
              <w:t xml:space="preserve">Télécopie : </w:t>
            </w:r>
            <w:r w:rsidRPr="00DF3B79">
              <w:rPr>
                <w:rFonts w:ascii="Arial" w:hAnsi="Arial" w:cs="Arial"/>
                <w:sz w:val="18"/>
                <w:szCs w:val="18"/>
              </w:rPr>
              <w:t>01.41.60.71.59</w:t>
            </w:r>
            <w:r>
              <w:rPr>
                <w:rFonts w:ascii="Arial" w:hAnsi="Arial" w:cs="Arial"/>
                <w:sz w:val="18"/>
                <w:szCs w:val="18"/>
              </w:rPr>
              <w:t xml:space="preserve">    </w:t>
            </w:r>
          </w:p>
          <w:p w:rsidR="00943CBB" w:rsidRDefault="00F5415A" w:rsidP="00F5415A">
            <w:pPr>
              <w:tabs>
                <w:tab w:val="left" w:pos="851"/>
              </w:tabs>
              <w:rPr>
                <w:rFonts w:ascii="Arial" w:hAnsi="Arial" w:cs="Arial"/>
                <w:sz w:val="18"/>
                <w:szCs w:val="18"/>
              </w:rPr>
            </w:pPr>
            <w:r w:rsidRPr="00DF3B79">
              <w:rPr>
                <w:rFonts w:ascii="Arial" w:hAnsi="Arial" w:cs="Arial"/>
                <w:sz w:val="18"/>
                <w:szCs w:val="18"/>
              </w:rPr>
              <w:t xml:space="preserve">N/Réf : </w:t>
            </w:r>
            <w:r>
              <w:rPr>
                <w:rFonts w:ascii="Arial" w:hAnsi="Arial" w:cs="Arial"/>
                <w:sz w:val="18"/>
                <w:szCs w:val="18"/>
              </w:rPr>
              <w:t>EDL 20-0</w:t>
            </w:r>
            <w:r w:rsidR="00CE72C7">
              <w:rPr>
                <w:rFonts w:ascii="Arial" w:hAnsi="Arial" w:cs="Arial"/>
                <w:sz w:val="18"/>
                <w:szCs w:val="18"/>
              </w:rPr>
              <w:t>31</w:t>
            </w:r>
            <w:r>
              <w:rPr>
                <w:rFonts w:ascii="Arial" w:hAnsi="Arial" w:cs="Arial"/>
                <w:sz w:val="18"/>
                <w:szCs w:val="18"/>
              </w:rPr>
              <w:t xml:space="preserve"> B</w:t>
            </w:r>
            <w:r w:rsidRPr="00DF3B79">
              <w:rPr>
                <w:rFonts w:ascii="Arial" w:hAnsi="Arial" w:cs="Arial"/>
                <w:sz w:val="18"/>
                <w:szCs w:val="18"/>
              </w:rPr>
              <w:t xml:space="preserve"> L</w:t>
            </w:r>
            <w:r>
              <w:rPr>
                <w:rFonts w:ascii="Arial" w:hAnsi="Arial" w:cs="Arial"/>
                <w:sz w:val="18"/>
                <w:szCs w:val="18"/>
              </w:rPr>
              <w:t xml:space="preserve">G </w:t>
            </w:r>
          </w:p>
          <w:p w:rsidR="00F5415A" w:rsidRPr="003868FE" w:rsidRDefault="00943CBB" w:rsidP="00F5415A">
            <w:pPr>
              <w:tabs>
                <w:tab w:val="left" w:pos="851"/>
              </w:tabs>
              <w:rPr>
                <w:rFonts w:ascii="Arial" w:hAnsi="Arial" w:cs="Arial"/>
                <w:sz w:val="18"/>
                <w:szCs w:val="18"/>
              </w:rPr>
            </w:pPr>
            <w:r>
              <w:rPr>
                <w:rFonts w:ascii="Arial" w:hAnsi="Arial" w:cs="Arial"/>
                <w:sz w:val="18"/>
                <w:szCs w:val="18"/>
              </w:rPr>
              <w:t xml:space="preserve">Pièce jointe : Recommandations     </w:t>
            </w:r>
            <w:r w:rsidR="00F5415A">
              <w:rPr>
                <w:rFonts w:ascii="Arial" w:hAnsi="Arial" w:cs="Arial"/>
                <w:sz w:val="18"/>
                <w:szCs w:val="18"/>
              </w:rPr>
              <w:t xml:space="preserve">        </w:t>
            </w:r>
          </w:p>
        </w:tc>
        <w:tc>
          <w:tcPr>
            <w:tcW w:w="4627" w:type="dxa"/>
          </w:tcPr>
          <w:p w:rsidR="00F5415A" w:rsidRPr="00346ED3" w:rsidRDefault="00F5415A" w:rsidP="00F5415A">
            <w:pPr>
              <w:jc w:val="center"/>
              <w:rPr>
                <w:rFonts w:ascii="Arial" w:hAnsi="Arial" w:cs="Arial"/>
              </w:rPr>
            </w:pPr>
            <w:r w:rsidRPr="00346ED3">
              <w:rPr>
                <w:rFonts w:ascii="Arial" w:hAnsi="Arial" w:cs="Arial"/>
              </w:rPr>
              <w:t>1, esplanade Jean Moulin</w:t>
            </w:r>
          </w:p>
          <w:p w:rsidR="00F5415A" w:rsidRPr="00346ED3" w:rsidRDefault="00F5415A" w:rsidP="00F5415A">
            <w:pPr>
              <w:jc w:val="center"/>
              <w:rPr>
                <w:rFonts w:ascii="Arial" w:hAnsi="Arial" w:cs="Arial"/>
              </w:rPr>
            </w:pPr>
            <w:r w:rsidRPr="00346ED3">
              <w:rPr>
                <w:rFonts w:ascii="Arial" w:hAnsi="Arial" w:cs="Arial"/>
              </w:rPr>
              <w:t>93 007 BOBIGNY CEDEX</w:t>
            </w:r>
          </w:p>
          <w:p w:rsidR="00F5415A" w:rsidRPr="000A34A8" w:rsidRDefault="00F5415A" w:rsidP="00F5415A">
            <w:pPr>
              <w:jc w:val="center"/>
              <w:rPr>
                <w:rFonts w:ascii="Arial" w:hAnsi="Arial" w:cs="Arial"/>
              </w:rPr>
            </w:pPr>
          </w:p>
        </w:tc>
      </w:tr>
      <w:tr w:rsidR="00F308CB" w:rsidRPr="003868FE" w:rsidTr="00F42AA2">
        <w:trPr>
          <w:trHeight w:val="163"/>
        </w:trPr>
        <w:tc>
          <w:tcPr>
            <w:tcW w:w="5324" w:type="dxa"/>
            <w:vAlign w:val="center"/>
          </w:tcPr>
          <w:p w:rsidR="00F308CB" w:rsidRPr="003868FE" w:rsidRDefault="00F308CB" w:rsidP="00F308CB">
            <w:pPr>
              <w:tabs>
                <w:tab w:val="left" w:pos="851"/>
              </w:tabs>
              <w:rPr>
                <w:rFonts w:ascii="Arial" w:hAnsi="Arial" w:cs="Arial"/>
                <w:sz w:val="18"/>
                <w:szCs w:val="18"/>
              </w:rPr>
            </w:pPr>
          </w:p>
        </w:tc>
        <w:tc>
          <w:tcPr>
            <w:tcW w:w="4627" w:type="dxa"/>
          </w:tcPr>
          <w:p w:rsidR="00F308CB" w:rsidRPr="00346ED3" w:rsidRDefault="00F5415A" w:rsidP="00F308CB">
            <w:pPr>
              <w:jc w:val="center"/>
              <w:rPr>
                <w:rFonts w:ascii="Arial" w:hAnsi="Arial" w:cs="Arial"/>
              </w:rPr>
            </w:pPr>
            <w:r w:rsidRPr="00346ED3">
              <w:rPr>
                <w:rFonts w:ascii="Arial" w:hAnsi="Arial" w:cs="Arial"/>
              </w:rPr>
              <w:t>A l’attention de Mesdames KAMIENSKI et STAMBOULI-KACI</w:t>
            </w:r>
          </w:p>
        </w:tc>
      </w:tr>
      <w:tr w:rsidR="00F308CB" w:rsidRPr="003868FE" w:rsidTr="00F42AA2">
        <w:trPr>
          <w:trHeight w:val="174"/>
        </w:trPr>
        <w:tc>
          <w:tcPr>
            <w:tcW w:w="5324" w:type="dxa"/>
            <w:vAlign w:val="bottom"/>
          </w:tcPr>
          <w:p w:rsidR="00F308CB" w:rsidRPr="003868FE" w:rsidRDefault="00F308CB" w:rsidP="00F308CB">
            <w:pPr>
              <w:tabs>
                <w:tab w:val="left" w:pos="851"/>
              </w:tabs>
              <w:rPr>
                <w:rFonts w:ascii="Arial" w:hAnsi="Arial" w:cs="Arial"/>
                <w:sz w:val="18"/>
                <w:szCs w:val="18"/>
              </w:rPr>
            </w:pPr>
          </w:p>
        </w:tc>
        <w:tc>
          <w:tcPr>
            <w:tcW w:w="4627" w:type="dxa"/>
          </w:tcPr>
          <w:p w:rsidR="00F308CB" w:rsidRPr="00346ED3" w:rsidRDefault="00F308CB" w:rsidP="00F308CB">
            <w:pPr>
              <w:tabs>
                <w:tab w:val="left" w:pos="2850"/>
              </w:tabs>
              <w:rPr>
                <w:rFonts w:ascii="Arial" w:hAnsi="Arial" w:cs="Arial"/>
              </w:rPr>
            </w:pPr>
            <w:r w:rsidRPr="00346ED3">
              <w:rPr>
                <w:rFonts w:ascii="Arial" w:hAnsi="Arial" w:cs="Arial"/>
              </w:rPr>
              <w:tab/>
            </w:r>
          </w:p>
        </w:tc>
      </w:tr>
      <w:tr w:rsidR="00F308CB" w:rsidRPr="003868FE" w:rsidTr="00F42AA2">
        <w:trPr>
          <w:trHeight w:val="152"/>
        </w:trPr>
        <w:tc>
          <w:tcPr>
            <w:tcW w:w="5324" w:type="dxa"/>
            <w:vAlign w:val="bottom"/>
          </w:tcPr>
          <w:p w:rsidR="00F308CB" w:rsidRPr="003868FE" w:rsidRDefault="00F308CB" w:rsidP="00F308CB">
            <w:pPr>
              <w:tabs>
                <w:tab w:val="left" w:pos="851"/>
              </w:tabs>
              <w:rPr>
                <w:rFonts w:ascii="Arial" w:hAnsi="Arial" w:cs="Arial"/>
                <w:sz w:val="18"/>
                <w:szCs w:val="18"/>
              </w:rPr>
            </w:pPr>
          </w:p>
        </w:tc>
        <w:tc>
          <w:tcPr>
            <w:tcW w:w="4627" w:type="dxa"/>
            <w:vAlign w:val="center"/>
          </w:tcPr>
          <w:p w:rsidR="00F308CB" w:rsidRPr="00346ED3" w:rsidRDefault="00F308CB" w:rsidP="00F308CB">
            <w:pPr>
              <w:jc w:val="center"/>
              <w:rPr>
                <w:rFonts w:ascii="Arial" w:hAnsi="Arial" w:cs="Arial"/>
              </w:rPr>
            </w:pPr>
          </w:p>
        </w:tc>
      </w:tr>
      <w:tr w:rsidR="00F308CB" w:rsidRPr="003868FE" w:rsidTr="00F42AA2">
        <w:trPr>
          <w:trHeight w:val="503"/>
        </w:trPr>
        <w:tc>
          <w:tcPr>
            <w:tcW w:w="5324" w:type="dxa"/>
            <w:vAlign w:val="bottom"/>
          </w:tcPr>
          <w:p w:rsidR="00F308CB" w:rsidRPr="003868FE" w:rsidRDefault="00F308CB" w:rsidP="00F308CB">
            <w:pPr>
              <w:tabs>
                <w:tab w:val="left" w:pos="851"/>
              </w:tabs>
              <w:rPr>
                <w:rFonts w:ascii="Arial" w:hAnsi="Arial" w:cs="Arial"/>
                <w:sz w:val="18"/>
                <w:szCs w:val="18"/>
              </w:rPr>
            </w:pPr>
          </w:p>
        </w:tc>
        <w:tc>
          <w:tcPr>
            <w:tcW w:w="4627" w:type="dxa"/>
            <w:vAlign w:val="center"/>
          </w:tcPr>
          <w:p w:rsidR="00F308CB" w:rsidRDefault="00F308CB" w:rsidP="00F308CB">
            <w:pPr>
              <w:jc w:val="center"/>
              <w:rPr>
                <w:rFonts w:ascii="Arial" w:hAnsi="Arial" w:cs="Arial"/>
                <w:color w:val="000000"/>
              </w:rPr>
            </w:pPr>
          </w:p>
          <w:p w:rsidR="00F308CB" w:rsidRPr="006313D6" w:rsidRDefault="00F308CB" w:rsidP="00F308CB">
            <w:pPr>
              <w:jc w:val="center"/>
              <w:rPr>
                <w:rFonts w:ascii="Arial" w:hAnsi="Arial" w:cs="Arial"/>
              </w:rPr>
            </w:pPr>
            <w:r w:rsidRPr="006313D6">
              <w:rPr>
                <w:rFonts w:ascii="Arial" w:hAnsi="Arial" w:cs="Arial"/>
                <w:color w:val="000000"/>
              </w:rPr>
              <w:t>Bobigny, le</w:t>
            </w:r>
          </w:p>
        </w:tc>
      </w:tr>
    </w:tbl>
    <w:p w:rsidR="00732C8A" w:rsidRPr="003868FE" w:rsidRDefault="00732C8A" w:rsidP="00732C8A">
      <w:pPr>
        <w:rPr>
          <w:rFonts w:ascii="Arial" w:hAnsi="Arial" w:cs="Arial"/>
        </w:rPr>
      </w:pPr>
    </w:p>
    <w:p w:rsidR="00A13CDB" w:rsidRDefault="00A13CDB" w:rsidP="006D1419">
      <w:pPr>
        <w:rPr>
          <w:rFonts w:ascii="Arial" w:hAnsi="Arial" w:cs="Arial"/>
        </w:rPr>
      </w:pPr>
    </w:p>
    <w:p w:rsidR="006D1419" w:rsidRDefault="006D1419" w:rsidP="00186435">
      <w:pPr>
        <w:pStyle w:val="Titre1"/>
        <w:tabs>
          <w:tab w:val="clear" w:pos="5954"/>
          <w:tab w:val="left" w:pos="567"/>
        </w:tabs>
        <w:ind w:left="-284"/>
        <w:jc w:val="both"/>
        <w:rPr>
          <w:rFonts w:ascii="Arial" w:hAnsi="Arial" w:cs="Arial"/>
          <w:sz w:val="20"/>
          <w:szCs w:val="20"/>
        </w:rPr>
      </w:pPr>
      <w:r w:rsidRPr="006D1419">
        <w:rPr>
          <w:rFonts w:ascii="Arial" w:hAnsi="Arial" w:cs="Arial"/>
          <w:sz w:val="20"/>
          <w:szCs w:val="20"/>
        </w:rPr>
        <w:t xml:space="preserve">Objet : </w:t>
      </w:r>
      <w:r w:rsidR="00DF162B">
        <w:rPr>
          <w:rFonts w:ascii="Arial" w:hAnsi="Arial" w:cs="Arial"/>
          <w:sz w:val="20"/>
          <w:szCs w:val="20"/>
        </w:rPr>
        <w:t xml:space="preserve">Avis relatif à la demande de </w:t>
      </w:r>
      <w:r w:rsidR="002C0EB9">
        <w:rPr>
          <w:rFonts w:ascii="Arial" w:hAnsi="Arial" w:cs="Arial"/>
          <w:sz w:val="20"/>
          <w:szCs w:val="20"/>
        </w:rPr>
        <w:t>prises de vue</w:t>
      </w:r>
      <w:r w:rsidR="009F2880">
        <w:rPr>
          <w:rFonts w:ascii="Arial" w:hAnsi="Arial" w:cs="Arial"/>
          <w:sz w:val="20"/>
          <w:szCs w:val="20"/>
        </w:rPr>
        <w:t>s</w:t>
      </w:r>
      <w:r w:rsidR="00DF162B">
        <w:rPr>
          <w:rFonts w:ascii="Arial" w:hAnsi="Arial" w:cs="Arial"/>
          <w:sz w:val="20"/>
          <w:szCs w:val="20"/>
        </w:rPr>
        <w:t xml:space="preserve"> « </w:t>
      </w:r>
      <w:r w:rsidR="002C0EB9">
        <w:rPr>
          <w:rFonts w:ascii="Arial" w:hAnsi="Arial" w:cs="Arial"/>
          <w:sz w:val="20"/>
          <w:szCs w:val="20"/>
        </w:rPr>
        <w:t>Super héros malgré lui</w:t>
      </w:r>
      <w:r w:rsidR="00DF162B">
        <w:rPr>
          <w:rFonts w:ascii="Arial" w:hAnsi="Arial" w:cs="Arial"/>
          <w:sz w:val="20"/>
          <w:szCs w:val="20"/>
        </w:rPr>
        <w:t xml:space="preserve"> » sur le canal de </w:t>
      </w:r>
      <w:r w:rsidR="002C0EB9">
        <w:rPr>
          <w:rFonts w:ascii="Arial" w:hAnsi="Arial" w:cs="Arial"/>
          <w:sz w:val="20"/>
          <w:szCs w:val="20"/>
        </w:rPr>
        <w:t>Saint-Denis les 24 et 25</w:t>
      </w:r>
      <w:r w:rsidR="00DF162B">
        <w:rPr>
          <w:rFonts w:ascii="Arial" w:hAnsi="Arial" w:cs="Arial"/>
          <w:sz w:val="20"/>
          <w:szCs w:val="20"/>
        </w:rPr>
        <w:t xml:space="preserve"> septembre 2020</w:t>
      </w:r>
      <w:r w:rsidRPr="006D1419">
        <w:rPr>
          <w:rFonts w:ascii="Arial" w:hAnsi="Arial" w:cs="Arial"/>
          <w:sz w:val="20"/>
          <w:szCs w:val="20"/>
        </w:rPr>
        <w:t>.</w:t>
      </w:r>
    </w:p>
    <w:p w:rsidR="006D1419" w:rsidRDefault="006D1419" w:rsidP="006D1419"/>
    <w:p w:rsidR="002C0EB9" w:rsidRDefault="002C0EB9" w:rsidP="006D1419"/>
    <w:p w:rsidR="006D1419" w:rsidRDefault="006D1419" w:rsidP="006D1419"/>
    <w:p w:rsidR="00CF152E" w:rsidRDefault="00CF152E" w:rsidP="006D1419"/>
    <w:p w:rsidR="00CF152E" w:rsidRDefault="00CF152E" w:rsidP="006D1419"/>
    <w:p w:rsidR="00CF152E" w:rsidRDefault="00CF152E" w:rsidP="006D1419"/>
    <w:p w:rsidR="00CF152E" w:rsidRPr="006D1419" w:rsidRDefault="00CF152E" w:rsidP="006D1419"/>
    <w:p w:rsidR="00186435" w:rsidRPr="00186435" w:rsidRDefault="00943CBB" w:rsidP="00186435">
      <w:pPr>
        <w:pStyle w:val="Titre1"/>
        <w:tabs>
          <w:tab w:val="clear" w:pos="5954"/>
          <w:tab w:val="left" w:pos="567"/>
        </w:tabs>
        <w:ind w:left="-284"/>
        <w:jc w:val="both"/>
        <w:rPr>
          <w:rFonts w:ascii="Arial" w:hAnsi="Arial" w:cs="Arial"/>
          <w:sz w:val="20"/>
          <w:szCs w:val="20"/>
        </w:rPr>
      </w:pPr>
      <w:r w:rsidRPr="00207E35">
        <w:rPr>
          <w:rFonts w:ascii="Arial" w:hAnsi="Arial" w:cs="Arial"/>
          <w:sz w:val="20"/>
          <w:szCs w:val="20"/>
        </w:rPr>
        <w:t>M</w:t>
      </w:r>
      <w:r>
        <w:rPr>
          <w:rFonts w:ascii="Arial" w:hAnsi="Arial" w:cs="Arial"/>
          <w:sz w:val="20"/>
          <w:szCs w:val="20"/>
        </w:rPr>
        <w:t>esd</w:t>
      </w:r>
      <w:r w:rsidRPr="00207E35">
        <w:rPr>
          <w:rFonts w:ascii="Arial" w:hAnsi="Arial" w:cs="Arial"/>
          <w:sz w:val="20"/>
          <w:szCs w:val="20"/>
        </w:rPr>
        <w:t>ame</w:t>
      </w:r>
      <w:r>
        <w:rPr>
          <w:rFonts w:ascii="Arial" w:hAnsi="Arial" w:cs="Arial"/>
          <w:sz w:val="20"/>
          <w:szCs w:val="20"/>
        </w:rPr>
        <w:t>s</w:t>
      </w:r>
      <w:r w:rsidRPr="00207E35">
        <w:rPr>
          <w:rFonts w:ascii="Arial" w:hAnsi="Arial" w:cs="Arial"/>
          <w:sz w:val="20"/>
          <w:szCs w:val="20"/>
        </w:rPr>
        <w:t xml:space="preserve">, </w:t>
      </w:r>
    </w:p>
    <w:p w:rsidR="00186435" w:rsidRPr="00186435" w:rsidRDefault="00186435" w:rsidP="00186435">
      <w:pPr>
        <w:suppressAutoHyphens/>
        <w:ind w:left="-284"/>
        <w:jc w:val="both"/>
        <w:rPr>
          <w:rFonts w:ascii="Arial" w:hAnsi="Arial" w:cs="Arial"/>
        </w:rPr>
      </w:pPr>
    </w:p>
    <w:p w:rsidR="002C0EB9" w:rsidRPr="002C0EB9" w:rsidRDefault="002C0EB9" w:rsidP="002C0EB9">
      <w:pPr>
        <w:suppressAutoHyphens/>
        <w:ind w:left="-284"/>
        <w:jc w:val="both"/>
        <w:rPr>
          <w:rFonts w:ascii="Arial" w:hAnsi="Arial" w:cs="Arial"/>
        </w:rPr>
      </w:pPr>
      <w:r w:rsidRPr="002C0EB9">
        <w:rPr>
          <w:rFonts w:ascii="Arial" w:hAnsi="Arial" w:cs="Arial"/>
        </w:rPr>
        <w:t xml:space="preserve">Par courriel en date du </w:t>
      </w:r>
      <w:r w:rsidR="009F2880">
        <w:rPr>
          <w:rFonts w:ascii="Arial" w:hAnsi="Arial" w:cs="Arial"/>
        </w:rPr>
        <w:t>21 aoû</w:t>
      </w:r>
      <w:r>
        <w:rPr>
          <w:rFonts w:ascii="Arial" w:hAnsi="Arial" w:cs="Arial"/>
        </w:rPr>
        <w:t>t 2020</w:t>
      </w:r>
      <w:r w:rsidRPr="002C0EB9">
        <w:rPr>
          <w:rFonts w:ascii="Arial" w:hAnsi="Arial" w:cs="Arial"/>
        </w:rPr>
        <w:t>, vous avez sollicité l’avis de l’Agence régionale de santé Île-de-France concernant le saut d</w:t>
      </w:r>
      <w:r>
        <w:rPr>
          <w:rFonts w:ascii="Arial" w:hAnsi="Arial" w:cs="Arial"/>
        </w:rPr>
        <w:t>’un comédien dans le canal de Saint-Denis</w:t>
      </w:r>
      <w:r w:rsidRPr="002C0EB9">
        <w:rPr>
          <w:rFonts w:ascii="Arial" w:hAnsi="Arial" w:cs="Arial"/>
        </w:rPr>
        <w:t xml:space="preserve"> sur le quai </w:t>
      </w:r>
      <w:r>
        <w:rPr>
          <w:rFonts w:ascii="Arial" w:hAnsi="Arial" w:cs="Arial"/>
        </w:rPr>
        <w:t>François Mitterrand</w:t>
      </w:r>
      <w:r w:rsidRPr="002C0EB9">
        <w:rPr>
          <w:rFonts w:ascii="Arial" w:hAnsi="Arial" w:cs="Arial"/>
        </w:rPr>
        <w:t xml:space="preserve"> à Aubervilliers (93 300) lors du tournage </w:t>
      </w:r>
      <w:r>
        <w:rPr>
          <w:rFonts w:ascii="Arial" w:hAnsi="Arial" w:cs="Arial"/>
        </w:rPr>
        <w:t>d’</w:t>
      </w:r>
      <w:r w:rsidR="00F2025A">
        <w:rPr>
          <w:rFonts w:ascii="Arial" w:hAnsi="Arial" w:cs="Arial"/>
        </w:rPr>
        <w:t>un long-</w:t>
      </w:r>
      <w:r>
        <w:rPr>
          <w:rFonts w:ascii="Arial" w:hAnsi="Arial" w:cs="Arial"/>
        </w:rPr>
        <w:t>métrage</w:t>
      </w:r>
      <w:r w:rsidRPr="002C0EB9">
        <w:rPr>
          <w:rFonts w:ascii="Arial" w:hAnsi="Arial" w:cs="Arial"/>
        </w:rPr>
        <w:t xml:space="preserve"> « </w:t>
      </w:r>
      <w:r>
        <w:rPr>
          <w:rFonts w:ascii="Arial" w:hAnsi="Arial" w:cs="Arial"/>
        </w:rPr>
        <w:t>Super héros malgré lui</w:t>
      </w:r>
      <w:r w:rsidRPr="002C0EB9">
        <w:rPr>
          <w:rFonts w:ascii="Arial" w:hAnsi="Arial" w:cs="Arial"/>
        </w:rPr>
        <w:t xml:space="preserve"> » prévue </w:t>
      </w:r>
      <w:r>
        <w:rPr>
          <w:rFonts w:ascii="Arial" w:hAnsi="Arial" w:cs="Arial"/>
        </w:rPr>
        <w:t>les 24 et 25 septembre 2020</w:t>
      </w:r>
      <w:r w:rsidRPr="002C0EB9">
        <w:rPr>
          <w:rFonts w:ascii="Arial" w:hAnsi="Arial" w:cs="Arial"/>
        </w:rPr>
        <w:t xml:space="preserve"> et organisée par </w:t>
      </w:r>
      <w:r>
        <w:rPr>
          <w:rFonts w:ascii="Arial" w:hAnsi="Arial" w:cs="Arial"/>
        </w:rPr>
        <w:t>CINEFRANCE STUDIOS</w:t>
      </w:r>
      <w:r w:rsidRPr="002C0EB9">
        <w:rPr>
          <w:rFonts w:ascii="Arial" w:hAnsi="Arial" w:cs="Arial"/>
        </w:rPr>
        <w:t>.</w:t>
      </w:r>
    </w:p>
    <w:p w:rsidR="002C0EB9" w:rsidRPr="002C0EB9" w:rsidRDefault="002C0EB9" w:rsidP="002C0EB9">
      <w:pPr>
        <w:suppressAutoHyphens/>
        <w:ind w:left="-284"/>
        <w:jc w:val="both"/>
        <w:rPr>
          <w:rFonts w:ascii="Arial" w:hAnsi="Arial" w:cs="Arial"/>
        </w:rPr>
      </w:pPr>
    </w:p>
    <w:p w:rsidR="002C0EB9" w:rsidRPr="002C0EB9" w:rsidRDefault="002C0EB9" w:rsidP="002C0EB9">
      <w:pPr>
        <w:suppressAutoHyphens/>
        <w:ind w:left="-284"/>
        <w:jc w:val="both"/>
        <w:rPr>
          <w:rFonts w:ascii="Arial" w:hAnsi="Arial" w:cs="Arial"/>
        </w:rPr>
      </w:pPr>
      <w:r w:rsidRPr="002C0EB9">
        <w:rPr>
          <w:rFonts w:ascii="Arial" w:hAnsi="Arial" w:cs="Arial"/>
        </w:rPr>
        <w:t xml:space="preserve">Le projet prévoit qu’un comédien </w:t>
      </w:r>
      <w:r w:rsidR="00F2025A">
        <w:rPr>
          <w:rFonts w:ascii="Arial" w:hAnsi="Arial" w:cs="Arial"/>
        </w:rPr>
        <w:t>tombe lors du tournage</w:t>
      </w:r>
      <w:r w:rsidRPr="002C0EB9">
        <w:rPr>
          <w:rFonts w:ascii="Arial" w:hAnsi="Arial" w:cs="Arial"/>
        </w:rPr>
        <w:t xml:space="preserve"> dans le canal de </w:t>
      </w:r>
      <w:r w:rsidR="00213EFE">
        <w:rPr>
          <w:rFonts w:ascii="Arial" w:hAnsi="Arial" w:cs="Arial"/>
        </w:rPr>
        <w:t>Saint-Denis</w:t>
      </w:r>
      <w:r w:rsidRPr="002C0EB9">
        <w:rPr>
          <w:rFonts w:ascii="Arial" w:hAnsi="Arial" w:cs="Arial"/>
        </w:rPr>
        <w:t xml:space="preserve"> dans le dé</w:t>
      </w:r>
      <w:r w:rsidR="009F2880">
        <w:rPr>
          <w:rFonts w:ascii="Arial" w:hAnsi="Arial" w:cs="Arial"/>
        </w:rPr>
        <w:t>partement de Seine-Saint-Denis.</w:t>
      </w:r>
    </w:p>
    <w:p w:rsidR="002C0EB9" w:rsidRPr="002C0EB9" w:rsidRDefault="002C0EB9" w:rsidP="002C0EB9">
      <w:pPr>
        <w:suppressAutoHyphens/>
        <w:ind w:left="-284"/>
        <w:jc w:val="both"/>
        <w:rPr>
          <w:rFonts w:ascii="Arial" w:hAnsi="Arial" w:cs="Arial"/>
        </w:rPr>
      </w:pPr>
    </w:p>
    <w:p w:rsidR="002C0EB9" w:rsidRPr="002C0EB9" w:rsidRDefault="002C0EB9" w:rsidP="002C0EB9">
      <w:pPr>
        <w:suppressAutoHyphens/>
        <w:ind w:left="-284"/>
        <w:jc w:val="both"/>
        <w:rPr>
          <w:rFonts w:ascii="Arial" w:hAnsi="Arial" w:cs="Arial"/>
        </w:rPr>
      </w:pPr>
      <w:r w:rsidRPr="002C0EB9">
        <w:rPr>
          <w:rFonts w:ascii="Arial" w:hAnsi="Arial" w:cs="Arial"/>
        </w:rPr>
        <w:t>Au vu de ces informations, il ressort que l’activité proposée constitue une activité de baignade, activité qui est interdite, sauf dérogation, dans les canaux parisiens par l’article 38 de l’arrêté n°2014-238-0013 du 26 août 2014 portant règlement particulier de police de la navigation intérieure sur le réseau fluvial de la ville de Paris.</w:t>
      </w:r>
    </w:p>
    <w:p w:rsidR="002C0EB9" w:rsidRPr="002C0EB9" w:rsidRDefault="002C0EB9" w:rsidP="002C0EB9">
      <w:pPr>
        <w:suppressAutoHyphens/>
        <w:ind w:left="-284"/>
        <w:jc w:val="both"/>
        <w:rPr>
          <w:rFonts w:ascii="Arial" w:hAnsi="Arial" w:cs="Arial"/>
        </w:rPr>
      </w:pPr>
    </w:p>
    <w:p w:rsidR="002C0EB9" w:rsidRDefault="002C0EB9" w:rsidP="002C0EB9">
      <w:pPr>
        <w:suppressAutoHyphens/>
        <w:ind w:left="-284"/>
        <w:jc w:val="both"/>
        <w:rPr>
          <w:rFonts w:ascii="Arial" w:hAnsi="Arial" w:cs="Arial"/>
        </w:rPr>
      </w:pPr>
      <w:r w:rsidRPr="002C0EB9">
        <w:rPr>
          <w:rFonts w:ascii="Arial" w:hAnsi="Arial" w:cs="Arial"/>
        </w:rPr>
        <w:t xml:space="preserve">La délégation départementale de Seine-Saint-Denis de l’Agence régionale de santé Ile-de-France émet un </w:t>
      </w:r>
      <w:r w:rsidRPr="002C0EB9">
        <w:rPr>
          <w:rFonts w:ascii="Arial" w:hAnsi="Arial" w:cs="Arial"/>
          <w:b/>
        </w:rPr>
        <w:t>avis favorable</w:t>
      </w:r>
      <w:r w:rsidRPr="002C0EB9">
        <w:rPr>
          <w:rFonts w:ascii="Arial" w:hAnsi="Arial" w:cs="Arial"/>
        </w:rPr>
        <w:t xml:space="preserve"> au regard du caractère exceptionnel de l’événement. Toutefois, l’organisation de cet événement ne pourra se faire qu’en respectant les dispositions présentées par le pétitionnaire dans son dossier. De plus, le tournage devra être annulé en cas d’orage la veille ou le jour de l’événement ou en cas de fortes dégradations visuelles de l’eau (algues, animaux morts, mousses…).</w:t>
      </w:r>
    </w:p>
    <w:p w:rsidR="00CF152E" w:rsidRDefault="00CF152E" w:rsidP="002C0EB9">
      <w:pPr>
        <w:suppressAutoHyphens/>
        <w:ind w:left="-284"/>
        <w:jc w:val="both"/>
        <w:rPr>
          <w:rFonts w:ascii="Arial" w:hAnsi="Arial" w:cs="Arial"/>
        </w:rPr>
      </w:pPr>
    </w:p>
    <w:p w:rsidR="00CF152E" w:rsidRDefault="00CF152E" w:rsidP="002C0EB9">
      <w:pPr>
        <w:suppressAutoHyphens/>
        <w:ind w:left="-284"/>
        <w:jc w:val="both"/>
        <w:rPr>
          <w:rFonts w:ascii="Arial" w:hAnsi="Arial" w:cs="Arial"/>
        </w:rPr>
      </w:pPr>
    </w:p>
    <w:p w:rsidR="002C0EB9" w:rsidRDefault="002C0EB9" w:rsidP="002C0EB9">
      <w:pPr>
        <w:suppressAutoHyphens/>
        <w:ind w:left="-284"/>
        <w:jc w:val="both"/>
        <w:rPr>
          <w:rFonts w:ascii="Arial" w:hAnsi="Arial" w:cs="Arial"/>
        </w:rPr>
      </w:pPr>
    </w:p>
    <w:p w:rsidR="00CF152E" w:rsidRPr="002C0EB9" w:rsidRDefault="00CF152E" w:rsidP="002C0EB9">
      <w:pPr>
        <w:suppressAutoHyphens/>
        <w:ind w:left="-284"/>
        <w:jc w:val="both"/>
        <w:rPr>
          <w:rFonts w:ascii="Arial" w:hAnsi="Arial" w:cs="Arial"/>
        </w:rPr>
      </w:pPr>
    </w:p>
    <w:p w:rsidR="002C0EB9" w:rsidRPr="002C0EB9" w:rsidRDefault="00F2025A" w:rsidP="002C0EB9">
      <w:pPr>
        <w:suppressAutoHyphens/>
        <w:ind w:left="-284"/>
        <w:jc w:val="both"/>
        <w:rPr>
          <w:rFonts w:ascii="Arial" w:hAnsi="Arial" w:cs="Arial"/>
        </w:rPr>
      </w:pPr>
      <w:r>
        <w:rPr>
          <w:rFonts w:ascii="Arial" w:hAnsi="Arial" w:cs="Arial"/>
        </w:rPr>
        <w:lastRenderedPageBreak/>
        <w:t>De plus</w:t>
      </w:r>
      <w:r w:rsidR="002C0EB9" w:rsidRPr="002C0EB9">
        <w:rPr>
          <w:rFonts w:ascii="Arial" w:hAnsi="Arial" w:cs="Arial"/>
        </w:rPr>
        <w:t>, j’invite le pétitionnaire à prendre en compte l’ensemble des recommandations transmises en pièce jointe et à s’assurer du bon état de santé du comédien et à le sensibiliser sur la nécessité de consulter un médecin en cas d’apparition de fièvre et/ou de symptômes digestifs (vomissements, diarrhées…) dans les jours suivant la manifestation.</w:t>
      </w:r>
    </w:p>
    <w:p w:rsidR="006D1419" w:rsidRDefault="006D1419" w:rsidP="00186435">
      <w:pPr>
        <w:suppressAutoHyphens/>
        <w:ind w:left="-284"/>
        <w:jc w:val="both"/>
        <w:rPr>
          <w:rFonts w:ascii="Arial" w:hAnsi="Arial" w:cs="Arial"/>
        </w:rPr>
      </w:pPr>
    </w:p>
    <w:p w:rsidR="00186435" w:rsidRPr="00186435" w:rsidRDefault="00F2025A" w:rsidP="00CE72C7">
      <w:pPr>
        <w:suppressAutoHyphens/>
        <w:ind w:left="-284"/>
        <w:jc w:val="both"/>
        <w:rPr>
          <w:rFonts w:ascii="Arial" w:hAnsi="Arial" w:cs="Arial"/>
        </w:rPr>
      </w:pPr>
      <w:r>
        <w:rPr>
          <w:rFonts w:ascii="Arial" w:hAnsi="Arial" w:cs="Arial"/>
        </w:rPr>
        <w:t>Enfin</w:t>
      </w:r>
      <w:r w:rsidR="006D1419" w:rsidRPr="006D1419">
        <w:rPr>
          <w:rFonts w:ascii="Arial" w:hAnsi="Arial" w:cs="Arial"/>
        </w:rPr>
        <w:t>, étant donné la crise sanitaire actuelle</w:t>
      </w:r>
      <w:r w:rsidR="00FF3635">
        <w:rPr>
          <w:rFonts w:ascii="Arial" w:hAnsi="Arial" w:cs="Arial"/>
        </w:rPr>
        <w:t xml:space="preserve"> de la COVID19</w:t>
      </w:r>
      <w:r w:rsidR="006D1419" w:rsidRPr="006D1419">
        <w:rPr>
          <w:rFonts w:ascii="Arial" w:hAnsi="Arial" w:cs="Arial"/>
        </w:rPr>
        <w:t>, les règles de distanciation devront être respectées et les gestes barrières rappelés. Les équipements partagés devront être nettoyés et désinfectés fréquemment.</w:t>
      </w:r>
    </w:p>
    <w:p w:rsidR="00124087" w:rsidRPr="00124087" w:rsidRDefault="000031A4" w:rsidP="00CF152E">
      <w:pPr>
        <w:suppressAutoHyphens/>
        <w:ind w:left="-284"/>
        <w:jc w:val="both"/>
        <w:rPr>
          <w:rFonts w:ascii="Arial" w:hAnsi="Arial" w:cs="Arial"/>
        </w:rPr>
      </w:pPr>
      <w:r>
        <w:rPr>
          <w:rFonts w:ascii="Arial" w:hAnsi="Arial" w:cs="Arial"/>
        </w:rPr>
        <w:t>Je vous prie d’agréer, Mes</w:t>
      </w:r>
      <w:r w:rsidR="00186435" w:rsidRPr="00186435">
        <w:rPr>
          <w:rFonts w:ascii="Arial" w:hAnsi="Arial" w:cs="Arial"/>
        </w:rPr>
        <w:t>dame</w:t>
      </w:r>
      <w:r w:rsidR="000E75A5">
        <w:rPr>
          <w:rFonts w:ascii="Arial" w:hAnsi="Arial" w:cs="Arial"/>
        </w:rPr>
        <w:t>s</w:t>
      </w:r>
      <w:r w:rsidR="00186435" w:rsidRPr="00186435">
        <w:rPr>
          <w:rFonts w:ascii="Arial" w:hAnsi="Arial" w:cs="Arial"/>
        </w:rPr>
        <w:t>, mes salutations distinguées.</w:t>
      </w:r>
    </w:p>
    <w:p w:rsidR="00124087" w:rsidRPr="00124087" w:rsidRDefault="00124087" w:rsidP="00124087">
      <w:pPr>
        <w:suppressAutoHyphens/>
        <w:ind w:left="-284"/>
        <w:jc w:val="both"/>
        <w:rPr>
          <w:rFonts w:ascii="Arial" w:hAnsi="Arial" w:cs="Arial"/>
        </w:rPr>
      </w:pPr>
    </w:p>
    <w:p w:rsidR="00F308CB" w:rsidRDefault="00F308CB" w:rsidP="00F308CB">
      <w:pPr>
        <w:ind w:right="-897"/>
        <w:jc w:val="both"/>
        <w:rPr>
          <w:rFonts w:ascii="Arial" w:hAnsi="Arial" w:cs="Arial"/>
        </w:rPr>
      </w:pPr>
    </w:p>
    <w:p w:rsidR="00943CBB" w:rsidRDefault="00943CBB" w:rsidP="006D1419">
      <w:pPr>
        <w:ind w:left="5387"/>
        <w:jc w:val="center"/>
        <w:rPr>
          <w:rFonts w:ascii="Arial" w:hAnsi="Arial" w:cs="Arial"/>
        </w:rPr>
      </w:pPr>
      <w:r>
        <w:rPr>
          <w:rFonts w:ascii="Arial" w:hAnsi="Arial" w:cs="Arial"/>
        </w:rPr>
        <w:t>L</w:t>
      </w:r>
      <w:r w:rsidR="00CF152E">
        <w:rPr>
          <w:rFonts w:ascii="Arial" w:hAnsi="Arial" w:cs="Arial"/>
        </w:rPr>
        <w:t>e Directeur adjoint</w:t>
      </w:r>
      <w:r>
        <w:rPr>
          <w:rFonts w:ascii="Arial" w:hAnsi="Arial" w:cs="Arial"/>
        </w:rPr>
        <w:t xml:space="preserve"> de la Délégation</w:t>
      </w:r>
      <w:r w:rsidRPr="00644CE4">
        <w:rPr>
          <w:rFonts w:ascii="Arial" w:hAnsi="Arial" w:cs="Arial"/>
        </w:rPr>
        <w:t xml:space="preserve"> </w:t>
      </w:r>
      <w:r>
        <w:rPr>
          <w:rFonts w:ascii="Arial" w:hAnsi="Arial" w:cs="Arial"/>
        </w:rPr>
        <w:t>d</w:t>
      </w:r>
      <w:r w:rsidRPr="00644CE4">
        <w:rPr>
          <w:rFonts w:ascii="Arial" w:hAnsi="Arial" w:cs="Arial"/>
        </w:rPr>
        <w:t>épartemental</w:t>
      </w:r>
      <w:r>
        <w:rPr>
          <w:rFonts w:ascii="Arial" w:hAnsi="Arial" w:cs="Arial"/>
        </w:rPr>
        <w:t xml:space="preserve">e </w:t>
      </w:r>
      <w:r w:rsidRPr="00644CE4">
        <w:rPr>
          <w:rFonts w:ascii="Arial" w:hAnsi="Arial" w:cs="Arial"/>
        </w:rPr>
        <w:t>de Seine-Saint-Denis</w:t>
      </w:r>
      <w:r w:rsidR="006D1419">
        <w:rPr>
          <w:rFonts w:ascii="Arial" w:hAnsi="Arial" w:cs="Arial"/>
        </w:rPr>
        <w:t xml:space="preserve"> </w:t>
      </w:r>
      <w:r>
        <w:rPr>
          <w:rFonts w:ascii="Arial" w:hAnsi="Arial" w:cs="Arial"/>
        </w:rPr>
        <w:t xml:space="preserve">de </w:t>
      </w:r>
      <w:r w:rsidRPr="00644CE4">
        <w:rPr>
          <w:rFonts w:ascii="Arial" w:hAnsi="Arial" w:cs="Arial"/>
        </w:rPr>
        <w:t>l’Agence régionale de santé d’Ile-de-</w:t>
      </w:r>
      <w:r>
        <w:rPr>
          <w:rFonts w:ascii="Arial" w:hAnsi="Arial" w:cs="Arial"/>
        </w:rPr>
        <w:t>France</w:t>
      </w:r>
    </w:p>
    <w:p w:rsidR="00943CBB" w:rsidRDefault="00943CBB" w:rsidP="00943CBB">
      <w:pPr>
        <w:ind w:left="5387"/>
        <w:jc w:val="center"/>
        <w:rPr>
          <w:rFonts w:ascii="Arial" w:hAnsi="Arial" w:cs="Arial"/>
        </w:rPr>
      </w:pPr>
    </w:p>
    <w:p w:rsidR="00943CBB" w:rsidRDefault="00943CBB" w:rsidP="00943CBB">
      <w:pPr>
        <w:ind w:left="5387"/>
        <w:jc w:val="center"/>
        <w:rPr>
          <w:rFonts w:ascii="Arial" w:hAnsi="Arial" w:cs="Arial"/>
        </w:rPr>
      </w:pPr>
    </w:p>
    <w:p w:rsidR="00943CBB" w:rsidRDefault="00CF152E" w:rsidP="00943CBB">
      <w:pPr>
        <w:ind w:left="5387"/>
        <w:jc w:val="center"/>
        <w:rPr>
          <w:rFonts w:ascii="Arial" w:hAnsi="Arial" w:cs="Arial"/>
        </w:rPr>
      </w:pPr>
      <w:r>
        <w:rPr>
          <w:rFonts w:ascii="Arial" w:hAnsi="Arial" w:cs="Arial"/>
        </w:rPr>
        <w:t xml:space="preserve">Cédric </w:t>
      </w:r>
      <w:bookmarkStart w:id="0" w:name="_GoBack"/>
      <w:bookmarkEnd w:id="0"/>
      <w:r>
        <w:rPr>
          <w:rFonts w:ascii="Arial" w:hAnsi="Arial" w:cs="Arial"/>
        </w:rPr>
        <w:t>LAPERTEAUX</w:t>
      </w:r>
    </w:p>
    <w:p w:rsidR="000F3952" w:rsidRDefault="000F3952" w:rsidP="000F3952">
      <w:pPr>
        <w:pStyle w:val="Default"/>
        <w:pageBreakBefore/>
        <w:jc w:val="both"/>
        <w:rPr>
          <w:rFonts w:ascii="Arial" w:hAnsi="Arial" w:cs="Arial"/>
          <w:b/>
          <w:bCs/>
          <w:sz w:val="20"/>
          <w:szCs w:val="20"/>
          <w:u w:val="single"/>
        </w:rPr>
      </w:pPr>
      <w:r w:rsidRPr="00C201ED">
        <w:rPr>
          <w:rFonts w:ascii="Arial" w:hAnsi="Arial" w:cs="Arial"/>
          <w:b/>
          <w:bCs/>
          <w:sz w:val="20"/>
          <w:szCs w:val="20"/>
          <w:u w:val="single"/>
        </w:rPr>
        <w:lastRenderedPageBreak/>
        <w:t xml:space="preserve">Annexe : Risques sanitaires liés aux activités de baignade ou autres activités aquatiques </w:t>
      </w:r>
    </w:p>
    <w:p w:rsidR="000F3952" w:rsidRPr="00C201ED" w:rsidRDefault="000F3952" w:rsidP="000F3952">
      <w:pPr>
        <w:pStyle w:val="Default"/>
        <w:jc w:val="both"/>
        <w:rPr>
          <w:rFonts w:ascii="Arial" w:hAnsi="Arial" w:cs="Arial"/>
          <w:sz w:val="20"/>
          <w:szCs w:val="20"/>
          <w:u w:val="single"/>
        </w:rPr>
      </w:pPr>
    </w:p>
    <w:p w:rsidR="000F3952" w:rsidRDefault="000F3952" w:rsidP="000F3952">
      <w:pPr>
        <w:pStyle w:val="Default"/>
        <w:jc w:val="both"/>
        <w:rPr>
          <w:rFonts w:ascii="Arial" w:hAnsi="Arial" w:cs="Arial"/>
          <w:sz w:val="20"/>
          <w:szCs w:val="20"/>
        </w:rPr>
      </w:pPr>
      <w:r w:rsidRPr="00C201ED">
        <w:rPr>
          <w:rFonts w:ascii="Arial" w:hAnsi="Arial" w:cs="Arial"/>
          <w:sz w:val="20"/>
          <w:szCs w:val="20"/>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Pr>
          <w:rFonts w:ascii="Arial" w:hAnsi="Arial" w:cs="Arial"/>
          <w:sz w:val="20"/>
          <w:szCs w:val="20"/>
        </w:rPr>
        <w:t>paddle</w:t>
      </w:r>
      <w:proofErr w:type="spellEnd"/>
      <w:r>
        <w:rPr>
          <w:rFonts w:ascii="Arial" w:hAnsi="Arial" w:cs="Arial"/>
          <w:sz w:val="20"/>
          <w:szCs w:val="20"/>
        </w:rPr>
        <w:t xml:space="preserve">, </w:t>
      </w:r>
      <w:proofErr w:type="spellStart"/>
      <w:r w:rsidRPr="00C201ED">
        <w:rPr>
          <w:rFonts w:ascii="Arial" w:hAnsi="Arial" w:cs="Arial"/>
          <w:sz w:val="20"/>
          <w:szCs w:val="20"/>
        </w:rPr>
        <w:t>etc</w:t>
      </w:r>
      <w:proofErr w:type="spellEnd"/>
      <w:r w:rsidRPr="00C201ED">
        <w:rPr>
          <w:rFonts w:ascii="Arial" w:hAnsi="Arial" w:cs="Arial"/>
          <w:sz w:val="20"/>
          <w:szCs w:val="20"/>
        </w:rPr>
        <w:t xml:space="preserve">). </w:t>
      </w:r>
    </w:p>
    <w:p w:rsidR="000F3952" w:rsidRPr="00C201ED" w:rsidRDefault="000F3952" w:rsidP="000F3952">
      <w:pPr>
        <w:pStyle w:val="Default"/>
        <w:jc w:val="both"/>
        <w:rPr>
          <w:rFonts w:ascii="Arial" w:hAnsi="Arial" w:cs="Arial"/>
          <w:sz w:val="20"/>
          <w:szCs w:val="20"/>
        </w:rPr>
      </w:pPr>
    </w:p>
    <w:p w:rsidR="000F3952" w:rsidRDefault="000F3952" w:rsidP="000F3952">
      <w:pPr>
        <w:pStyle w:val="Default"/>
        <w:jc w:val="both"/>
        <w:rPr>
          <w:rFonts w:ascii="Arial" w:hAnsi="Arial" w:cs="Arial"/>
          <w:sz w:val="20"/>
          <w:szCs w:val="20"/>
        </w:rPr>
      </w:pPr>
      <w:r w:rsidRPr="00C201ED">
        <w:rPr>
          <w:rFonts w:ascii="Arial" w:hAnsi="Arial" w:cs="Arial"/>
          <w:sz w:val="20"/>
          <w:szCs w:val="20"/>
        </w:rPr>
        <w:t xml:space="preserve">Ces disciplines peuvent être pratiquées en club pour la compétition tout au long de l'année ou pendant les loisirs, particulièrement en été - période d'étiage des cours d'eau - soit par des membres de ces mêmes clubs, soit par des vacanciers ou autres usagers occasionnels. </w:t>
      </w:r>
    </w:p>
    <w:p w:rsidR="000F3952" w:rsidRPr="00C201ED" w:rsidRDefault="000F3952" w:rsidP="000F3952">
      <w:pPr>
        <w:pStyle w:val="Default"/>
        <w:jc w:val="both"/>
        <w:rPr>
          <w:rFonts w:ascii="Arial" w:hAnsi="Arial" w:cs="Arial"/>
          <w:sz w:val="20"/>
          <w:szCs w:val="20"/>
        </w:rPr>
      </w:pPr>
    </w:p>
    <w:p w:rsidR="000F3952" w:rsidRDefault="000F3952" w:rsidP="000F3952">
      <w:pPr>
        <w:pStyle w:val="Default"/>
        <w:jc w:val="both"/>
        <w:rPr>
          <w:rFonts w:ascii="Arial" w:hAnsi="Arial" w:cs="Arial"/>
          <w:sz w:val="20"/>
          <w:szCs w:val="20"/>
        </w:rPr>
      </w:pPr>
      <w:r w:rsidRPr="00C201ED">
        <w:rPr>
          <w:rFonts w:ascii="Arial" w:hAnsi="Arial" w:cs="Arial"/>
          <w:sz w:val="20"/>
          <w:szCs w:val="20"/>
        </w:rPr>
        <w:t xml:space="preserve">Pendant ces activités, il est courant de dessaler, d'être immergé, de nager et ce, quel que soit l'âge de la personne ou son niveau de pratique. </w:t>
      </w:r>
    </w:p>
    <w:p w:rsidR="000F3952" w:rsidRPr="00C201ED" w:rsidRDefault="000F3952" w:rsidP="000F3952">
      <w:pPr>
        <w:pStyle w:val="Default"/>
        <w:jc w:val="both"/>
        <w:rPr>
          <w:rFonts w:ascii="Arial" w:hAnsi="Arial" w:cs="Arial"/>
          <w:sz w:val="20"/>
          <w:szCs w:val="20"/>
        </w:rPr>
      </w:pPr>
    </w:p>
    <w:p w:rsidR="000F3952" w:rsidRPr="00676E57" w:rsidRDefault="000F3952" w:rsidP="000F3952">
      <w:pPr>
        <w:pStyle w:val="Default"/>
        <w:jc w:val="both"/>
        <w:rPr>
          <w:rFonts w:ascii="Arial" w:hAnsi="Arial" w:cs="Arial"/>
          <w:sz w:val="20"/>
          <w:szCs w:val="20"/>
          <w:u w:val="single"/>
        </w:rPr>
      </w:pPr>
      <w:r w:rsidRPr="00676E57">
        <w:rPr>
          <w:rFonts w:ascii="Arial" w:hAnsi="Arial" w:cs="Arial"/>
          <w:sz w:val="20"/>
          <w:szCs w:val="20"/>
          <w:u w:val="single"/>
        </w:rPr>
        <w:t xml:space="preserve">Les risques pour </w:t>
      </w:r>
      <w:proofErr w:type="gramStart"/>
      <w:r w:rsidRPr="00676E57">
        <w:rPr>
          <w:rFonts w:ascii="Arial" w:hAnsi="Arial" w:cs="Arial"/>
          <w:sz w:val="20"/>
          <w:szCs w:val="20"/>
          <w:u w:val="single"/>
        </w:rPr>
        <w:t>la santé liés</w:t>
      </w:r>
      <w:proofErr w:type="gramEnd"/>
      <w:r w:rsidRPr="00676E57">
        <w:rPr>
          <w:rFonts w:ascii="Arial" w:hAnsi="Arial" w:cs="Arial"/>
          <w:sz w:val="20"/>
          <w:szCs w:val="20"/>
          <w:u w:val="single"/>
        </w:rPr>
        <w:t xml:space="preserve"> à ces activités sont de deux grands types : </w:t>
      </w:r>
    </w:p>
    <w:p w:rsidR="000F3952" w:rsidRPr="00C201ED" w:rsidRDefault="000F3952" w:rsidP="000F3952">
      <w:pPr>
        <w:pStyle w:val="Default"/>
        <w:jc w:val="both"/>
        <w:rPr>
          <w:rFonts w:ascii="Arial" w:hAnsi="Arial" w:cs="Arial"/>
          <w:sz w:val="20"/>
          <w:szCs w:val="20"/>
        </w:rPr>
      </w:pPr>
    </w:p>
    <w:p w:rsidR="000F3952" w:rsidRDefault="000F3952" w:rsidP="000F3952">
      <w:pPr>
        <w:pStyle w:val="Default"/>
        <w:jc w:val="both"/>
        <w:rPr>
          <w:rFonts w:ascii="Arial" w:hAnsi="Arial" w:cs="Arial"/>
          <w:sz w:val="20"/>
          <w:szCs w:val="20"/>
        </w:rPr>
      </w:pPr>
      <w:r w:rsidRPr="00C201ED">
        <w:rPr>
          <w:rFonts w:ascii="Arial" w:hAnsi="Arial" w:cs="Arial"/>
          <w:sz w:val="20"/>
          <w:szCs w:val="20"/>
        </w:rPr>
        <w:t xml:space="preserve">1- les </w:t>
      </w:r>
      <w:r w:rsidRPr="00C201ED">
        <w:rPr>
          <w:rFonts w:ascii="Arial" w:hAnsi="Arial" w:cs="Arial"/>
          <w:b/>
          <w:bCs/>
          <w:sz w:val="20"/>
          <w:szCs w:val="20"/>
        </w:rPr>
        <w:t xml:space="preserve">risques physiques </w:t>
      </w:r>
      <w:r w:rsidRPr="00C201ED">
        <w:rPr>
          <w:rFonts w:ascii="Arial" w:hAnsi="Arial" w:cs="Arial"/>
          <w:sz w:val="20"/>
          <w:szCs w:val="20"/>
        </w:rPr>
        <w:t xml:space="preserve">(noyades, chutes, insolation-déshydratation, coups de soleil/brûlures...) qui ne sont pas liés à la qualité de l'eau, mais qui sont les plus fréquents et les plus graves, </w:t>
      </w:r>
    </w:p>
    <w:p w:rsidR="000F3952" w:rsidRPr="00C201ED" w:rsidRDefault="000F3952" w:rsidP="000F3952">
      <w:pPr>
        <w:pStyle w:val="Default"/>
        <w:jc w:val="both"/>
        <w:rPr>
          <w:rFonts w:ascii="Arial" w:hAnsi="Arial" w:cs="Arial"/>
          <w:sz w:val="20"/>
          <w:szCs w:val="20"/>
        </w:rPr>
      </w:pPr>
    </w:p>
    <w:p w:rsidR="000F3952" w:rsidRDefault="000F3952" w:rsidP="000F3952">
      <w:pPr>
        <w:pStyle w:val="Default"/>
        <w:jc w:val="both"/>
        <w:rPr>
          <w:rFonts w:ascii="Arial" w:hAnsi="Arial" w:cs="Arial"/>
          <w:sz w:val="20"/>
          <w:szCs w:val="20"/>
        </w:rPr>
      </w:pPr>
      <w:r w:rsidRPr="00C201ED">
        <w:rPr>
          <w:rFonts w:ascii="Arial" w:hAnsi="Arial" w:cs="Arial"/>
          <w:sz w:val="20"/>
          <w:szCs w:val="20"/>
        </w:rPr>
        <w:t xml:space="preserve">2- les </w:t>
      </w:r>
      <w:r w:rsidRPr="00C201ED">
        <w:rPr>
          <w:rFonts w:ascii="Arial" w:hAnsi="Arial" w:cs="Arial"/>
          <w:b/>
          <w:bCs/>
          <w:sz w:val="20"/>
          <w:szCs w:val="20"/>
        </w:rPr>
        <w:t xml:space="preserve">risques liés à la qualité de l'eau </w:t>
      </w:r>
      <w:r w:rsidRPr="00C201ED">
        <w:rPr>
          <w:rFonts w:ascii="Arial" w:hAnsi="Arial" w:cs="Arial"/>
          <w:sz w:val="20"/>
          <w:szCs w:val="20"/>
        </w:rPr>
        <w:t xml:space="preserve">: </w:t>
      </w:r>
    </w:p>
    <w:p w:rsidR="000F3952" w:rsidRPr="00C201ED" w:rsidRDefault="000F3952" w:rsidP="000F3952">
      <w:pPr>
        <w:pStyle w:val="Default"/>
        <w:jc w:val="both"/>
        <w:rPr>
          <w:rFonts w:ascii="Arial" w:hAnsi="Arial" w:cs="Arial"/>
          <w:sz w:val="20"/>
          <w:szCs w:val="20"/>
        </w:rPr>
      </w:pPr>
    </w:p>
    <w:p w:rsidR="000F3952" w:rsidRDefault="000F3952" w:rsidP="000F3952">
      <w:pPr>
        <w:pStyle w:val="Default"/>
        <w:ind w:firstLine="708"/>
        <w:jc w:val="both"/>
        <w:rPr>
          <w:rFonts w:ascii="Arial" w:hAnsi="Arial" w:cs="Arial"/>
          <w:sz w:val="20"/>
          <w:szCs w:val="20"/>
        </w:rPr>
      </w:pPr>
      <w:r w:rsidRPr="00C201ED">
        <w:rPr>
          <w:rFonts w:ascii="Arial" w:hAnsi="Arial" w:cs="Arial"/>
          <w:sz w:val="20"/>
          <w:szCs w:val="20"/>
        </w:rPr>
        <w:t xml:space="preserve">- </w:t>
      </w:r>
      <w:r w:rsidRPr="00C201ED">
        <w:rPr>
          <w:rFonts w:ascii="Arial" w:hAnsi="Arial" w:cs="Arial"/>
          <w:b/>
          <w:bCs/>
          <w:sz w:val="20"/>
          <w:szCs w:val="20"/>
        </w:rPr>
        <w:t xml:space="preserve">le risque microbiologique </w:t>
      </w:r>
      <w:r w:rsidRPr="00C201ED">
        <w:rPr>
          <w:rFonts w:ascii="Arial" w:hAnsi="Arial" w:cs="Arial"/>
          <w:sz w:val="20"/>
          <w:szCs w:val="20"/>
        </w:rPr>
        <w:t xml:space="preserve">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 </w:t>
      </w:r>
    </w:p>
    <w:p w:rsidR="000F3952" w:rsidRPr="00C201ED" w:rsidRDefault="000F3952" w:rsidP="000F3952">
      <w:pPr>
        <w:pStyle w:val="Default"/>
        <w:jc w:val="both"/>
        <w:rPr>
          <w:rFonts w:ascii="Arial" w:hAnsi="Arial" w:cs="Arial"/>
          <w:sz w:val="20"/>
          <w:szCs w:val="20"/>
        </w:rPr>
      </w:pPr>
    </w:p>
    <w:p w:rsidR="000F3952" w:rsidRDefault="000F3952" w:rsidP="000F3952">
      <w:pPr>
        <w:pStyle w:val="Default"/>
        <w:jc w:val="both"/>
        <w:rPr>
          <w:rFonts w:ascii="Arial" w:hAnsi="Arial" w:cs="Arial"/>
          <w:sz w:val="20"/>
          <w:szCs w:val="20"/>
        </w:rPr>
      </w:pPr>
      <w:r w:rsidRPr="00C201ED">
        <w:rPr>
          <w:rFonts w:ascii="Arial" w:hAnsi="Arial" w:cs="Arial"/>
          <w:sz w:val="20"/>
          <w:szCs w:val="20"/>
        </w:rPr>
        <w:t xml:space="preserve">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 </w:t>
      </w:r>
    </w:p>
    <w:p w:rsidR="000F3952" w:rsidRPr="00C201ED" w:rsidRDefault="000F3952" w:rsidP="000F3952">
      <w:pPr>
        <w:pStyle w:val="Default"/>
        <w:jc w:val="both"/>
        <w:rPr>
          <w:rFonts w:ascii="Arial" w:hAnsi="Arial" w:cs="Arial"/>
          <w:sz w:val="20"/>
          <w:szCs w:val="20"/>
        </w:rPr>
      </w:pPr>
    </w:p>
    <w:p w:rsidR="000F3952" w:rsidRDefault="000F3952" w:rsidP="000F3952">
      <w:pPr>
        <w:pStyle w:val="Default"/>
        <w:ind w:firstLine="708"/>
        <w:jc w:val="both"/>
        <w:rPr>
          <w:rFonts w:ascii="Arial" w:hAnsi="Arial" w:cs="Arial"/>
          <w:sz w:val="20"/>
          <w:szCs w:val="20"/>
        </w:rPr>
      </w:pPr>
      <w:r w:rsidRPr="00C201ED">
        <w:rPr>
          <w:rFonts w:ascii="Arial" w:hAnsi="Arial" w:cs="Arial"/>
          <w:sz w:val="20"/>
          <w:szCs w:val="20"/>
        </w:rPr>
        <w:t xml:space="preserve">- </w:t>
      </w:r>
      <w:r w:rsidRPr="00C201ED">
        <w:rPr>
          <w:rFonts w:ascii="Arial" w:hAnsi="Arial" w:cs="Arial"/>
          <w:b/>
          <w:bCs/>
          <w:sz w:val="20"/>
          <w:szCs w:val="20"/>
        </w:rPr>
        <w:t xml:space="preserve">le risque chimique </w:t>
      </w:r>
      <w:r w:rsidRPr="00C201ED">
        <w:rPr>
          <w:rFonts w:ascii="Arial" w:hAnsi="Arial" w:cs="Arial"/>
          <w:sz w:val="20"/>
          <w:szCs w:val="20"/>
        </w:rPr>
        <w:t xml:space="preserve">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 </w:t>
      </w:r>
    </w:p>
    <w:p w:rsidR="000F3952" w:rsidRPr="00C201ED" w:rsidRDefault="000F3952" w:rsidP="000F3952">
      <w:pPr>
        <w:pStyle w:val="Default"/>
        <w:ind w:firstLine="708"/>
        <w:jc w:val="both"/>
        <w:rPr>
          <w:rFonts w:ascii="Arial" w:hAnsi="Arial" w:cs="Arial"/>
          <w:sz w:val="20"/>
          <w:szCs w:val="20"/>
        </w:rPr>
      </w:pPr>
    </w:p>
    <w:p w:rsidR="000F3952" w:rsidRDefault="000F3952" w:rsidP="000F3952">
      <w:pPr>
        <w:pStyle w:val="Default"/>
        <w:jc w:val="both"/>
        <w:rPr>
          <w:rFonts w:ascii="Arial" w:hAnsi="Arial" w:cs="Arial"/>
          <w:sz w:val="20"/>
          <w:szCs w:val="20"/>
        </w:rPr>
      </w:pPr>
      <w:r w:rsidRPr="00C201ED">
        <w:rPr>
          <w:rFonts w:ascii="Arial" w:hAnsi="Arial" w:cs="Arial"/>
          <w:sz w:val="20"/>
          <w:szCs w:val="20"/>
        </w:rPr>
        <w:t xml:space="preserve">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 </w:t>
      </w:r>
    </w:p>
    <w:p w:rsidR="000F3952" w:rsidRDefault="000F3952" w:rsidP="000F3952">
      <w:pPr>
        <w:pStyle w:val="Default"/>
        <w:jc w:val="both"/>
        <w:rPr>
          <w:rFonts w:ascii="Arial" w:hAnsi="Arial" w:cs="Arial"/>
          <w:sz w:val="20"/>
          <w:szCs w:val="20"/>
        </w:rPr>
      </w:pPr>
    </w:p>
    <w:p w:rsidR="000F3952" w:rsidRPr="00C201ED" w:rsidRDefault="000F3952" w:rsidP="000F3952">
      <w:pPr>
        <w:pStyle w:val="Default"/>
        <w:jc w:val="both"/>
        <w:rPr>
          <w:rFonts w:ascii="Arial" w:hAnsi="Arial" w:cs="Arial"/>
          <w:sz w:val="20"/>
          <w:szCs w:val="20"/>
        </w:rPr>
      </w:pPr>
    </w:p>
    <w:p w:rsidR="000F3952" w:rsidRPr="00C201ED" w:rsidRDefault="000F3952" w:rsidP="000F3952">
      <w:pPr>
        <w:suppressAutoHyphens/>
        <w:jc w:val="both"/>
        <w:rPr>
          <w:rFonts w:ascii="Arial" w:hAnsi="Arial" w:cs="Arial"/>
          <w:spacing w:val="-2"/>
        </w:rPr>
      </w:pPr>
      <w:r w:rsidRPr="00C201ED">
        <w:rPr>
          <w:rFonts w:ascii="Arial" w:hAnsi="Arial" w:cs="Arial"/>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0F3952" w:rsidRPr="003868FE" w:rsidRDefault="000F3952" w:rsidP="00943CBB">
      <w:pPr>
        <w:ind w:left="5387"/>
        <w:jc w:val="center"/>
        <w:rPr>
          <w:rFonts w:ascii="Arial" w:hAnsi="Arial" w:cs="Arial"/>
          <w:color w:val="000000"/>
          <w:sz w:val="22"/>
          <w:szCs w:val="22"/>
        </w:rPr>
      </w:pPr>
    </w:p>
    <w:sectPr w:rsidR="000F3952" w:rsidRPr="003868FE" w:rsidSect="00AE11CE">
      <w:headerReference w:type="even" r:id="rId7"/>
      <w:headerReference w:type="first" r:id="rId8"/>
      <w:footerReference w:type="first" r:id="rId9"/>
      <w:pgSz w:w="11906" w:h="16838" w:code="9"/>
      <w:pgMar w:top="1418" w:right="707"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2DA" w:rsidRDefault="00AD12DA" w:rsidP="008D40A1">
      <w:r>
        <w:separator/>
      </w:r>
    </w:p>
  </w:endnote>
  <w:endnote w:type="continuationSeparator" w:id="0">
    <w:p w:rsidR="00AD12DA" w:rsidRDefault="00AD12DA" w:rsidP="008D4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94C" w:rsidRPr="0061594C" w:rsidRDefault="0061594C" w:rsidP="0061594C">
    <w:pPr>
      <w:pStyle w:val="PieddePage0"/>
      <w:ind w:left="-709" w:right="423" w:firstLine="0"/>
      <w:rPr>
        <w:color w:val="auto"/>
      </w:rPr>
    </w:pPr>
    <w:r w:rsidRPr="0061594C">
      <w:rPr>
        <w:color w:val="auto"/>
      </w:rPr>
      <w:t>Immeuble l'Européen</w:t>
    </w:r>
  </w:p>
  <w:p w:rsidR="0061594C" w:rsidRPr="0061594C" w:rsidRDefault="0061594C" w:rsidP="0061594C">
    <w:pPr>
      <w:pStyle w:val="PieddePage0"/>
      <w:ind w:left="-709" w:right="423" w:firstLine="0"/>
      <w:rPr>
        <w:color w:val="auto"/>
      </w:rPr>
    </w:pPr>
    <w:r w:rsidRPr="0061594C">
      <w:rPr>
        <w:color w:val="auto"/>
      </w:rPr>
      <w:t>5/7, promenade Jean Rostand</w:t>
    </w:r>
  </w:p>
  <w:p w:rsidR="0061594C" w:rsidRDefault="0061594C" w:rsidP="0061594C">
    <w:pPr>
      <w:pStyle w:val="PieddePage0"/>
      <w:ind w:left="-709" w:right="423" w:firstLine="0"/>
      <w:rPr>
        <w:color w:val="auto"/>
      </w:rPr>
    </w:pPr>
    <w:r w:rsidRPr="0061594C">
      <w:rPr>
        <w:color w:val="auto"/>
      </w:rPr>
      <w:t xml:space="preserve">93000 </w:t>
    </w:r>
    <w:r>
      <w:rPr>
        <w:color w:val="auto"/>
      </w:rPr>
      <w:t>–</w:t>
    </w:r>
    <w:r w:rsidRPr="0061594C">
      <w:rPr>
        <w:color w:val="auto"/>
      </w:rPr>
      <w:t xml:space="preserve"> Bobigny</w:t>
    </w:r>
  </w:p>
  <w:p w:rsidR="00C02818" w:rsidRDefault="004A6229" w:rsidP="0061594C">
    <w:pPr>
      <w:pStyle w:val="PieddePage0"/>
      <w:ind w:left="-709" w:right="423" w:firstLine="0"/>
      <w:rPr>
        <w:color w:val="auto"/>
      </w:rPr>
    </w:pPr>
    <w:r w:rsidRPr="00040235">
      <w:rPr>
        <w:color w:val="auto"/>
      </w:rPr>
      <w:t>Té</w:t>
    </w:r>
    <w:r w:rsidR="00AE11CE">
      <w:rPr>
        <w:color w:val="auto"/>
      </w:rPr>
      <w:t xml:space="preserve">l : </w:t>
    </w:r>
    <w:r w:rsidR="0061594C" w:rsidRPr="0061594C">
      <w:rPr>
        <w:color w:val="auto"/>
      </w:rPr>
      <w:t>01 41 60 70 00</w:t>
    </w:r>
    <w:r w:rsidR="00C02818">
      <w:rPr>
        <w:color w:val="auto"/>
      </w:rPr>
      <w:tab/>
    </w:r>
    <w:r w:rsidR="00C02818">
      <w:rPr>
        <w:color w:val="auto"/>
      </w:rPr>
      <w:tab/>
    </w:r>
    <w:r w:rsidR="00C02818">
      <w:rPr>
        <w:color w:val="auto"/>
      </w:rPr>
      <w:tab/>
    </w:r>
    <w:r w:rsidR="00C02818">
      <w:rPr>
        <w:color w:val="auto"/>
      </w:rPr>
      <w:tab/>
    </w:r>
    <w:r w:rsidR="00C02818">
      <w:rPr>
        <w:color w:val="auto"/>
      </w:rPr>
      <w:tab/>
    </w:r>
    <w:r w:rsidR="00C02818">
      <w:rPr>
        <w:color w:val="auto"/>
      </w:rPr>
      <w:tab/>
    </w:r>
    <w:r w:rsidR="00C02818">
      <w:rPr>
        <w:color w:val="auto"/>
      </w:rPr>
      <w:tab/>
    </w:r>
    <w:r w:rsidR="00C02818">
      <w:rPr>
        <w:color w:val="auto"/>
      </w:rPr>
      <w:tab/>
    </w:r>
  </w:p>
  <w:p w:rsidR="004A6229" w:rsidRPr="00A50FD7" w:rsidRDefault="00CF152E" w:rsidP="00AE11CE">
    <w:pPr>
      <w:pStyle w:val="PieddePage0"/>
      <w:ind w:left="-709" w:right="423" w:firstLine="0"/>
    </w:pPr>
    <w:hyperlink r:id="rId1" w:history="1">
      <w:r w:rsidR="007522AA" w:rsidRPr="007522AA">
        <w:rPr>
          <w:color w:val="auto"/>
        </w:rPr>
        <w:t>www.iledefrance.ars.sante.fr</w:t>
      </w:r>
    </w:hyperlink>
    <w:r w:rsidR="004A6229" w:rsidRPr="00040235">
      <w:rPr>
        <w:color w:val="auto"/>
      </w:rPr>
      <w:tab/>
    </w:r>
  </w:p>
  <w:p w:rsidR="004A6229" w:rsidRPr="00290741" w:rsidRDefault="004A6229" w:rsidP="00507FEA">
    <w:pPr>
      <w:pStyle w:val="PieddePag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2DA" w:rsidRDefault="00AD12DA" w:rsidP="008D40A1">
      <w:r>
        <w:separator/>
      </w:r>
    </w:p>
  </w:footnote>
  <w:footnote w:type="continuationSeparator" w:id="0">
    <w:p w:rsidR="00AD12DA" w:rsidRDefault="00AD12DA" w:rsidP="008D4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229" w:rsidRDefault="004A6229">
    <w:pPr>
      <w:pStyle w:val="En-tte"/>
    </w:pPr>
    <w:r>
      <w:rPr>
        <w:noProof/>
        <w:lang w:eastAsia="fr-FR"/>
      </w:rPr>
      <w:drawing>
        <wp:anchor distT="0" distB="0" distL="114300" distR="114300" simplePos="0" relativeHeight="251673600" behindDoc="1" locked="1" layoutInCell="1" allowOverlap="1" wp14:anchorId="106FD46C" wp14:editId="2D34FBB1">
          <wp:simplePos x="0" y="0"/>
          <wp:positionH relativeFrom="column">
            <wp:posOffset>-893445</wp:posOffset>
          </wp:positionH>
          <wp:positionV relativeFrom="paragraph">
            <wp:posOffset>-248920</wp:posOffset>
          </wp:positionV>
          <wp:extent cx="7575550" cy="688340"/>
          <wp:effectExtent l="0" t="0" r="6350" b="0"/>
          <wp:wrapNone/>
          <wp:docPr id="2" name="Image 2"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ete_fil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5550" cy="688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229" w:rsidRDefault="004A6229">
    <w:pPr>
      <w:pStyle w:val="En-tte"/>
    </w:pPr>
    <w:r>
      <w:rPr>
        <w:noProof/>
        <w:lang w:eastAsia="fr-FR"/>
      </w:rPr>
      <w:drawing>
        <wp:anchor distT="0" distB="0" distL="114300" distR="114300" simplePos="0" relativeHeight="251708416" behindDoc="0" locked="0" layoutInCell="1" allowOverlap="1" wp14:anchorId="1BCFE27D" wp14:editId="1130A25D">
          <wp:simplePos x="0" y="0"/>
          <wp:positionH relativeFrom="column">
            <wp:posOffset>-604520</wp:posOffset>
          </wp:positionH>
          <wp:positionV relativeFrom="paragraph">
            <wp:posOffset>-167005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5"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6229" w:rsidRDefault="004A6229">
    <w:pPr>
      <w:pStyle w:val="En-tte"/>
    </w:pPr>
    <w:r w:rsidRPr="00121493">
      <w:rPr>
        <w:noProof/>
        <w:lang w:eastAsia="fr-FR"/>
      </w:rPr>
      <w:drawing>
        <wp:anchor distT="0" distB="0" distL="114300" distR="114300" simplePos="0" relativeHeight="251688960" behindDoc="0" locked="1" layoutInCell="1" allowOverlap="1" wp14:anchorId="11D1922B" wp14:editId="2FE140EE">
          <wp:simplePos x="0" y="0"/>
          <wp:positionH relativeFrom="column">
            <wp:posOffset>4767580</wp:posOffset>
          </wp:positionH>
          <wp:positionV relativeFrom="paragraph">
            <wp:posOffset>-188595</wp:posOffset>
          </wp:positionV>
          <wp:extent cx="1475740" cy="845185"/>
          <wp:effectExtent l="0" t="0" r="0" b="0"/>
          <wp:wrapNone/>
          <wp:docPr id="6" name="Image 6"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S_LOGOS_i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5740" cy="8451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D3524"/>
    <w:multiLevelType w:val="hybridMultilevel"/>
    <w:tmpl w:val="E9CCDAA4"/>
    <w:lvl w:ilvl="0" w:tplc="44EC9918">
      <w:start w:val="3"/>
      <w:numFmt w:val="bullet"/>
      <w:lvlText w:val="-"/>
      <w:lvlJc w:val="left"/>
      <w:pPr>
        <w:ind w:left="436" w:hanging="360"/>
      </w:pPr>
      <w:rPr>
        <w:rFonts w:ascii="Arial" w:eastAsia="Times New Roman" w:hAnsi="Arial" w:cs="Aria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 w15:restartNumberingAfterBreak="0">
    <w:nsid w:val="1E2B7E98"/>
    <w:multiLevelType w:val="hybridMultilevel"/>
    <w:tmpl w:val="E7E6F91C"/>
    <w:lvl w:ilvl="0" w:tplc="44EC991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C87A19"/>
    <w:multiLevelType w:val="hybridMultilevel"/>
    <w:tmpl w:val="E09AFB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44E70D8"/>
    <w:multiLevelType w:val="hybridMultilevel"/>
    <w:tmpl w:val="C05E5F1A"/>
    <w:lvl w:ilvl="0" w:tplc="55C037E6">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4" w15:restartNumberingAfterBreak="0">
    <w:nsid w:val="333D64DE"/>
    <w:multiLevelType w:val="hybridMultilevel"/>
    <w:tmpl w:val="02CE0872"/>
    <w:lvl w:ilvl="0" w:tplc="119856B6">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360E6D7A"/>
    <w:multiLevelType w:val="hybridMultilevel"/>
    <w:tmpl w:val="946C9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C3266C"/>
    <w:multiLevelType w:val="hybridMultilevel"/>
    <w:tmpl w:val="004486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022FF3"/>
    <w:multiLevelType w:val="hybridMultilevel"/>
    <w:tmpl w:val="5F9694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CA800F0"/>
    <w:multiLevelType w:val="hybridMultilevel"/>
    <w:tmpl w:val="CC381E60"/>
    <w:lvl w:ilvl="0" w:tplc="32CAEE3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A06724E"/>
    <w:multiLevelType w:val="hybridMultilevel"/>
    <w:tmpl w:val="95263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32531D"/>
    <w:multiLevelType w:val="hybridMultilevel"/>
    <w:tmpl w:val="EFE4A20C"/>
    <w:lvl w:ilvl="0" w:tplc="4768D814">
      <w:start w:val="93"/>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3B650E"/>
    <w:multiLevelType w:val="hybridMultilevel"/>
    <w:tmpl w:val="46E068A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9"/>
  </w:num>
  <w:num w:numId="4">
    <w:abstractNumId w:val="5"/>
  </w:num>
  <w:num w:numId="5">
    <w:abstractNumId w:val="11"/>
  </w:num>
  <w:num w:numId="6">
    <w:abstractNumId w:val="2"/>
  </w:num>
  <w:num w:numId="7">
    <w:abstractNumId w:val="6"/>
  </w:num>
  <w:num w:numId="8">
    <w:abstractNumId w:val="7"/>
  </w:num>
  <w:num w:numId="9">
    <w:abstractNumId w:val="3"/>
  </w:num>
  <w:num w:numId="10">
    <w:abstractNumId w:val="4"/>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A1"/>
    <w:rsid w:val="000031A4"/>
    <w:rsid w:val="000112BE"/>
    <w:rsid w:val="00032960"/>
    <w:rsid w:val="000504E8"/>
    <w:rsid w:val="00061A7D"/>
    <w:rsid w:val="00096DC8"/>
    <w:rsid w:val="000C20F7"/>
    <w:rsid w:val="000E75A5"/>
    <w:rsid w:val="000F3952"/>
    <w:rsid w:val="00121493"/>
    <w:rsid w:val="00124087"/>
    <w:rsid w:val="00186435"/>
    <w:rsid w:val="001B5927"/>
    <w:rsid w:val="001F5F5C"/>
    <w:rsid w:val="00213EFE"/>
    <w:rsid w:val="0022171F"/>
    <w:rsid w:val="0022668F"/>
    <w:rsid w:val="00236436"/>
    <w:rsid w:val="00243A26"/>
    <w:rsid w:val="00270564"/>
    <w:rsid w:val="002C0EB9"/>
    <w:rsid w:val="00346ED3"/>
    <w:rsid w:val="00353C19"/>
    <w:rsid w:val="003868FE"/>
    <w:rsid w:val="003B22DC"/>
    <w:rsid w:val="003B703C"/>
    <w:rsid w:val="00437FE0"/>
    <w:rsid w:val="004438AB"/>
    <w:rsid w:val="004762A3"/>
    <w:rsid w:val="00496AB2"/>
    <w:rsid w:val="004A2D5D"/>
    <w:rsid w:val="004A6229"/>
    <w:rsid w:val="004A627D"/>
    <w:rsid w:val="004E7C6E"/>
    <w:rsid w:val="00507FEA"/>
    <w:rsid w:val="00524B64"/>
    <w:rsid w:val="005424F5"/>
    <w:rsid w:val="00544E6D"/>
    <w:rsid w:val="00557341"/>
    <w:rsid w:val="00560356"/>
    <w:rsid w:val="0056554F"/>
    <w:rsid w:val="005A4EC8"/>
    <w:rsid w:val="005B7C6C"/>
    <w:rsid w:val="005D3D18"/>
    <w:rsid w:val="005F10D4"/>
    <w:rsid w:val="0061594C"/>
    <w:rsid w:val="00627B03"/>
    <w:rsid w:val="006313D6"/>
    <w:rsid w:val="00681DA9"/>
    <w:rsid w:val="006B21D2"/>
    <w:rsid w:val="006D1419"/>
    <w:rsid w:val="0070055B"/>
    <w:rsid w:val="00732C8A"/>
    <w:rsid w:val="00746396"/>
    <w:rsid w:val="007522AA"/>
    <w:rsid w:val="007A546B"/>
    <w:rsid w:val="007B6B9E"/>
    <w:rsid w:val="007E4988"/>
    <w:rsid w:val="00870F14"/>
    <w:rsid w:val="008A120B"/>
    <w:rsid w:val="008D40A1"/>
    <w:rsid w:val="008D6291"/>
    <w:rsid w:val="0092082F"/>
    <w:rsid w:val="00943CBB"/>
    <w:rsid w:val="009C7E65"/>
    <w:rsid w:val="009D606C"/>
    <w:rsid w:val="009F2880"/>
    <w:rsid w:val="00A06154"/>
    <w:rsid w:val="00A13CDB"/>
    <w:rsid w:val="00A25151"/>
    <w:rsid w:val="00A42DAF"/>
    <w:rsid w:val="00A47699"/>
    <w:rsid w:val="00A50FD7"/>
    <w:rsid w:val="00A60A74"/>
    <w:rsid w:val="00A95D53"/>
    <w:rsid w:val="00AA56D9"/>
    <w:rsid w:val="00AD12DA"/>
    <w:rsid w:val="00AE11CE"/>
    <w:rsid w:val="00AE563F"/>
    <w:rsid w:val="00AE6464"/>
    <w:rsid w:val="00B072F5"/>
    <w:rsid w:val="00B446F2"/>
    <w:rsid w:val="00BA14C0"/>
    <w:rsid w:val="00BB0AF0"/>
    <w:rsid w:val="00BE14CF"/>
    <w:rsid w:val="00BF6790"/>
    <w:rsid w:val="00C02818"/>
    <w:rsid w:val="00C15E4C"/>
    <w:rsid w:val="00C162DC"/>
    <w:rsid w:val="00C35D53"/>
    <w:rsid w:val="00CA5561"/>
    <w:rsid w:val="00CB2B91"/>
    <w:rsid w:val="00CB5749"/>
    <w:rsid w:val="00CC39EF"/>
    <w:rsid w:val="00CE1EF4"/>
    <w:rsid w:val="00CE2FE4"/>
    <w:rsid w:val="00CE72C7"/>
    <w:rsid w:val="00CF152E"/>
    <w:rsid w:val="00CF3B00"/>
    <w:rsid w:val="00CF3E28"/>
    <w:rsid w:val="00D30135"/>
    <w:rsid w:val="00D42F9F"/>
    <w:rsid w:val="00D86E52"/>
    <w:rsid w:val="00D96FEA"/>
    <w:rsid w:val="00DB069A"/>
    <w:rsid w:val="00DD56E2"/>
    <w:rsid w:val="00DF162B"/>
    <w:rsid w:val="00E253A5"/>
    <w:rsid w:val="00E301AE"/>
    <w:rsid w:val="00E654D0"/>
    <w:rsid w:val="00E65750"/>
    <w:rsid w:val="00E8601B"/>
    <w:rsid w:val="00EB1C1D"/>
    <w:rsid w:val="00EB5DD6"/>
    <w:rsid w:val="00EB72FB"/>
    <w:rsid w:val="00EE08F3"/>
    <w:rsid w:val="00F141FB"/>
    <w:rsid w:val="00F2025A"/>
    <w:rsid w:val="00F308CB"/>
    <w:rsid w:val="00F42250"/>
    <w:rsid w:val="00F42AA2"/>
    <w:rsid w:val="00F5415A"/>
    <w:rsid w:val="00F666C4"/>
    <w:rsid w:val="00FE4B11"/>
    <w:rsid w:val="00FF36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834E882"/>
  <w15:docId w15:val="{11B3ABF6-1C30-47A5-BB33-F25746EA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0A1"/>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5B7C6C"/>
    <w:pPr>
      <w:keepNext/>
      <w:tabs>
        <w:tab w:val="left" w:pos="5954"/>
      </w:tabs>
      <w:jc w:val="center"/>
      <w:outlineLvl w:val="0"/>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D40A1"/>
    <w:pPr>
      <w:tabs>
        <w:tab w:val="center" w:pos="4536"/>
        <w:tab w:val="right" w:pos="9072"/>
      </w:tabs>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8D40A1"/>
  </w:style>
  <w:style w:type="paragraph" w:styleId="Pieddepage">
    <w:name w:val="footer"/>
    <w:basedOn w:val="Normal"/>
    <w:link w:val="PieddepageCar"/>
    <w:uiPriority w:val="99"/>
    <w:unhideWhenUsed/>
    <w:rsid w:val="008D40A1"/>
    <w:pPr>
      <w:tabs>
        <w:tab w:val="center" w:pos="4536"/>
        <w:tab w:val="right" w:pos="9072"/>
      </w:tabs>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8D40A1"/>
  </w:style>
  <w:style w:type="paragraph" w:styleId="Textedebulles">
    <w:name w:val="Balloon Text"/>
    <w:basedOn w:val="Normal"/>
    <w:link w:val="TextedebullesCar"/>
    <w:uiPriority w:val="99"/>
    <w:semiHidden/>
    <w:unhideWhenUsed/>
    <w:rsid w:val="008D40A1"/>
    <w:rPr>
      <w:rFonts w:ascii="Tahoma" w:eastAsiaTheme="minorHAnsi" w:hAnsi="Tahoma" w:cs="Tahoma"/>
      <w:sz w:val="16"/>
      <w:szCs w:val="16"/>
      <w:lang w:eastAsia="en-US"/>
    </w:rPr>
  </w:style>
  <w:style w:type="character" w:customStyle="1" w:styleId="TextedebullesCar">
    <w:name w:val="Texte de bulles Car"/>
    <w:basedOn w:val="Policepardfaut"/>
    <w:link w:val="Textedebulles"/>
    <w:uiPriority w:val="99"/>
    <w:semiHidden/>
    <w:rsid w:val="008D40A1"/>
    <w:rPr>
      <w:rFonts w:ascii="Tahoma" w:hAnsi="Tahoma" w:cs="Tahoma"/>
      <w:sz w:val="16"/>
      <w:szCs w:val="16"/>
    </w:rPr>
  </w:style>
  <w:style w:type="paragraph" w:customStyle="1" w:styleId="PieddePage0">
    <w:name w:val="Pied de Page"/>
    <w:basedOn w:val="Normal"/>
    <w:next w:val="Corpsdetexte"/>
    <w:link w:val="PieddePageCar0"/>
    <w:qFormat/>
    <w:rsid w:val="00507FEA"/>
    <w:pPr>
      <w:widowControl w:val="0"/>
      <w:autoSpaceDE w:val="0"/>
      <w:autoSpaceDN w:val="0"/>
      <w:spacing w:line="161" w:lineRule="exact"/>
      <w:ind w:left="187" w:hanging="187"/>
    </w:pPr>
    <w:rPr>
      <w:rFonts w:ascii="Arial" w:eastAsiaTheme="minorHAnsi" w:hAnsi="Arial" w:cs="Arial"/>
      <w:color w:val="939598"/>
      <w:sz w:val="14"/>
      <w:lang w:eastAsia="en-US"/>
    </w:rPr>
  </w:style>
  <w:style w:type="character" w:customStyle="1" w:styleId="PieddePageCar0">
    <w:name w:val="Pied de Page Car"/>
    <w:basedOn w:val="Policepardfaut"/>
    <w:link w:val="PieddePage0"/>
    <w:rsid w:val="00507FEA"/>
    <w:rPr>
      <w:rFonts w:ascii="Arial" w:hAnsi="Arial" w:cs="Arial"/>
      <w:color w:val="939598"/>
      <w:sz w:val="14"/>
      <w:szCs w:val="20"/>
    </w:rPr>
  </w:style>
  <w:style w:type="paragraph" w:styleId="Corpsdetexte">
    <w:name w:val="Body Text"/>
    <w:basedOn w:val="Normal"/>
    <w:link w:val="CorpsdetexteCar"/>
    <w:uiPriority w:val="99"/>
    <w:semiHidden/>
    <w:unhideWhenUsed/>
    <w:rsid w:val="00507FEA"/>
    <w:pPr>
      <w:spacing w:after="120"/>
    </w:pPr>
  </w:style>
  <w:style w:type="character" w:customStyle="1" w:styleId="CorpsdetexteCar">
    <w:name w:val="Corps de texte Car"/>
    <w:basedOn w:val="Policepardfaut"/>
    <w:link w:val="Corpsdetexte"/>
    <w:uiPriority w:val="99"/>
    <w:semiHidden/>
    <w:rsid w:val="00507FEA"/>
    <w:rPr>
      <w:rFonts w:ascii="Times New Roman" w:eastAsia="Times New Roman" w:hAnsi="Times New Roman" w:cs="Times New Roman"/>
      <w:sz w:val="20"/>
      <w:szCs w:val="20"/>
      <w:lang w:eastAsia="fr-FR"/>
    </w:rPr>
  </w:style>
  <w:style w:type="character" w:styleId="Lienhypertexte">
    <w:name w:val="Hyperlink"/>
    <w:basedOn w:val="Policepardfaut"/>
    <w:uiPriority w:val="99"/>
    <w:unhideWhenUsed/>
    <w:rsid w:val="00507FEA"/>
    <w:rPr>
      <w:color w:val="0000FF" w:themeColor="hyperlink"/>
      <w:u w:val="single"/>
    </w:rPr>
  </w:style>
  <w:style w:type="character" w:customStyle="1" w:styleId="Titre1Car">
    <w:name w:val="Titre 1 Car"/>
    <w:basedOn w:val="Policepardfaut"/>
    <w:link w:val="Titre1"/>
    <w:rsid w:val="005B7C6C"/>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F3E28"/>
    <w:pPr>
      <w:ind w:left="720"/>
      <w:contextualSpacing/>
    </w:pPr>
  </w:style>
  <w:style w:type="character" w:styleId="Lienhypertextesuivivisit">
    <w:name w:val="FollowedHyperlink"/>
    <w:basedOn w:val="Policepardfaut"/>
    <w:uiPriority w:val="99"/>
    <w:semiHidden/>
    <w:unhideWhenUsed/>
    <w:rsid w:val="009D606C"/>
    <w:rPr>
      <w:color w:val="800080" w:themeColor="followedHyperlink"/>
      <w:u w:val="single"/>
    </w:rPr>
  </w:style>
  <w:style w:type="paragraph" w:styleId="Textebrut">
    <w:name w:val="Plain Text"/>
    <w:basedOn w:val="Normal"/>
    <w:link w:val="TextebrutCar"/>
    <w:uiPriority w:val="99"/>
    <w:unhideWhenUsed/>
    <w:rsid w:val="0022668F"/>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22668F"/>
    <w:rPr>
      <w:rFonts w:ascii="Calibri" w:hAnsi="Calibri"/>
      <w:szCs w:val="21"/>
    </w:rPr>
  </w:style>
  <w:style w:type="paragraph" w:customStyle="1" w:styleId="Default">
    <w:name w:val="Default"/>
    <w:rsid w:val="00943CBB"/>
    <w:pPr>
      <w:autoSpaceDE w:val="0"/>
      <w:autoSpaceDN w:val="0"/>
      <w:adjustRightInd w:val="0"/>
      <w:spacing w:after="0" w:line="240" w:lineRule="auto"/>
    </w:pPr>
    <w:rPr>
      <w:rFonts w:ascii="Trebuchet MS" w:eastAsia="Times New Roman" w:hAnsi="Trebuchet MS" w:cs="Trebuchet MS"/>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544782">
      <w:bodyDiv w:val="1"/>
      <w:marLeft w:val="0"/>
      <w:marRight w:val="0"/>
      <w:marTop w:val="0"/>
      <w:marBottom w:val="0"/>
      <w:divBdr>
        <w:top w:val="none" w:sz="0" w:space="0" w:color="auto"/>
        <w:left w:val="none" w:sz="0" w:space="0" w:color="auto"/>
        <w:bottom w:val="none" w:sz="0" w:space="0" w:color="auto"/>
        <w:right w:val="none" w:sz="0" w:space="0" w:color="auto"/>
      </w:divBdr>
    </w:div>
    <w:div w:id="178495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958</Words>
  <Characters>5271</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BANNIER, Benoît</dc:creator>
  <cp:lastModifiedBy>MAZU, Afoussatou</cp:lastModifiedBy>
  <cp:revision>6</cp:revision>
  <cp:lastPrinted>2020-08-24T12:27:00Z</cp:lastPrinted>
  <dcterms:created xsi:type="dcterms:W3CDTF">2020-08-24T12:03:00Z</dcterms:created>
  <dcterms:modified xsi:type="dcterms:W3CDTF">2020-08-25T10:16:00Z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-424204641</vt:i4>
  </property>
</Properties>
</file>