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8547" w14:textId="437B8255" w:rsidR="0011191C" w:rsidRPr="00C311D1" w:rsidRDefault="00C01799" w:rsidP="002C7ABF">
      <w:pPr>
        <w:ind w:left="720" w:hanging="360"/>
        <w:jc w:val="center"/>
        <w:rPr>
          <w:b/>
          <w:bCs/>
        </w:rPr>
      </w:pPr>
      <w:r w:rsidRPr="00C311D1">
        <w:rPr>
          <w:b/>
          <w:bCs/>
        </w:rPr>
        <w:t>Compte-rendu cotrim HAD</w:t>
      </w:r>
      <w:r w:rsidR="002C7ABF" w:rsidRPr="00C311D1">
        <w:rPr>
          <w:b/>
          <w:bCs/>
        </w:rPr>
        <w:t xml:space="preserve"> - </w:t>
      </w:r>
      <w:r w:rsidRPr="00C311D1">
        <w:rPr>
          <w:b/>
          <w:bCs/>
        </w:rPr>
        <w:t>Réunion du 1</w:t>
      </w:r>
      <w:r w:rsidRPr="00C311D1">
        <w:rPr>
          <w:b/>
          <w:bCs/>
          <w:vertAlign w:val="superscript"/>
        </w:rPr>
        <w:t>er</w:t>
      </w:r>
      <w:r w:rsidRPr="00C311D1">
        <w:rPr>
          <w:b/>
          <w:bCs/>
        </w:rPr>
        <w:t xml:space="preserve"> octobre</w:t>
      </w:r>
      <w:r w:rsidR="00C311D1" w:rsidRPr="00C311D1">
        <w:rPr>
          <w:b/>
          <w:bCs/>
        </w:rPr>
        <w:t xml:space="preserve"> 2025</w:t>
      </w:r>
    </w:p>
    <w:p w14:paraId="5514EF0B" w14:textId="507F4BDE" w:rsidR="00FA0161" w:rsidRPr="007F3CDC" w:rsidRDefault="00FA0161" w:rsidP="00FA0161">
      <w:pPr>
        <w:rPr>
          <w:b/>
          <w:bCs/>
        </w:rPr>
      </w:pPr>
      <w:r w:rsidRPr="007F3CDC">
        <w:rPr>
          <w:b/>
          <w:bCs/>
        </w:rPr>
        <w:t>Etaient présents :</w:t>
      </w:r>
    </w:p>
    <w:p w14:paraId="3E6D674F" w14:textId="7EA6330C" w:rsidR="00FA0161" w:rsidRPr="007F3CDC" w:rsidRDefault="00FA0161" w:rsidP="00FA0161">
      <w:pPr>
        <w:rPr>
          <w:sz w:val="22"/>
          <w:szCs w:val="22"/>
        </w:rPr>
      </w:pPr>
      <w:r w:rsidRPr="007F3CDC">
        <w:rPr>
          <w:sz w:val="22"/>
          <w:szCs w:val="22"/>
        </w:rPr>
        <w:t>Etablissements</w:t>
      </w:r>
    </w:p>
    <w:p w14:paraId="0621183F" w14:textId="43B3AD93" w:rsidR="00FA0161" w:rsidRPr="007F3CDC" w:rsidRDefault="00FA0161" w:rsidP="00C311D1">
      <w:pPr>
        <w:pStyle w:val="Paragraphedeliste"/>
        <w:numPr>
          <w:ilvl w:val="0"/>
          <w:numId w:val="2"/>
        </w:numPr>
        <w:spacing w:after="0"/>
        <w:rPr>
          <w:sz w:val="22"/>
          <w:szCs w:val="22"/>
        </w:rPr>
      </w:pPr>
      <w:r w:rsidRPr="007F3CDC">
        <w:rPr>
          <w:sz w:val="22"/>
          <w:szCs w:val="22"/>
        </w:rPr>
        <w:t xml:space="preserve">Dr Annick HAMON, </w:t>
      </w:r>
      <w:r w:rsidR="002C7ABF" w:rsidRPr="007F3CDC">
        <w:rPr>
          <w:sz w:val="22"/>
          <w:szCs w:val="22"/>
        </w:rPr>
        <w:t xml:space="preserve">Médecin DIM </w:t>
      </w:r>
      <w:r w:rsidRPr="007F3CDC">
        <w:rPr>
          <w:sz w:val="22"/>
          <w:szCs w:val="22"/>
        </w:rPr>
        <w:t xml:space="preserve">GCS HAD </w:t>
      </w:r>
      <w:r w:rsidR="007F3CDC" w:rsidRPr="007F3CDC">
        <w:rPr>
          <w:sz w:val="22"/>
          <w:szCs w:val="22"/>
        </w:rPr>
        <w:t>Région de Melun,</w:t>
      </w:r>
      <w:r w:rsidRPr="007F3CDC">
        <w:rPr>
          <w:sz w:val="22"/>
          <w:szCs w:val="22"/>
        </w:rPr>
        <w:t xml:space="preserve"> co-animatrice COTRIM</w:t>
      </w:r>
      <w:r w:rsidR="007F3CDC" w:rsidRPr="007F3CDC">
        <w:rPr>
          <w:sz w:val="22"/>
          <w:szCs w:val="22"/>
        </w:rPr>
        <w:t xml:space="preserve"> HAD</w:t>
      </w:r>
    </w:p>
    <w:p w14:paraId="3EABD47F" w14:textId="49A8E321" w:rsidR="00FA0161" w:rsidRPr="007F3CDC" w:rsidRDefault="00FA0161" w:rsidP="00C311D1">
      <w:pPr>
        <w:pStyle w:val="Paragraphedeliste"/>
        <w:numPr>
          <w:ilvl w:val="0"/>
          <w:numId w:val="2"/>
        </w:numPr>
        <w:spacing w:after="0"/>
        <w:rPr>
          <w:sz w:val="22"/>
          <w:szCs w:val="22"/>
        </w:rPr>
      </w:pPr>
      <w:r w:rsidRPr="007F3CDC">
        <w:rPr>
          <w:sz w:val="22"/>
          <w:szCs w:val="22"/>
        </w:rPr>
        <w:t xml:space="preserve">Dr Thomas FAUCHIER, </w:t>
      </w:r>
      <w:r w:rsidR="002C7ABF" w:rsidRPr="007F3CDC">
        <w:rPr>
          <w:sz w:val="22"/>
          <w:szCs w:val="22"/>
        </w:rPr>
        <w:t xml:space="preserve">Direction </w:t>
      </w:r>
      <w:r w:rsidR="007F3CDC" w:rsidRPr="007F3CDC">
        <w:rPr>
          <w:sz w:val="22"/>
          <w:szCs w:val="22"/>
        </w:rPr>
        <w:t xml:space="preserve">du </w:t>
      </w:r>
      <w:r w:rsidR="002C7ABF" w:rsidRPr="007F3CDC">
        <w:rPr>
          <w:sz w:val="22"/>
          <w:szCs w:val="22"/>
        </w:rPr>
        <w:t>Département d'Information Médicale de l’</w:t>
      </w:r>
      <w:r w:rsidRPr="007F3CDC">
        <w:rPr>
          <w:sz w:val="22"/>
          <w:szCs w:val="22"/>
        </w:rPr>
        <w:t xml:space="preserve">HAD </w:t>
      </w:r>
      <w:r w:rsidR="007F3CDC" w:rsidRPr="007F3CDC">
        <w:rPr>
          <w:sz w:val="22"/>
          <w:szCs w:val="22"/>
        </w:rPr>
        <w:t>Croix Saint Simon</w:t>
      </w:r>
    </w:p>
    <w:p w14:paraId="6103DB09" w14:textId="4B8E06F9" w:rsidR="00FA0161" w:rsidRPr="007F3CDC" w:rsidRDefault="00FA0161" w:rsidP="00C311D1">
      <w:pPr>
        <w:pStyle w:val="Paragraphedeliste"/>
        <w:numPr>
          <w:ilvl w:val="0"/>
          <w:numId w:val="2"/>
        </w:numPr>
        <w:spacing w:after="0"/>
        <w:rPr>
          <w:sz w:val="22"/>
          <w:szCs w:val="22"/>
        </w:rPr>
      </w:pPr>
      <w:r w:rsidRPr="007F3CDC">
        <w:rPr>
          <w:sz w:val="22"/>
          <w:szCs w:val="22"/>
        </w:rPr>
        <w:t xml:space="preserve">Dr Biljana COURCENET, </w:t>
      </w:r>
      <w:r w:rsidR="002C7ABF" w:rsidRPr="007F3CDC">
        <w:rPr>
          <w:sz w:val="22"/>
          <w:szCs w:val="22"/>
        </w:rPr>
        <w:t xml:space="preserve">Responsable </w:t>
      </w:r>
      <w:r w:rsidR="007F3CDC" w:rsidRPr="007F3CDC">
        <w:rPr>
          <w:sz w:val="22"/>
          <w:szCs w:val="22"/>
        </w:rPr>
        <w:t>de l’</w:t>
      </w:r>
      <w:r w:rsidR="002C7ABF" w:rsidRPr="007F3CDC">
        <w:rPr>
          <w:sz w:val="22"/>
          <w:szCs w:val="22"/>
        </w:rPr>
        <w:t>Information Médicale à l’</w:t>
      </w:r>
      <w:r w:rsidRPr="007F3CDC">
        <w:rPr>
          <w:sz w:val="22"/>
          <w:szCs w:val="22"/>
        </w:rPr>
        <w:t xml:space="preserve">HAD </w:t>
      </w:r>
      <w:r w:rsidR="007F3CDC" w:rsidRPr="007F3CDC">
        <w:rPr>
          <w:sz w:val="22"/>
          <w:szCs w:val="22"/>
        </w:rPr>
        <w:t>Santé Service</w:t>
      </w:r>
    </w:p>
    <w:p w14:paraId="6BF6CC5F" w14:textId="28874505" w:rsidR="00FA0161" w:rsidRPr="007F3CDC" w:rsidRDefault="00FA0161" w:rsidP="00C311D1">
      <w:pPr>
        <w:pStyle w:val="Paragraphedeliste"/>
        <w:numPr>
          <w:ilvl w:val="0"/>
          <w:numId w:val="2"/>
        </w:numPr>
        <w:spacing w:after="0"/>
        <w:rPr>
          <w:sz w:val="22"/>
          <w:szCs w:val="22"/>
        </w:rPr>
      </w:pPr>
      <w:r w:rsidRPr="007F3CDC">
        <w:rPr>
          <w:sz w:val="22"/>
          <w:szCs w:val="22"/>
        </w:rPr>
        <w:t xml:space="preserve">Amélia DÉGUILHEM, </w:t>
      </w:r>
      <w:r w:rsidR="002C7ABF" w:rsidRPr="007F3CDC">
        <w:rPr>
          <w:sz w:val="22"/>
          <w:szCs w:val="22"/>
        </w:rPr>
        <w:t>Responsable du Département d’Information Médicale à l’</w:t>
      </w:r>
      <w:r w:rsidRPr="007F3CDC">
        <w:rPr>
          <w:sz w:val="22"/>
          <w:szCs w:val="22"/>
        </w:rPr>
        <w:t>HAD DE L'AP-HP</w:t>
      </w:r>
    </w:p>
    <w:p w14:paraId="760B4C20" w14:textId="5B96A48C" w:rsidR="00FA0161" w:rsidRPr="007F3CDC" w:rsidRDefault="00FA0161" w:rsidP="00C311D1">
      <w:pPr>
        <w:pStyle w:val="Paragraphedeliste"/>
        <w:numPr>
          <w:ilvl w:val="0"/>
          <w:numId w:val="2"/>
        </w:numPr>
        <w:spacing w:after="0"/>
        <w:rPr>
          <w:sz w:val="22"/>
          <w:szCs w:val="22"/>
        </w:rPr>
      </w:pPr>
      <w:r w:rsidRPr="007F3CDC">
        <w:rPr>
          <w:sz w:val="22"/>
          <w:szCs w:val="22"/>
        </w:rPr>
        <w:t xml:space="preserve">Amir SHAFIQUE </w:t>
      </w:r>
      <w:r w:rsidR="002C7ABF" w:rsidRPr="007F3CDC">
        <w:rPr>
          <w:sz w:val="22"/>
          <w:szCs w:val="22"/>
        </w:rPr>
        <w:t>–</w:t>
      </w:r>
      <w:r w:rsidRPr="007F3CDC">
        <w:rPr>
          <w:sz w:val="22"/>
          <w:szCs w:val="22"/>
        </w:rPr>
        <w:t xml:space="preserve"> </w:t>
      </w:r>
      <w:r w:rsidR="002C7ABF" w:rsidRPr="007F3CDC">
        <w:rPr>
          <w:sz w:val="22"/>
          <w:szCs w:val="22"/>
        </w:rPr>
        <w:t xml:space="preserve">Directeur </w:t>
      </w:r>
      <w:r w:rsidR="007F3CDC" w:rsidRPr="007F3CDC">
        <w:rPr>
          <w:sz w:val="22"/>
          <w:szCs w:val="22"/>
        </w:rPr>
        <w:t>de l’</w:t>
      </w:r>
      <w:r w:rsidRPr="007F3CDC">
        <w:rPr>
          <w:sz w:val="22"/>
          <w:szCs w:val="22"/>
        </w:rPr>
        <w:t xml:space="preserve">HAD </w:t>
      </w:r>
      <w:r w:rsidR="007F3CDC" w:rsidRPr="007F3CDC">
        <w:rPr>
          <w:sz w:val="22"/>
          <w:szCs w:val="22"/>
        </w:rPr>
        <w:t>Est francilien 77</w:t>
      </w:r>
    </w:p>
    <w:p w14:paraId="2A744BF5" w14:textId="77777777" w:rsidR="00FA0161" w:rsidRPr="007F3CDC" w:rsidRDefault="00FA0161" w:rsidP="00FA0161">
      <w:pPr>
        <w:spacing w:after="0"/>
        <w:rPr>
          <w:sz w:val="22"/>
          <w:szCs w:val="22"/>
        </w:rPr>
      </w:pPr>
    </w:p>
    <w:p w14:paraId="78BE96DE" w14:textId="49014A6C" w:rsidR="00FA0161" w:rsidRPr="007F3CDC" w:rsidRDefault="00FA0161" w:rsidP="00FA0161">
      <w:pPr>
        <w:spacing w:after="0"/>
        <w:rPr>
          <w:sz w:val="22"/>
          <w:szCs w:val="22"/>
        </w:rPr>
      </w:pPr>
      <w:r w:rsidRPr="007F3CDC">
        <w:rPr>
          <w:sz w:val="22"/>
          <w:szCs w:val="22"/>
        </w:rPr>
        <w:t>ARSIF</w:t>
      </w:r>
    </w:p>
    <w:p w14:paraId="42AEC134" w14:textId="43AABC75" w:rsidR="00FA0161" w:rsidRPr="007F3CDC" w:rsidRDefault="00FA0161" w:rsidP="00C311D1">
      <w:pPr>
        <w:pStyle w:val="Paragraphedeliste"/>
        <w:numPr>
          <w:ilvl w:val="0"/>
          <w:numId w:val="2"/>
        </w:numPr>
        <w:spacing w:after="0"/>
        <w:rPr>
          <w:sz w:val="22"/>
          <w:szCs w:val="22"/>
        </w:rPr>
      </w:pPr>
      <w:r w:rsidRPr="007F3CDC">
        <w:rPr>
          <w:sz w:val="22"/>
          <w:szCs w:val="22"/>
        </w:rPr>
        <w:t>Dr Aude-Emmanuelle DEVELAY</w:t>
      </w:r>
      <w:r w:rsidR="002B4D71" w:rsidRPr="007F3CDC">
        <w:rPr>
          <w:sz w:val="22"/>
          <w:szCs w:val="22"/>
        </w:rPr>
        <w:t xml:space="preserve">, </w:t>
      </w:r>
      <w:r w:rsidR="002C7ABF" w:rsidRPr="007F3CDC">
        <w:rPr>
          <w:sz w:val="22"/>
          <w:szCs w:val="22"/>
        </w:rPr>
        <w:t>conseillère médicale, référente HAD</w:t>
      </w:r>
    </w:p>
    <w:p w14:paraId="4536B9CA" w14:textId="50FABDF3" w:rsidR="00FA0161" w:rsidRPr="007F3CDC" w:rsidRDefault="00FA0161" w:rsidP="00C311D1">
      <w:pPr>
        <w:pStyle w:val="Paragraphedeliste"/>
        <w:numPr>
          <w:ilvl w:val="0"/>
          <w:numId w:val="2"/>
        </w:numPr>
        <w:spacing w:after="0"/>
        <w:rPr>
          <w:sz w:val="22"/>
          <w:szCs w:val="22"/>
        </w:rPr>
      </w:pPr>
      <w:r w:rsidRPr="007F3CDC">
        <w:rPr>
          <w:sz w:val="22"/>
          <w:szCs w:val="22"/>
        </w:rPr>
        <w:t>Vincent BELLANDE</w:t>
      </w:r>
      <w:r w:rsidR="002C7ABF" w:rsidRPr="007F3CDC">
        <w:rPr>
          <w:sz w:val="22"/>
          <w:szCs w:val="22"/>
        </w:rPr>
        <w:t>, chef de projet HAD</w:t>
      </w:r>
    </w:p>
    <w:p w14:paraId="5F824250" w14:textId="095F8E8D" w:rsidR="00FA0161" w:rsidRPr="007F3CDC" w:rsidRDefault="00FA0161" w:rsidP="00C311D1">
      <w:pPr>
        <w:pStyle w:val="Paragraphedeliste"/>
        <w:numPr>
          <w:ilvl w:val="0"/>
          <w:numId w:val="2"/>
        </w:numPr>
        <w:spacing w:after="0"/>
        <w:rPr>
          <w:sz w:val="22"/>
          <w:szCs w:val="22"/>
        </w:rPr>
      </w:pPr>
      <w:r w:rsidRPr="007F3CDC">
        <w:rPr>
          <w:sz w:val="22"/>
          <w:szCs w:val="22"/>
        </w:rPr>
        <w:t>Emilie BAUDELET</w:t>
      </w:r>
      <w:r w:rsidR="002C7ABF" w:rsidRPr="007F3CDC">
        <w:rPr>
          <w:sz w:val="22"/>
          <w:szCs w:val="22"/>
        </w:rPr>
        <w:t>, chargée de mission PMSI</w:t>
      </w:r>
    </w:p>
    <w:p w14:paraId="2336DF4A" w14:textId="24C8238B" w:rsidR="00FA0161" w:rsidRPr="007F3CDC" w:rsidRDefault="00FA0161" w:rsidP="00C311D1">
      <w:pPr>
        <w:pStyle w:val="Paragraphedeliste"/>
        <w:numPr>
          <w:ilvl w:val="0"/>
          <w:numId w:val="2"/>
        </w:numPr>
        <w:spacing w:after="0"/>
        <w:rPr>
          <w:sz w:val="22"/>
          <w:szCs w:val="22"/>
        </w:rPr>
      </w:pPr>
      <w:r w:rsidRPr="007F3CDC">
        <w:rPr>
          <w:sz w:val="22"/>
          <w:szCs w:val="22"/>
        </w:rPr>
        <w:t>Christelle MORIZE</w:t>
      </w:r>
      <w:r w:rsidR="002C7ABF" w:rsidRPr="007F3CDC">
        <w:rPr>
          <w:sz w:val="22"/>
          <w:szCs w:val="22"/>
        </w:rPr>
        <w:t>, chargée de mission PMSI</w:t>
      </w:r>
    </w:p>
    <w:p w14:paraId="334A9C9E" w14:textId="740C9092" w:rsidR="00C01799" w:rsidRPr="007F3CDC" w:rsidRDefault="00FA0161" w:rsidP="00C311D1">
      <w:pPr>
        <w:pStyle w:val="Paragraphedeliste"/>
        <w:numPr>
          <w:ilvl w:val="0"/>
          <w:numId w:val="2"/>
        </w:numPr>
        <w:spacing w:after="0"/>
        <w:rPr>
          <w:sz w:val="22"/>
          <w:szCs w:val="22"/>
        </w:rPr>
      </w:pPr>
      <w:r w:rsidRPr="007F3CDC">
        <w:rPr>
          <w:sz w:val="22"/>
          <w:szCs w:val="22"/>
        </w:rPr>
        <w:t xml:space="preserve">Emmanuelle DEVAUX, </w:t>
      </w:r>
      <w:r w:rsidR="006B5A65" w:rsidRPr="007F3CDC">
        <w:rPr>
          <w:sz w:val="22"/>
          <w:szCs w:val="22"/>
        </w:rPr>
        <w:t>coordonnatrice</w:t>
      </w:r>
      <w:r w:rsidR="002C7ABF" w:rsidRPr="007F3CDC">
        <w:rPr>
          <w:sz w:val="22"/>
          <w:szCs w:val="22"/>
        </w:rPr>
        <w:t xml:space="preserve"> de la mission PMSI, </w:t>
      </w:r>
      <w:r w:rsidRPr="007F3CDC">
        <w:rPr>
          <w:sz w:val="22"/>
          <w:szCs w:val="22"/>
        </w:rPr>
        <w:t>co-animatrice COTRIM</w:t>
      </w:r>
      <w:r w:rsidR="007F3CDC" w:rsidRPr="007F3CDC">
        <w:rPr>
          <w:sz w:val="22"/>
          <w:szCs w:val="22"/>
        </w:rPr>
        <w:t xml:space="preserve"> HAD</w:t>
      </w:r>
    </w:p>
    <w:p w14:paraId="3237996B" w14:textId="77777777" w:rsidR="00C01799" w:rsidRDefault="00C01799" w:rsidP="00C01799"/>
    <w:p w14:paraId="4050FB5E" w14:textId="17AA6BC9" w:rsidR="00C01799" w:rsidRPr="007F3CDC" w:rsidRDefault="00C01799" w:rsidP="00C311D1">
      <w:pPr>
        <w:rPr>
          <w:b/>
          <w:bCs/>
        </w:rPr>
      </w:pPr>
      <w:r w:rsidRPr="007F3CDC">
        <w:rPr>
          <w:b/>
          <w:bCs/>
        </w:rPr>
        <w:t xml:space="preserve">Ordre du jour : </w:t>
      </w:r>
    </w:p>
    <w:p w14:paraId="361CD97C" w14:textId="07B4DB62" w:rsidR="00813397" w:rsidRPr="00813397" w:rsidRDefault="00813397" w:rsidP="007F3CDC">
      <w:pPr>
        <w:numPr>
          <w:ilvl w:val="0"/>
          <w:numId w:val="1"/>
        </w:numPr>
        <w:spacing w:after="0"/>
        <w:ind w:left="714" w:hanging="357"/>
      </w:pPr>
      <w:r w:rsidRPr="00813397">
        <w:t xml:space="preserve">Enquête médicaments </w:t>
      </w:r>
    </w:p>
    <w:p w14:paraId="0BD02C70" w14:textId="77777777" w:rsidR="00813397" w:rsidRPr="00813397" w:rsidRDefault="00813397" w:rsidP="007F3CDC">
      <w:pPr>
        <w:numPr>
          <w:ilvl w:val="0"/>
          <w:numId w:val="1"/>
        </w:numPr>
        <w:spacing w:after="0"/>
        <w:ind w:left="714" w:hanging="357"/>
      </w:pPr>
      <w:r w:rsidRPr="00813397">
        <w:t>Nouvelle classification du PMSI HAD</w:t>
      </w:r>
    </w:p>
    <w:p w14:paraId="4C45759E" w14:textId="77777777" w:rsidR="00813397" w:rsidRDefault="00813397" w:rsidP="007F3CDC">
      <w:pPr>
        <w:numPr>
          <w:ilvl w:val="0"/>
          <w:numId w:val="1"/>
        </w:numPr>
        <w:spacing w:after="0"/>
        <w:ind w:left="714" w:hanging="357"/>
      </w:pPr>
      <w:r w:rsidRPr="00813397">
        <w:t>Nouvelles autorisations chimiothérapie – Dr Annick Hamon</w:t>
      </w:r>
    </w:p>
    <w:p w14:paraId="1FBDF954" w14:textId="77777777" w:rsidR="00813397" w:rsidRPr="00813397" w:rsidRDefault="00813397" w:rsidP="007F3CDC">
      <w:pPr>
        <w:numPr>
          <w:ilvl w:val="0"/>
          <w:numId w:val="1"/>
        </w:numPr>
        <w:spacing w:after="0"/>
        <w:ind w:left="714" w:hanging="357"/>
      </w:pPr>
      <w:r w:rsidRPr="00813397">
        <w:t>Webinaire de l’information médicale d’automne – 25 novembre 2025</w:t>
      </w:r>
    </w:p>
    <w:p w14:paraId="42FD971B" w14:textId="77777777" w:rsidR="006B5A65" w:rsidRDefault="006B5A65"/>
    <w:p w14:paraId="3A049598" w14:textId="68DEB61E" w:rsidR="00813397" w:rsidRPr="007F3CDC" w:rsidRDefault="00C311D1">
      <w:pPr>
        <w:rPr>
          <w:b/>
          <w:bCs/>
          <w:u w:val="single"/>
        </w:rPr>
      </w:pPr>
      <w:r w:rsidRPr="007F3CDC">
        <w:rPr>
          <w:b/>
          <w:bCs/>
          <w:u w:val="single"/>
        </w:rPr>
        <w:t>Déroulé de l’ordre du jour :</w:t>
      </w:r>
    </w:p>
    <w:p w14:paraId="10A73520" w14:textId="77777777" w:rsidR="002C7ABF" w:rsidRPr="00813397" w:rsidRDefault="002C7ABF" w:rsidP="002C7ABF">
      <w:pPr>
        <w:numPr>
          <w:ilvl w:val="0"/>
          <w:numId w:val="1"/>
        </w:numPr>
        <w:rPr>
          <w:b/>
          <w:bCs/>
        </w:rPr>
      </w:pPr>
      <w:r w:rsidRPr="00813397">
        <w:rPr>
          <w:b/>
          <w:bCs/>
        </w:rPr>
        <w:t xml:space="preserve">Enquête médicaments </w:t>
      </w:r>
    </w:p>
    <w:p w14:paraId="5C04C52C" w14:textId="1CC46B32" w:rsidR="00813397" w:rsidRDefault="002C7ABF">
      <w:r>
        <w:t xml:space="preserve">L’OMEDIT IDF vient d’envoyer à l’ARS les documents consolidés par le réseau des OMEDIT adressé au </w:t>
      </w:r>
      <w:r w:rsidRPr="002C7ABF">
        <w:t>la DGS en lien avec la campagne de remontées des besoins de traitements coûteux</w:t>
      </w:r>
      <w:r>
        <w:t xml:space="preserve"> au titre de l’année 2026.</w:t>
      </w:r>
    </w:p>
    <w:p w14:paraId="70BB5BB6" w14:textId="612EB42C" w:rsidR="002C7ABF" w:rsidRDefault="002C7ABF">
      <w:r>
        <w:t>Les éléments sont transmis aux membres du COTRIM et feront l’objet d’un point à l’ordre du jour de la réunion de décembre</w:t>
      </w:r>
      <w:r w:rsidR="007F3CDC">
        <w:t xml:space="preserve"> 2025</w:t>
      </w:r>
      <w:r>
        <w:t>.</w:t>
      </w:r>
    </w:p>
    <w:p w14:paraId="58F0BF86" w14:textId="77777777" w:rsidR="002C7ABF" w:rsidRPr="00813397" w:rsidRDefault="002C7ABF" w:rsidP="002C7ABF">
      <w:pPr>
        <w:numPr>
          <w:ilvl w:val="0"/>
          <w:numId w:val="1"/>
        </w:numPr>
        <w:rPr>
          <w:b/>
          <w:bCs/>
        </w:rPr>
      </w:pPr>
      <w:r w:rsidRPr="00813397">
        <w:rPr>
          <w:b/>
          <w:bCs/>
        </w:rPr>
        <w:t>Nouvelle classification du PMSI HAD</w:t>
      </w:r>
    </w:p>
    <w:p w14:paraId="3CA6A966" w14:textId="5041E193" w:rsidR="006B5A65" w:rsidRDefault="006B5A65" w:rsidP="006B5A65">
      <w:r>
        <w:t>L’HAD Santé Service teste la nouvelle classification avec l’ATIH.</w:t>
      </w:r>
    </w:p>
    <w:p w14:paraId="004C97D8" w14:textId="3F7965CA" w:rsidR="00E03B04" w:rsidRDefault="00E03B04" w:rsidP="00E03B04">
      <w:r>
        <w:t>L’outil DRUIDE est en ce moment déployé dans les HAD (avec l’envoi de M8-2025).</w:t>
      </w:r>
      <w:r w:rsidR="006B5A65">
        <w:t xml:space="preserve"> Ce déploiement nécessite du temps supplémentaire.</w:t>
      </w:r>
    </w:p>
    <w:p w14:paraId="2E033484" w14:textId="77777777" w:rsidR="007F3CDC" w:rsidRPr="006B5A65" w:rsidRDefault="007F3CDC" w:rsidP="007F3CDC">
      <w:pPr>
        <w:numPr>
          <w:ilvl w:val="0"/>
          <w:numId w:val="1"/>
        </w:numPr>
        <w:rPr>
          <w:b/>
          <w:bCs/>
        </w:rPr>
      </w:pPr>
      <w:r w:rsidRPr="00813397">
        <w:rPr>
          <w:b/>
          <w:bCs/>
        </w:rPr>
        <w:lastRenderedPageBreak/>
        <w:t>Nouvelles autorisations chimiothérapie</w:t>
      </w:r>
    </w:p>
    <w:p w14:paraId="4C0277B5" w14:textId="77777777" w:rsidR="007F3CDC" w:rsidRDefault="007F3CDC" w:rsidP="007F3CDC">
      <w:r w:rsidRPr="00813397">
        <w:t>Dr Annick Hamon</w:t>
      </w:r>
      <w:r>
        <w:t xml:space="preserve"> présente le nouveau dispositif. Elle souligne qu’il permet de repérer et de valoriser un parcours de soin MCO-HAD.</w:t>
      </w:r>
    </w:p>
    <w:p w14:paraId="2E55B4D1" w14:textId="54784339" w:rsidR="007F3CDC" w:rsidRDefault="007F3CDC" w:rsidP="007F3CDC">
      <w:r>
        <w:t>Conséquences sur l’information médicale : un FICHCOMP en HAD, un enregistrement RAMIG en MCO.</w:t>
      </w:r>
    </w:p>
    <w:p w14:paraId="29068A72" w14:textId="77777777" w:rsidR="007F3CDC" w:rsidRPr="006B5A65" w:rsidRDefault="007F3CDC" w:rsidP="007F3CDC">
      <w:pPr>
        <w:numPr>
          <w:ilvl w:val="0"/>
          <w:numId w:val="1"/>
        </w:numPr>
        <w:rPr>
          <w:b/>
          <w:bCs/>
        </w:rPr>
      </w:pPr>
      <w:r w:rsidRPr="00813397">
        <w:rPr>
          <w:b/>
          <w:bCs/>
        </w:rPr>
        <w:t>Webinaire de l’information médicale d’automne – 25 novembre 2025</w:t>
      </w:r>
      <w:r>
        <w:rPr>
          <w:b/>
          <w:bCs/>
        </w:rPr>
        <w:t xml:space="preserve"> </w:t>
      </w:r>
      <w:r>
        <w:t>de 10 heures à 12 heures</w:t>
      </w:r>
    </w:p>
    <w:p w14:paraId="3FC02DAF" w14:textId="24B7B986" w:rsidR="007F3CDC" w:rsidRDefault="007F3CDC" w:rsidP="007F3CDC">
      <w:r>
        <w:t>Les attendus du PMSI HAD seront présentés, ainsi que le codage des soins palliatifs.</w:t>
      </w:r>
    </w:p>
    <w:p w14:paraId="706E50D5" w14:textId="2D009607" w:rsidR="00C311D1" w:rsidRPr="007F3CDC" w:rsidRDefault="007F3CDC" w:rsidP="00E03B04">
      <w:pPr>
        <w:pStyle w:val="Paragraphedeliste"/>
        <w:numPr>
          <w:ilvl w:val="0"/>
          <w:numId w:val="1"/>
        </w:numPr>
        <w:rPr>
          <w:b/>
          <w:bCs/>
        </w:rPr>
      </w:pPr>
      <w:r w:rsidRPr="006B5A65">
        <w:rPr>
          <w:b/>
          <w:bCs/>
        </w:rPr>
        <w:t xml:space="preserve">Questions diverses : </w:t>
      </w:r>
    </w:p>
    <w:p w14:paraId="5DFF4D81" w14:textId="4C3B1629" w:rsidR="00FC01A8" w:rsidRPr="007F3CDC" w:rsidRDefault="00FC01A8" w:rsidP="007F3CDC">
      <w:pPr>
        <w:pStyle w:val="Paragraphedeliste"/>
        <w:numPr>
          <w:ilvl w:val="1"/>
          <w:numId w:val="1"/>
        </w:numPr>
      </w:pPr>
      <w:r w:rsidRPr="007F3CDC">
        <w:t>Nouvelles mentions HAD et conséquences sur le recueil du PMSI</w:t>
      </w:r>
    </w:p>
    <w:p w14:paraId="26EF83C3" w14:textId="7B5D8D41" w:rsidR="00FC01A8" w:rsidRDefault="00FC01A8" w:rsidP="00FC01A8">
      <w:r>
        <w:t>Les nouvelles mentions seront notifiées aux HAD franciliennes au printemps 2026.</w:t>
      </w:r>
    </w:p>
    <w:p w14:paraId="58E6A5F7" w14:textId="27F73F14" w:rsidR="006B5A65" w:rsidRDefault="00FC01A8" w:rsidP="00C311D1">
      <w:r>
        <w:t>A ce moment-là, les établissements associeront leurs données d’activité à une mention. Côté ARS, une analyse de la cohérence entre les mentions notifiées à chaque structure et les données envoyées sera effectuée sous des modalités qu’il reste à finaliser.</w:t>
      </w:r>
      <w:r w:rsidR="00C311D1" w:rsidRPr="00C311D1">
        <w:t xml:space="preserve"> </w:t>
      </w:r>
    </w:p>
    <w:p w14:paraId="4E549850" w14:textId="3D06728D" w:rsidR="00C311D1" w:rsidRDefault="006B5A65" w:rsidP="00C311D1">
      <w:r>
        <w:t xml:space="preserve">Question posée : </w:t>
      </w:r>
      <w:r w:rsidR="00C311D1">
        <w:t>Si au cours d’un séjour, un patient passe d’une mention à une autre ? quid du codage ? =&gt; demander à l’ATIH (ED)</w:t>
      </w:r>
    </w:p>
    <w:p w14:paraId="78CEF279" w14:textId="2FD1A7D3" w:rsidR="00FC01A8" w:rsidRPr="007F3CDC" w:rsidRDefault="00FC01A8" w:rsidP="007F3CDC">
      <w:pPr>
        <w:pStyle w:val="Paragraphedeliste"/>
        <w:numPr>
          <w:ilvl w:val="1"/>
          <w:numId w:val="1"/>
        </w:numPr>
      </w:pPr>
      <w:r w:rsidRPr="007F3CDC">
        <w:t>Codage de la rééducation et de la réadaptation en HAD</w:t>
      </w:r>
    </w:p>
    <w:p w14:paraId="0374490F" w14:textId="262FB92D" w:rsidR="00C311D1" w:rsidRDefault="00C311D1" w:rsidP="00FC01A8">
      <w:r>
        <w:t>Le codage de la réadaptation en HAD se base sur l’utilisation du Catalogue des Actes de Rééducation (CSAR) pour les établissements disposant officiellement de la mention.</w:t>
      </w:r>
    </w:p>
    <w:p w14:paraId="16FDA58E" w14:textId="572D0591" w:rsidR="00C311D1" w:rsidRDefault="00C311D1" w:rsidP="00FC01A8">
      <w:r>
        <w:t>Les Had franciliennes concernées</w:t>
      </w:r>
      <w:r w:rsidR="006B5A65">
        <w:t xml:space="preserve"> par cette activité</w:t>
      </w:r>
      <w:r>
        <w:t xml:space="preserve"> seront amenées à coder lors qu’elles disposeront de leurs mentions.</w:t>
      </w:r>
    </w:p>
    <w:p w14:paraId="5A67996C" w14:textId="623623F9" w:rsidR="00C311D1" w:rsidRDefault="00C311D1" w:rsidP="00FC01A8">
      <w:r>
        <w:t>La difficulté de sensibiliser les professionnels de la rééducation qui ne sont pas habitués à le faire jusqu’à présent est évoquée</w:t>
      </w:r>
      <w:r w:rsidR="006B5A65">
        <w:t>, ainsi que la perfectibilité du modèle actuel retenu.</w:t>
      </w:r>
    </w:p>
    <w:p w14:paraId="7B91695B" w14:textId="3B372254" w:rsidR="008200FE" w:rsidRDefault="00C311D1" w:rsidP="006B5A65">
      <w:pPr>
        <w:pStyle w:val="Paragraphedeliste"/>
        <w:numPr>
          <w:ilvl w:val="1"/>
          <w:numId w:val="1"/>
        </w:numPr>
      </w:pPr>
      <w:r>
        <w:t xml:space="preserve">le programme de travail </w:t>
      </w:r>
      <w:r w:rsidR="007F3CDC">
        <w:t xml:space="preserve">2026 </w:t>
      </w:r>
      <w:r>
        <w:t xml:space="preserve">du COTRIM HAD </w:t>
      </w:r>
      <w:r w:rsidR="007F3CDC">
        <w:t>sera</w:t>
      </w:r>
      <w:r>
        <w:t xml:space="preserve"> abordé lors de la réunion de décembre. Quelques idées en vrac : modèle de codage de l’HAD R, </w:t>
      </w:r>
      <w:r w:rsidR="006B5A65">
        <w:t>a</w:t>
      </w:r>
      <w:r w:rsidR="008200FE">
        <w:t>nalyse de</w:t>
      </w:r>
      <w:r w:rsidR="006B5A65">
        <w:t>s molécules onéreuses cf.</w:t>
      </w:r>
      <w:r w:rsidR="008200FE">
        <w:t xml:space="preserve"> l’OMEDIT</w:t>
      </w:r>
      <w:r w:rsidR="006B5A65">
        <w:t>, …</w:t>
      </w:r>
    </w:p>
    <w:p w14:paraId="3D529753" w14:textId="227D7F85" w:rsidR="007F3CDC" w:rsidRDefault="007F3CDC" w:rsidP="006B5A65">
      <w:pPr>
        <w:pStyle w:val="Paragraphedeliste"/>
        <w:numPr>
          <w:ilvl w:val="1"/>
          <w:numId w:val="1"/>
        </w:numPr>
      </w:pPr>
      <w:r>
        <w:t>Thomas Fauchier prévoit une étude sur le parcours des patients HAD avec les données de l’HAD Croix Saint Simon</w:t>
      </w:r>
    </w:p>
    <w:p w14:paraId="2DBB9B46" w14:textId="77777777" w:rsidR="008200FE" w:rsidRDefault="008200FE"/>
    <w:p w14:paraId="76A508D7" w14:textId="40DACB69" w:rsidR="008200FE" w:rsidRDefault="008200FE">
      <w:r>
        <w:t xml:space="preserve">Prochaine réunion le </w:t>
      </w:r>
      <w:r w:rsidR="00C311D1">
        <w:t xml:space="preserve">3 </w:t>
      </w:r>
      <w:r>
        <w:t>décembre</w:t>
      </w:r>
      <w:r w:rsidR="00C311D1">
        <w:t xml:space="preserve"> </w:t>
      </w:r>
      <w:r w:rsidR="007F3CDC">
        <w:t xml:space="preserve">2025 </w:t>
      </w:r>
      <w:r w:rsidR="00C311D1">
        <w:t>(en lieu et place du 10 décembre)</w:t>
      </w:r>
      <w:r w:rsidR="007F3CDC">
        <w:t xml:space="preserve"> de 10 heures à 11 heures 30</w:t>
      </w:r>
    </w:p>
    <w:sectPr w:rsidR="00820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77C"/>
    <w:multiLevelType w:val="hybridMultilevel"/>
    <w:tmpl w:val="ABE04FEC"/>
    <w:lvl w:ilvl="0" w:tplc="097C3F1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E44CA"/>
    <w:multiLevelType w:val="hybridMultilevel"/>
    <w:tmpl w:val="54D4D69E"/>
    <w:lvl w:ilvl="0" w:tplc="71D68C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516998">
    <w:abstractNumId w:val="0"/>
  </w:num>
  <w:num w:numId="2" w16cid:durableId="120625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FE"/>
    <w:rsid w:val="0011191C"/>
    <w:rsid w:val="001C2827"/>
    <w:rsid w:val="002B4D71"/>
    <w:rsid w:val="002C7ABF"/>
    <w:rsid w:val="006444CA"/>
    <w:rsid w:val="006B5A65"/>
    <w:rsid w:val="0072644F"/>
    <w:rsid w:val="007F3CDC"/>
    <w:rsid w:val="00813397"/>
    <w:rsid w:val="008200FE"/>
    <w:rsid w:val="00C01799"/>
    <w:rsid w:val="00C311D1"/>
    <w:rsid w:val="00D87C28"/>
    <w:rsid w:val="00E03B04"/>
    <w:rsid w:val="00FA0161"/>
    <w:rsid w:val="00FC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C0A0"/>
  <w15:chartTrackingRefBased/>
  <w15:docId w15:val="{A3DE16D9-AEB7-4B9D-942A-C5E5EA29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0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0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0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0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0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0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0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0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0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0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0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0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00F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00F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00F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00F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00F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00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0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0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0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0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0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00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00F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00F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0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00F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00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4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DEVAUX, Emmanuelle (ARS-IDF)</dc:creator>
  <cp:keywords/>
  <dc:description/>
  <cp:lastModifiedBy>DEVAUX, Emmanuelle (ARS-IDF)</cp:lastModifiedBy>
  <cp:revision>2</cp:revision>
  <dcterms:created xsi:type="dcterms:W3CDTF">2025-10-01T09:48:00Z</dcterms:created>
  <dcterms:modified xsi:type="dcterms:W3CDTF">2025-10-02T12:35:00Z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2025-10-01T13:57:25Z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42a54bce-4558-43cd-9bce-145a0f66eaca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