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2626" w:rsidRPr="000A70E3" w:rsidRDefault="000442EE">
      <w:pPr>
        <w:pStyle w:val="Sansinterligne"/>
        <w:rPr>
          <w:lang w:eastAsia="en-US"/>
        </w:rPr>
      </w:pPr>
      <w:r w:rsidRPr="000A70E3">
        <w:rPr>
          <w:noProof/>
        </w:rPr>
        <mc:AlternateContent>
          <mc:Choice Requires="wpg">
            <w:drawing>
              <wp:anchor distT="0" distB="0" distL="114300" distR="114300" simplePos="0" relativeHeight="251655680" behindDoc="0" locked="0" layoutInCell="1" allowOverlap="1">
                <wp:simplePos x="0" y="0"/>
                <wp:positionH relativeFrom="column">
                  <wp:posOffset>4201795</wp:posOffset>
                </wp:positionH>
                <wp:positionV relativeFrom="paragraph">
                  <wp:posOffset>-624205</wp:posOffset>
                </wp:positionV>
                <wp:extent cx="3039110" cy="1092517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110" cy="10925175"/>
                          <a:chOff x="7560" y="0"/>
                          <a:chExt cx="4738" cy="15840"/>
                        </a:xfrm>
                      </wpg:grpSpPr>
                      <wps:wsp>
                        <wps:cNvPr id="6" name="Rectangle 4"/>
                        <wps:cNvSpPr>
                          <a:spLocks noChangeArrowheads="1"/>
                        </wps:cNvSpPr>
                        <wps:spPr bwMode="auto">
                          <a:xfrm>
                            <a:off x="7793"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7"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68FB8" id="Group 3" o:spid="_x0000_s1026" style="position:absolute;margin-left:330.85pt;margin-top:-49.15pt;width:239.3pt;height:860.25pt;z-index:251655680" coordorigin="7560" coordsize="473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">
                <v:rect id="Rectangle 4" o:spid="_x0000_s1027" style="position:absolute;left:7793;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" fillcolor="#9bbb59" stroked="f" strokecolor="#d8d8d8"/>
                <v:rect id="Rectangle 5"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" fillcolor="#9bbb59" stroked="f" strokecolor="white" strokeweight="1pt">
                  <v:fill r:id="rId8" o:title="" opacity="52428f" o:opacity2="52428f" type="pattern"/>
                  <v:shadow color="#d8d8d8" offset="3pt,3pt"/>
                </v:rect>
              </v:group>
            </w:pict>
          </mc:Fallback>
        </mc:AlternateContent>
      </w:r>
      <w:r w:rsidRPr="000A70E3">
        <w:rPr>
          <w:noProof/>
        </w:rPr>
        <w:drawing>
          <wp:anchor distT="0" distB="0" distL="114300" distR="114300" simplePos="0" relativeHeight="251658752" behindDoc="0" locked="1" layoutInCell="1" allowOverlap="1">
            <wp:simplePos x="0" y="0"/>
            <wp:positionH relativeFrom="column">
              <wp:posOffset>-135890</wp:posOffset>
            </wp:positionH>
            <wp:positionV relativeFrom="paragraph">
              <wp:posOffset>-152400</wp:posOffset>
            </wp:positionV>
            <wp:extent cx="1475740" cy="845185"/>
            <wp:effectExtent l="0" t="0" r="0" b="0"/>
            <wp:wrapNone/>
            <wp:docPr id="8" name="Image 9"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ARS_LOGOS_i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626" w:rsidRPr="000A70E3" w:rsidRDefault="00242626">
      <w:pPr>
        <w:pStyle w:val="Sansinterligne"/>
        <w:rPr>
          <w:lang w:eastAsia="en-US"/>
        </w:rPr>
      </w:pPr>
    </w:p>
    <w:p w:rsidR="00242626" w:rsidRPr="000A70E3" w:rsidRDefault="00242626">
      <w:pPr>
        <w:pStyle w:val="Sansinterligne"/>
        <w:rPr>
          <w:lang w:eastAsia="en-US"/>
        </w:rPr>
      </w:pPr>
    </w:p>
    <w:p w:rsidR="00242626" w:rsidRPr="000A70E3" w:rsidRDefault="00242626">
      <w:pPr>
        <w:pStyle w:val="Sansinterligne"/>
        <w:rPr>
          <w:lang w:eastAsia="en-US"/>
        </w:rPr>
      </w:pPr>
    </w:p>
    <w:p w:rsidR="005744DB" w:rsidRPr="000A70E3" w:rsidRDefault="005744DB">
      <w:pPr>
        <w:pStyle w:val="Sansinterligne"/>
        <w:rPr>
          <w:lang w:eastAsia="en-US"/>
        </w:rPr>
      </w:pPr>
    </w:p>
    <w:p w:rsidR="00242626" w:rsidRPr="000A70E3" w:rsidRDefault="00242626" w:rsidP="009579DD">
      <w:pPr>
        <w:pStyle w:val="Normal3"/>
        <w:jc w:val="both"/>
        <w:rPr>
          <w:rFonts w:ascii="Calibri" w:hAnsi="Calibri"/>
          <w:b/>
          <w:sz w:val="22"/>
        </w:rPr>
      </w:pPr>
    </w:p>
    <w:p w:rsidR="00242626" w:rsidRPr="000A70E3" w:rsidRDefault="00242626" w:rsidP="009579DD">
      <w:pPr>
        <w:pStyle w:val="Normal3"/>
        <w:jc w:val="both"/>
        <w:rPr>
          <w:rFonts w:ascii="Calibri" w:hAnsi="Calibri"/>
          <w:b/>
          <w:sz w:val="22"/>
        </w:rPr>
      </w:pPr>
    </w:p>
    <w:p w:rsidR="00242626" w:rsidRPr="000A70E3" w:rsidRDefault="00D47CC9" w:rsidP="009579DD">
      <w:pPr>
        <w:pStyle w:val="Normal3"/>
        <w:jc w:val="both"/>
        <w:rPr>
          <w:rFonts w:ascii="Calibri" w:hAnsi="Calibri"/>
          <w:b/>
          <w:sz w:val="22"/>
        </w:rPr>
      </w:pPr>
      <w:r w:rsidRPr="000A70E3">
        <w:rPr>
          <w:noProof/>
        </w:rPr>
        <mc:AlternateContent>
          <mc:Choice Requires="wps">
            <w:drawing>
              <wp:anchor distT="0" distB="0" distL="114300" distR="114300" simplePos="0" relativeHeight="251656704" behindDoc="0" locked="0" layoutInCell="0" allowOverlap="1">
                <wp:simplePos x="0" y="0"/>
                <wp:positionH relativeFrom="page">
                  <wp:posOffset>-27160</wp:posOffset>
                </wp:positionH>
                <wp:positionV relativeFrom="page">
                  <wp:posOffset>1946495</wp:posOffset>
                </wp:positionV>
                <wp:extent cx="7724775" cy="3556968"/>
                <wp:effectExtent l="0" t="0" r="28575"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3556968"/>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50646" w:rsidRDefault="00550646" w:rsidP="0089796E">
                            <w:pPr>
                              <w:pStyle w:val="Sansinterligne"/>
                              <w:tabs>
                                <w:tab w:val="left" w:pos="0"/>
                              </w:tabs>
                              <w:spacing w:after="240"/>
                              <w:ind w:right="1634"/>
                              <w:rPr>
                                <w:rFonts w:ascii="Cambria" w:hAnsi="Cambria"/>
                                <w:b/>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 xml:space="preserve">PROMOTEUR </w:t>
                            </w:r>
                            <w:r w:rsidRPr="00563496">
                              <w:rPr>
                                <w:rFonts w:ascii="Cambria" w:hAnsi="Cambria"/>
                                <w:b/>
                                <w:color w:val="FFFFFF"/>
                                <w:sz w:val="58"/>
                                <w:szCs w:val="58"/>
                              </w:rPr>
                              <w:t>D</w:t>
                            </w:r>
                            <w:r>
                              <w:rPr>
                                <w:rFonts w:ascii="Cambria" w:hAnsi="Cambria"/>
                                <w:b/>
                                <w:color w:val="FFFFFF"/>
                                <w:sz w:val="58"/>
                                <w:szCs w:val="58"/>
                              </w:rPr>
                              <w:t>E DEMANDE D’AUTORISATION D’ACTIVITE DE SOINS EN :</w:t>
                            </w:r>
                          </w:p>
                          <w:p w:rsidR="00D47CC9" w:rsidRPr="00D47CC9" w:rsidRDefault="00D47CC9" w:rsidP="00D47CC9">
                            <w:pPr>
                              <w:pStyle w:val="Sansinterligne"/>
                              <w:tabs>
                                <w:tab w:val="left" w:pos="0"/>
                              </w:tabs>
                              <w:spacing w:after="240"/>
                              <w:ind w:right="1634"/>
                              <w:jc w:val="center"/>
                              <w:rPr>
                                <w:rFonts w:ascii="Cambria" w:hAnsi="Cambria"/>
                                <w:b/>
                                <w:color w:val="FFFFFF"/>
                                <w:sz w:val="58"/>
                                <w:szCs w:val="58"/>
                              </w:rPr>
                            </w:pPr>
                            <w:r w:rsidRPr="00D47CC9">
                              <w:rPr>
                                <w:rFonts w:ascii="Cambria" w:hAnsi="Cambria"/>
                                <w:b/>
                                <w:color w:val="FFFFFF"/>
                                <w:sz w:val="58"/>
                                <w:szCs w:val="58"/>
                              </w:rPr>
                              <w:t>ASSISTANCE MÉDICALE À LA PROCRÉATION</w:t>
                            </w:r>
                          </w:p>
                          <w:p w:rsidR="00D10862" w:rsidRPr="00A87BAF" w:rsidRDefault="00D47CC9" w:rsidP="00D47CC9">
                            <w:pPr>
                              <w:pStyle w:val="Sansinterligne"/>
                              <w:tabs>
                                <w:tab w:val="left" w:pos="0"/>
                              </w:tabs>
                              <w:spacing w:after="240"/>
                              <w:ind w:right="1634"/>
                              <w:jc w:val="center"/>
                              <w:rPr>
                                <w:rFonts w:ascii="Cambria" w:hAnsi="Cambria"/>
                                <w:b/>
                                <w:color w:val="FFFFFF"/>
                                <w:sz w:val="58"/>
                                <w:szCs w:val="58"/>
                              </w:rPr>
                            </w:pPr>
                            <w:r w:rsidRPr="00D47CC9">
                              <w:rPr>
                                <w:rFonts w:ascii="Cambria" w:hAnsi="Cambria"/>
                                <w:b/>
                                <w:color w:val="FFFFFF"/>
                                <w:sz w:val="58"/>
                                <w:szCs w:val="58"/>
                              </w:rPr>
                              <w:t>DANS LE CADRE DES NOUVELLES AUTORISATIONS CRÉÉES EN AMP</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15pt;margin-top:153.25pt;width:608.25pt;height:280.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" o:allowincell="f" fillcolor="#4f81bd" strokecolor="white" strokeweight="1pt">
                <v:shadow color="#d8d8d8" offset="3pt,3pt"/>
                <v:textbox inset="14.4pt,,14.4pt">
                  <w:txbxContent>
                    <w:p w:rsidR="00550646" w:rsidRDefault="00550646" w:rsidP="0089796E">
                      <w:pPr>
                        <w:pStyle w:val="Sansinterligne"/>
                        <w:tabs>
                          <w:tab w:val="left" w:pos="0"/>
                        </w:tabs>
                        <w:spacing w:after="240"/>
                        <w:ind w:right="1634"/>
                        <w:rPr>
                          <w:rFonts w:ascii="Cambria" w:hAnsi="Cambria"/>
                          <w:b/>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 xml:space="preserve">PROMOTEUR </w:t>
                      </w:r>
                      <w:r w:rsidRPr="00563496">
                        <w:rPr>
                          <w:rFonts w:ascii="Cambria" w:hAnsi="Cambria"/>
                          <w:b/>
                          <w:color w:val="FFFFFF"/>
                          <w:sz w:val="58"/>
                          <w:szCs w:val="58"/>
                        </w:rPr>
                        <w:t>D</w:t>
                      </w:r>
                      <w:r>
                        <w:rPr>
                          <w:rFonts w:ascii="Cambria" w:hAnsi="Cambria"/>
                          <w:b/>
                          <w:color w:val="FFFFFF"/>
                          <w:sz w:val="58"/>
                          <w:szCs w:val="58"/>
                        </w:rPr>
                        <w:t>E DEMANDE D’AUTORISATION D’ACTIVITE DE SOINS EN :</w:t>
                      </w:r>
                    </w:p>
                    <w:p w:rsidR="00D47CC9" w:rsidRPr="00D47CC9" w:rsidRDefault="00D47CC9" w:rsidP="00D47CC9">
                      <w:pPr>
                        <w:pStyle w:val="Sansinterligne"/>
                        <w:tabs>
                          <w:tab w:val="left" w:pos="0"/>
                        </w:tabs>
                        <w:spacing w:after="240"/>
                        <w:ind w:right="1634"/>
                        <w:jc w:val="center"/>
                        <w:rPr>
                          <w:rFonts w:ascii="Cambria" w:hAnsi="Cambria"/>
                          <w:b/>
                          <w:color w:val="FFFFFF"/>
                          <w:sz w:val="58"/>
                          <w:szCs w:val="58"/>
                        </w:rPr>
                      </w:pPr>
                      <w:r w:rsidRPr="00D47CC9">
                        <w:rPr>
                          <w:rFonts w:ascii="Cambria" w:hAnsi="Cambria"/>
                          <w:b/>
                          <w:color w:val="FFFFFF"/>
                          <w:sz w:val="58"/>
                          <w:szCs w:val="58"/>
                        </w:rPr>
                        <w:t>ASSISTANCE MÉDICALE À LA PROCRÉATION</w:t>
                      </w:r>
                    </w:p>
                    <w:p w:rsidR="00D10862" w:rsidRPr="00A87BAF" w:rsidRDefault="00D47CC9" w:rsidP="00D47CC9">
                      <w:pPr>
                        <w:pStyle w:val="Sansinterligne"/>
                        <w:tabs>
                          <w:tab w:val="left" w:pos="0"/>
                        </w:tabs>
                        <w:spacing w:after="240"/>
                        <w:ind w:right="1634"/>
                        <w:jc w:val="center"/>
                        <w:rPr>
                          <w:rFonts w:ascii="Cambria" w:hAnsi="Cambria"/>
                          <w:b/>
                          <w:color w:val="FFFFFF"/>
                          <w:sz w:val="58"/>
                          <w:szCs w:val="58"/>
                        </w:rPr>
                      </w:pPr>
                      <w:r w:rsidRPr="00D47CC9">
                        <w:rPr>
                          <w:rFonts w:ascii="Cambria" w:hAnsi="Cambria"/>
                          <w:b/>
                          <w:color w:val="FFFFFF"/>
                          <w:sz w:val="58"/>
                          <w:szCs w:val="58"/>
                        </w:rPr>
                        <w:t>DANS LE CADRE DES NOUVELLES AUTORISATIONS CRÉÉES EN AMP</w:t>
                      </w:r>
                    </w:p>
                  </w:txbxContent>
                </v:textbox>
                <w10:wrap anchorx="page" anchory="page"/>
              </v:rect>
            </w:pict>
          </mc:Fallback>
        </mc:AlternateContent>
      </w:r>
    </w:p>
    <w:p w:rsidR="00242626" w:rsidRPr="003E0E26" w:rsidRDefault="000442EE" w:rsidP="0057502D">
      <w:pPr>
        <w:rPr>
          <w:rFonts w:eastAsia="Verdana" w:cs="Verdana"/>
          <w:b/>
          <w:color w:val="000000"/>
          <w:sz w:val="2"/>
          <w:lang w:eastAsia="fr-FR"/>
        </w:rPr>
      </w:pPr>
      <w:r w:rsidRPr="000A70E3">
        <w:rPr>
          <w:noProof/>
          <w:lang w:eastAsia="fr-FR"/>
        </w:rPr>
        <mc:AlternateContent>
          <mc:Choice Requires="wps">
            <w:drawing>
              <wp:anchor distT="0" distB="0" distL="114300" distR="114300" simplePos="0" relativeHeight="251657728" behindDoc="0" locked="0" layoutInCell="0" allowOverlap="1">
                <wp:simplePos x="0" y="0"/>
                <wp:positionH relativeFrom="page">
                  <wp:posOffset>-26670</wp:posOffset>
                </wp:positionH>
                <wp:positionV relativeFrom="page">
                  <wp:posOffset>5848350</wp:posOffset>
                </wp:positionV>
                <wp:extent cx="7724775" cy="1464945"/>
                <wp:effectExtent l="0" t="0" r="9525" b="190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46494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50646" w:rsidRPr="00D45CCC" w:rsidRDefault="00EA54AB" w:rsidP="00D45CCC">
                            <w:pPr>
                              <w:pStyle w:val="Sansinterligne"/>
                              <w:tabs>
                                <w:tab w:val="left" w:pos="0"/>
                                <w:tab w:val="left" w:pos="10632"/>
                              </w:tabs>
                              <w:spacing w:after="240"/>
                              <w:ind w:right="642"/>
                              <w:rPr>
                                <w:rFonts w:ascii="Cambria" w:hAnsi="Cambria"/>
                                <w:color w:val="FFFFFF"/>
                                <w:sz w:val="52"/>
                                <w:szCs w:val="56"/>
                              </w:rPr>
                            </w:pPr>
                            <w:r>
                              <w:rPr>
                                <w:rFonts w:ascii="Cambria" w:hAnsi="Cambria"/>
                                <w:color w:val="FFFFFF"/>
                                <w:sz w:val="56"/>
                                <w:szCs w:val="58"/>
                              </w:rPr>
                              <w:t>Nom du promoteur</w:t>
                            </w:r>
                            <w:r w:rsidR="00550646">
                              <w:rPr>
                                <w:rFonts w:ascii="Cambria" w:hAnsi="Cambria"/>
                                <w:color w:val="FFFFFF"/>
                                <w:sz w:val="56"/>
                                <w:szCs w:val="58"/>
                              </w:rPr>
                              <w:t>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1pt;margin-top:460.5pt;width:608.25pt;height:11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" o:allowincell="f" fillcolor="#4f81bd" strokecolor="white" strokeweight="1pt">
                <v:shadow color="#d8d8d8" offset="3pt,3pt"/>
                <v:textbox inset="14.4pt,,14.4pt">
                  <w:txbxContent>
                    <w:p w:rsidR="00550646" w:rsidRPr="00D45CCC" w:rsidRDefault="00EA54AB" w:rsidP="00D45CCC">
                      <w:pPr>
                        <w:pStyle w:val="Sansinterligne"/>
                        <w:tabs>
                          <w:tab w:val="left" w:pos="0"/>
                          <w:tab w:val="left" w:pos="10632"/>
                        </w:tabs>
                        <w:spacing w:after="240"/>
                        <w:ind w:right="642"/>
                        <w:rPr>
                          <w:rFonts w:ascii="Cambria" w:hAnsi="Cambria"/>
                          <w:color w:val="FFFFFF"/>
                          <w:sz w:val="52"/>
                          <w:szCs w:val="56"/>
                        </w:rPr>
                      </w:pPr>
                      <w:r>
                        <w:rPr>
                          <w:rFonts w:ascii="Cambria" w:hAnsi="Cambria"/>
                          <w:color w:val="FFFFFF"/>
                          <w:sz w:val="56"/>
                          <w:szCs w:val="58"/>
                        </w:rPr>
                        <w:t>Nom du promoteur</w:t>
                      </w:r>
                      <w:r w:rsidR="00550646">
                        <w:rPr>
                          <w:rFonts w:ascii="Cambria" w:hAnsi="Cambria"/>
                          <w:color w:val="FFFFFF"/>
                          <w:sz w:val="56"/>
                          <w:szCs w:val="58"/>
                        </w:rPr>
                        <w:t> :</w:t>
                      </w:r>
                    </w:p>
                  </w:txbxContent>
                </v:textbox>
                <w10:wrap anchorx="page" anchory="page"/>
              </v:rect>
            </w:pict>
          </mc:Fallback>
        </mc:AlternateContent>
      </w:r>
      <w:r w:rsidR="00242626" w:rsidRPr="000A70E3">
        <w:rPr>
          <w:b/>
        </w:rPr>
        <w:br w:type="page"/>
      </w:r>
    </w:p>
    <w:p w:rsidR="004447D8" w:rsidRPr="00B35007" w:rsidRDefault="004447D8" w:rsidP="004447D8">
      <w:pPr>
        <w:widowControl w:val="0"/>
        <w:suppressAutoHyphens/>
        <w:spacing w:line="240" w:lineRule="auto"/>
        <w:rPr>
          <w:rFonts w:ascii="Arial" w:eastAsia="Courier New" w:hAnsi="Arial" w:cs="Arial"/>
          <w:b/>
          <w:iCs/>
          <w:color w:val="00B050"/>
          <w:kern w:val="2"/>
          <w:sz w:val="32"/>
          <w:szCs w:val="32"/>
          <w:lang w:eastAsia="hi-IN" w:bidi="hi-IN"/>
        </w:rPr>
      </w:pPr>
      <w:bookmarkStart w:id="1" w:name="_Toc403388464"/>
      <w:bookmarkStart w:id="2" w:name="_Toc438022709"/>
      <w:bookmarkStart w:id="3" w:name="_Toc441232037"/>
      <w:bookmarkStart w:id="4" w:name="_Toc441232098"/>
      <w:r w:rsidRPr="00B35007">
        <w:rPr>
          <w:rFonts w:ascii="Arial" w:eastAsia="Courier New" w:hAnsi="Arial" w:cs="Arial"/>
          <w:b/>
          <w:iCs/>
          <w:color w:val="00B050"/>
          <w:kern w:val="2"/>
          <w:sz w:val="32"/>
          <w:szCs w:val="32"/>
          <w:lang w:eastAsia="hi-IN" w:bidi="hi-IN"/>
        </w:rPr>
        <w:lastRenderedPageBreak/>
        <w:t>Cadre règlementaire</w:t>
      </w:r>
    </w:p>
    <w:p w:rsidR="004447D8" w:rsidRDefault="00D47CC9" w:rsidP="00566005">
      <w:pPr>
        <w:spacing w:before="100" w:beforeAutospacing="1" w:after="100" w:afterAutospacing="1"/>
        <w:jc w:val="both"/>
        <w:rPr>
          <w:rFonts w:ascii="Arial" w:hAnsi="Arial" w:cs="Arial"/>
          <w:color w:val="000000"/>
        </w:rPr>
      </w:pPr>
      <w:r w:rsidRPr="00057F38">
        <w:rPr>
          <w:rFonts w:ascii="Arial" w:hAnsi="Arial" w:cs="Arial"/>
          <w:color w:val="000000"/>
        </w:rPr>
        <w:t xml:space="preserve">Un dossier </w:t>
      </w:r>
      <w:r w:rsidR="004447D8">
        <w:rPr>
          <w:rFonts w:ascii="Arial" w:hAnsi="Arial" w:cs="Arial"/>
          <w:color w:val="000000"/>
        </w:rPr>
        <w:t xml:space="preserve">doit être déposé </w:t>
      </w:r>
      <w:r w:rsidRPr="00057F38">
        <w:rPr>
          <w:rFonts w:ascii="Arial" w:hAnsi="Arial" w:cs="Arial"/>
          <w:color w:val="000000"/>
        </w:rPr>
        <w:t xml:space="preserve">par site </w:t>
      </w:r>
      <w:r w:rsidR="004447D8">
        <w:rPr>
          <w:rFonts w:ascii="Arial" w:hAnsi="Arial" w:cs="Arial"/>
          <w:color w:val="000000"/>
        </w:rPr>
        <w:t xml:space="preserve">géographique </w:t>
      </w:r>
      <w:r w:rsidRPr="00057F38">
        <w:rPr>
          <w:rFonts w:ascii="Arial" w:hAnsi="Arial" w:cs="Arial"/>
          <w:color w:val="000000"/>
        </w:rPr>
        <w:t xml:space="preserve">d'activité. </w:t>
      </w:r>
    </w:p>
    <w:p w:rsidR="00D47CC9" w:rsidRPr="00057F38" w:rsidRDefault="00D47CC9" w:rsidP="00566005">
      <w:pPr>
        <w:spacing w:before="100" w:beforeAutospacing="1" w:after="100" w:afterAutospacing="1"/>
        <w:jc w:val="both"/>
        <w:rPr>
          <w:rFonts w:ascii="Arial" w:hAnsi="Arial" w:cs="Arial"/>
          <w:color w:val="000000"/>
        </w:rPr>
      </w:pPr>
      <w:r w:rsidRPr="00057F38">
        <w:rPr>
          <w:rFonts w:ascii="Arial" w:hAnsi="Arial" w:cs="Arial"/>
        </w:rPr>
        <w:t>Le centre clinico-biologique d’AMP ou CCB est composé d’une unité clinique relevant d’un établissem</w:t>
      </w:r>
      <w:r w:rsidR="004447D8">
        <w:rPr>
          <w:rFonts w:ascii="Arial" w:hAnsi="Arial" w:cs="Arial"/>
        </w:rPr>
        <w:t>e</w:t>
      </w:r>
      <w:r w:rsidRPr="00057F38">
        <w:rPr>
          <w:rFonts w:ascii="Arial" w:hAnsi="Arial" w:cs="Arial"/>
        </w:rPr>
        <w:t>nt de santé et d’une unité biologique sis</w:t>
      </w:r>
      <w:r w:rsidR="004447D8">
        <w:rPr>
          <w:rFonts w:ascii="Arial" w:hAnsi="Arial" w:cs="Arial"/>
        </w:rPr>
        <w:t>e</w:t>
      </w:r>
      <w:r w:rsidRPr="00057F38">
        <w:rPr>
          <w:rFonts w:ascii="Arial" w:hAnsi="Arial" w:cs="Arial"/>
        </w:rPr>
        <w:t xml:space="preserve"> dans l’établissement de santé autorisé pour les activités cliniques.</w:t>
      </w:r>
      <w:r w:rsidRPr="00057F38">
        <w:rPr>
          <w:rFonts w:ascii="Arial" w:hAnsi="Arial" w:cs="Arial"/>
        </w:rPr>
        <w:br/>
      </w:r>
      <w:r w:rsidRPr="00057F38">
        <w:rPr>
          <w:rFonts w:ascii="Arial" w:hAnsi="Arial" w:cs="Arial"/>
          <w:color w:val="000000"/>
        </w:rPr>
        <w:br/>
        <w:t>Tous les items relatifs aux activités faisant l'objet de la demande doivent être renseignés :</w:t>
      </w:r>
    </w:p>
    <w:p w:rsidR="00D47CC9" w:rsidRPr="00057F38" w:rsidRDefault="00D47CC9" w:rsidP="00566005">
      <w:pPr>
        <w:jc w:val="both"/>
        <w:rPr>
          <w:rFonts w:ascii="Arial" w:hAnsi="Arial" w:cs="Arial"/>
          <w:iCs/>
          <w:color w:val="404040"/>
        </w:rPr>
      </w:pPr>
      <w:r w:rsidRPr="00057F38">
        <w:rPr>
          <w:rFonts w:ascii="Arial" w:hAnsi="Arial" w:cs="Arial"/>
          <w:iCs/>
          <w:color w:val="404040"/>
        </w:rPr>
        <w:t>Modalités :</w:t>
      </w:r>
    </w:p>
    <w:p w:rsidR="00D47CC9" w:rsidRPr="00057F38" w:rsidRDefault="00D47CC9" w:rsidP="00566005">
      <w:pPr>
        <w:pStyle w:val="NormalWeb"/>
        <w:numPr>
          <w:ilvl w:val="0"/>
          <w:numId w:val="2"/>
        </w:numPr>
        <w:shd w:val="clear" w:color="auto" w:fill="FFFFFF"/>
        <w:spacing w:before="0" w:beforeAutospacing="0" w:after="240" w:afterAutospacing="0"/>
        <w:jc w:val="both"/>
        <w:rPr>
          <w:rFonts w:ascii="Arial" w:hAnsi="Arial" w:cs="Arial"/>
          <w:bCs/>
          <w:sz w:val="20"/>
          <w:szCs w:val="20"/>
        </w:rPr>
      </w:pPr>
      <w:r w:rsidRPr="00057F38">
        <w:rPr>
          <w:rFonts w:ascii="Arial" w:hAnsi="Arial" w:cs="Arial"/>
          <w:bCs/>
          <w:sz w:val="20"/>
          <w:szCs w:val="20"/>
        </w:rPr>
        <w:t>Prélèvement d'ovocytes en vue de leur conservation pour la réalisation ultérieure d'une assistance médicale à la procréation en application de l'article L. 2141-12 (activité clinique)</w:t>
      </w:r>
    </w:p>
    <w:p w:rsidR="00D47CC9" w:rsidRPr="00057F38" w:rsidRDefault="00D47CC9" w:rsidP="00566005">
      <w:pPr>
        <w:pStyle w:val="NormalWeb"/>
        <w:numPr>
          <w:ilvl w:val="0"/>
          <w:numId w:val="2"/>
        </w:numPr>
        <w:shd w:val="clear" w:color="auto" w:fill="FFFFFF"/>
        <w:spacing w:before="0" w:beforeAutospacing="0" w:after="0" w:afterAutospacing="0"/>
        <w:ind w:hanging="357"/>
        <w:jc w:val="both"/>
        <w:rPr>
          <w:rFonts w:ascii="Arial" w:hAnsi="Arial" w:cs="Arial"/>
          <w:bCs/>
          <w:sz w:val="20"/>
          <w:szCs w:val="20"/>
        </w:rPr>
      </w:pPr>
      <w:r w:rsidRPr="00057F38">
        <w:rPr>
          <w:rFonts w:ascii="Arial" w:hAnsi="Arial" w:cs="Arial"/>
          <w:bCs/>
          <w:sz w:val="20"/>
          <w:szCs w:val="20"/>
        </w:rPr>
        <w:t xml:space="preserve"> Activités relatives à la conservation des gamètes en vue de la réalisation ultérieure d'une assistance médicale à la procréation en application de l'article L. 2141-12, 12 (activité biologique) comprenant notamment </w:t>
      </w:r>
    </w:p>
    <w:p w:rsidR="00D47CC9" w:rsidRPr="00057F38" w:rsidRDefault="00D47CC9" w:rsidP="00566005">
      <w:pPr>
        <w:pStyle w:val="NormalWeb"/>
        <w:numPr>
          <w:ilvl w:val="1"/>
          <w:numId w:val="2"/>
        </w:numPr>
        <w:shd w:val="clear" w:color="auto" w:fill="FFFFFF"/>
        <w:spacing w:before="0" w:beforeAutospacing="0" w:after="0" w:afterAutospacing="0"/>
        <w:ind w:hanging="357"/>
        <w:jc w:val="both"/>
        <w:rPr>
          <w:rFonts w:ascii="Arial" w:hAnsi="Arial" w:cs="Arial"/>
          <w:sz w:val="20"/>
          <w:szCs w:val="20"/>
        </w:rPr>
      </w:pPr>
      <w:r w:rsidRPr="00057F38">
        <w:rPr>
          <w:rFonts w:ascii="Arial" w:hAnsi="Arial" w:cs="Arial"/>
          <w:sz w:val="20"/>
          <w:szCs w:val="20"/>
        </w:rPr>
        <w:t>le recueil, la préparation et la conservation du sperme ;</w:t>
      </w:r>
    </w:p>
    <w:p w:rsidR="00D47CC9" w:rsidRPr="00C25D56" w:rsidRDefault="00D47CC9" w:rsidP="00566005">
      <w:pPr>
        <w:pStyle w:val="NormalWeb"/>
        <w:numPr>
          <w:ilvl w:val="1"/>
          <w:numId w:val="2"/>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la préparation et la conservation des ovocytes</w:t>
      </w:r>
    </w:p>
    <w:p w:rsidR="00D47CC9" w:rsidRPr="00057F38" w:rsidRDefault="00D47CC9" w:rsidP="00566005">
      <w:pPr>
        <w:shd w:val="clear" w:color="auto" w:fill="E5B8B7"/>
        <w:jc w:val="both"/>
        <w:rPr>
          <w:rFonts w:ascii="Arial" w:hAnsi="Arial" w:cs="Arial"/>
        </w:rPr>
      </w:pPr>
      <w:r w:rsidRPr="00057F38">
        <w:rPr>
          <w:rFonts w:ascii="Arial" w:hAnsi="Arial" w:cs="Arial"/>
          <w:b/>
          <w:u w:val="single"/>
        </w:rPr>
        <w:t>A noter</w:t>
      </w:r>
      <w:r w:rsidRPr="00057F38">
        <w:rPr>
          <w:rFonts w:ascii="Arial" w:hAnsi="Arial" w:cs="Arial"/>
          <w:b/>
        </w:rPr>
        <w:t> :</w:t>
      </w:r>
      <w:r w:rsidRPr="00057F38">
        <w:rPr>
          <w:rFonts w:ascii="Arial" w:hAnsi="Arial" w:cs="Arial"/>
        </w:rPr>
        <w:t xml:space="preserve"> ce dossier est une trame type proposée par l’ARS Ile-de-France. </w:t>
      </w:r>
    </w:p>
    <w:p w:rsidR="00D47CC9" w:rsidRPr="00057F38" w:rsidRDefault="00D47CC9" w:rsidP="00566005">
      <w:pPr>
        <w:shd w:val="clear" w:color="auto" w:fill="E5B8B7"/>
        <w:jc w:val="both"/>
        <w:rPr>
          <w:rFonts w:ascii="Arial" w:hAnsi="Arial" w:cs="Arial"/>
        </w:rPr>
      </w:pPr>
      <w:r w:rsidRPr="00057F38">
        <w:rPr>
          <w:rFonts w:ascii="Arial" w:hAnsi="Arial" w:cs="Arial"/>
        </w:rPr>
        <w:t>Le contenu des dossiers de demandes d’autorisation prévu par le Code de la santé publique qui s’impose à tous les établissements est précisé à l’article</w:t>
      </w:r>
      <w:hyperlink r:id="rId10" w:tgtFrame="_blank" w:tooltip="Article R6122-32-1 du code de la SP" w:history="1">
        <w:r w:rsidRPr="00057F38">
          <w:rPr>
            <w:rFonts w:ascii="Arial" w:hAnsi="Arial" w:cs="Arial"/>
          </w:rPr>
          <w:t xml:space="preserve"> R.6122-32-1 </w:t>
        </w:r>
      </w:hyperlink>
      <w:r w:rsidRPr="00057F38">
        <w:rPr>
          <w:rFonts w:ascii="Arial" w:hAnsi="Arial" w:cs="Arial"/>
        </w:rPr>
        <w:t>du Code de la santé publique.</w:t>
      </w:r>
    </w:p>
    <w:p w:rsidR="00D47CC9" w:rsidRPr="00057F38" w:rsidRDefault="00D47CC9" w:rsidP="00566005">
      <w:pPr>
        <w:shd w:val="clear" w:color="auto" w:fill="E5B8B7"/>
        <w:jc w:val="both"/>
        <w:rPr>
          <w:rFonts w:ascii="Arial" w:hAnsi="Arial" w:cs="Arial"/>
        </w:rPr>
      </w:pPr>
    </w:p>
    <w:p w:rsidR="00D47CC9" w:rsidRPr="00057F38" w:rsidRDefault="00D47CC9" w:rsidP="00566005">
      <w:pPr>
        <w:jc w:val="both"/>
        <w:rPr>
          <w:rFonts w:ascii="Arial" w:hAnsi="Arial" w:cs="Arial"/>
          <w:b/>
          <w:strike/>
        </w:rPr>
      </w:pPr>
      <w:r w:rsidRPr="00057F38">
        <w:rPr>
          <w:rFonts w:ascii="Arial" w:hAnsi="Arial" w:cs="Arial"/>
        </w:rPr>
        <w:t>Ce dossier est mis à jour dans le cadre de la procédure d’autorisation précisée par l’</w:t>
      </w:r>
      <w:r w:rsidR="004447D8" w:rsidRPr="004447D8">
        <w:rPr>
          <w:rFonts w:ascii="Arial" w:hAnsi="Arial" w:cs="Arial"/>
          <w:b/>
        </w:rPr>
        <w:t>ARRÊTÉ N°DOS/2024-203</w:t>
      </w:r>
      <w:r w:rsidR="004447D8">
        <w:rPr>
          <w:rFonts w:ascii="Arial" w:hAnsi="Arial" w:cs="Arial"/>
          <w:b/>
        </w:rPr>
        <w:t xml:space="preserve"> </w:t>
      </w:r>
      <w:r w:rsidR="004447D8" w:rsidRPr="004447D8">
        <w:rPr>
          <w:rFonts w:ascii="Arial" w:hAnsi="Arial" w:cs="Arial"/>
          <w:b/>
        </w:rPr>
        <w:t>relatif au bilan quantitatif de l’offre de soins par zone de répartition pour les activités de soins d’assistance</w:t>
      </w:r>
      <w:r w:rsidR="004447D8">
        <w:rPr>
          <w:rFonts w:ascii="Arial" w:hAnsi="Arial" w:cs="Arial"/>
          <w:b/>
        </w:rPr>
        <w:t xml:space="preserve"> </w:t>
      </w:r>
      <w:r w:rsidR="004447D8" w:rsidRPr="004447D8">
        <w:rPr>
          <w:rFonts w:ascii="Arial" w:hAnsi="Arial" w:cs="Arial"/>
          <w:b/>
        </w:rPr>
        <w:t>médicale à la procréation à visée sociétale et pour les activités interventionnelles sous imagerie médicale en</w:t>
      </w:r>
      <w:r w:rsidR="004447D8">
        <w:rPr>
          <w:rFonts w:ascii="Arial" w:hAnsi="Arial" w:cs="Arial"/>
          <w:b/>
        </w:rPr>
        <w:t xml:space="preserve"> </w:t>
      </w:r>
      <w:r w:rsidR="004447D8" w:rsidRPr="004447D8">
        <w:rPr>
          <w:rFonts w:ascii="Arial" w:hAnsi="Arial" w:cs="Arial"/>
          <w:b/>
        </w:rPr>
        <w:t>neuroradiologie - Mention A</w:t>
      </w:r>
      <w:r w:rsidR="004447D8">
        <w:rPr>
          <w:rFonts w:ascii="Arial" w:hAnsi="Arial" w:cs="Arial"/>
          <w:b/>
        </w:rPr>
        <w:t>.</w:t>
      </w:r>
    </w:p>
    <w:p w:rsidR="00D47CC9" w:rsidRPr="00057F38" w:rsidRDefault="00D47CC9" w:rsidP="00566005">
      <w:pPr>
        <w:spacing w:after="200"/>
        <w:ind w:right="-286"/>
        <w:jc w:val="both"/>
        <w:rPr>
          <w:rFonts w:ascii="Arial" w:hAnsi="Arial" w:cs="Arial"/>
          <w:b/>
        </w:rPr>
      </w:pPr>
    </w:p>
    <w:p w:rsidR="004447D8" w:rsidRDefault="00D47CC9" w:rsidP="00566005">
      <w:pPr>
        <w:jc w:val="both"/>
        <w:rPr>
          <w:rFonts w:ascii="Arial" w:hAnsi="Arial" w:cs="Arial"/>
          <w:color w:val="000000"/>
        </w:rPr>
      </w:pPr>
      <w:r w:rsidRPr="00057F38">
        <w:rPr>
          <w:rFonts w:ascii="Arial" w:hAnsi="Arial" w:cs="Arial"/>
          <w:color w:val="000000"/>
        </w:rPr>
        <w:t xml:space="preserve">L'assistance médicale à la procréation est soumise à des dispositions législatives et réglementaires prévues par la loi n° </w:t>
      </w:r>
      <w:smartTag w:uri="urn:schemas-microsoft-com:office:cs:smarttags" w:element="NumConv6p0">
        <w:smartTagPr>
          <w:attr w:name="sch" w:val="1"/>
          <w:attr w:name="val" w:val="2004"/>
        </w:smartTagPr>
        <w:r w:rsidRPr="00057F38">
          <w:rPr>
            <w:rFonts w:ascii="Arial" w:hAnsi="Arial" w:cs="Arial"/>
            <w:color w:val="000000"/>
          </w:rPr>
          <w:t>2004</w:t>
        </w:r>
      </w:smartTag>
      <w:r w:rsidRPr="00057F38">
        <w:rPr>
          <w:rFonts w:ascii="Arial" w:hAnsi="Arial" w:cs="Arial"/>
          <w:color w:val="000000"/>
        </w:rPr>
        <w:t>-</w:t>
      </w:r>
      <w:smartTag w:uri="urn:schemas-microsoft-com:office:cs:smarttags" w:element="NumConv6p0">
        <w:smartTagPr>
          <w:attr w:name="sch" w:val="1"/>
          <w:attr w:name="val" w:val="800"/>
        </w:smartTagPr>
        <w:r w:rsidRPr="00057F38">
          <w:rPr>
            <w:rFonts w:ascii="Arial" w:hAnsi="Arial" w:cs="Arial"/>
            <w:color w:val="000000"/>
          </w:rPr>
          <w:t>800</w:t>
        </w:r>
      </w:smartTag>
      <w:r w:rsidRPr="00057F38">
        <w:rPr>
          <w:rFonts w:ascii="Arial" w:hAnsi="Arial" w:cs="Arial"/>
          <w:color w:val="000000"/>
        </w:rPr>
        <w:t xml:space="preserve"> du </w:t>
      </w:r>
      <w:smartTag w:uri="urn:schemas-microsoft-com:office:cs:smarttags" w:element="NumConv6p0">
        <w:smartTagPr>
          <w:attr w:name="sch" w:val="1"/>
          <w:attr w:name="val" w:val="6"/>
        </w:smartTagPr>
        <w:r w:rsidRPr="00057F38">
          <w:rPr>
            <w:rFonts w:ascii="Arial" w:hAnsi="Arial" w:cs="Arial"/>
            <w:color w:val="000000"/>
          </w:rPr>
          <w:t>6</w:t>
        </w:r>
      </w:smartTag>
      <w:r w:rsidRPr="00057F38">
        <w:rPr>
          <w:rFonts w:ascii="Arial" w:hAnsi="Arial" w:cs="Arial"/>
          <w:color w:val="000000"/>
        </w:rPr>
        <w:t xml:space="preserve"> août </w:t>
      </w:r>
      <w:smartTag w:uri="urn:schemas-microsoft-com:office:cs:smarttags" w:element="NumConv6p0">
        <w:smartTagPr>
          <w:attr w:name="sch" w:val="1"/>
          <w:attr w:name="val" w:val="2004"/>
        </w:smartTagPr>
        <w:r w:rsidRPr="00057F38">
          <w:rPr>
            <w:rFonts w:ascii="Arial" w:hAnsi="Arial" w:cs="Arial"/>
            <w:color w:val="000000"/>
          </w:rPr>
          <w:t>2004</w:t>
        </w:r>
      </w:smartTag>
      <w:r w:rsidRPr="00057F38">
        <w:rPr>
          <w:rFonts w:ascii="Arial" w:hAnsi="Arial" w:cs="Arial"/>
          <w:color w:val="000000"/>
        </w:rPr>
        <w:t xml:space="preserve"> relative à la bioéthique et ses textes d'application, notamment</w:t>
      </w:r>
      <w:r w:rsidR="004447D8">
        <w:rPr>
          <w:rFonts w:ascii="Arial" w:hAnsi="Arial" w:cs="Arial"/>
          <w:color w:val="000000"/>
        </w:rPr>
        <w:t> :</w:t>
      </w:r>
    </w:p>
    <w:p w:rsidR="00D47CC9" w:rsidRPr="00566005" w:rsidRDefault="00D47CC9" w:rsidP="00566005">
      <w:pPr>
        <w:pStyle w:val="Paragraphedeliste"/>
        <w:numPr>
          <w:ilvl w:val="0"/>
          <w:numId w:val="44"/>
        </w:numPr>
        <w:jc w:val="both"/>
        <w:rPr>
          <w:rFonts w:ascii="Arial" w:hAnsi="Arial" w:cs="Arial"/>
        </w:rPr>
      </w:pPr>
      <w:r w:rsidRPr="00566005">
        <w:rPr>
          <w:rFonts w:ascii="Arial" w:hAnsi="Arial" w:cs="Arial"/>
          <w:color w:val="000000"/>
        </w:rPr>
        <w:t xml:space="preserve"> le décret n°</w:t>
      </w:r>
      <w:smartTag w:uri="urn:schemas-microsoft-com:office:cs:smarttags" w:element="NumConv6p0">
        <w:smartTagPr>
          <w:attr w:name="sch" w:val="1"/>
          <w:attr w:name="val" w:val="2006"/>
        </w:smartTagPr>
        <w:r w:rsidRPr="00566005">
          <w:rPr>
            <w:rFonts w:ascii="Arial" w:hAnsi="Arial" w:cs="Arial"/>
            <w:color w:val="000000"/>
          </w:rPr>
          <w:t>2006</w:t>
        </w:r>
      </w:smartTag>
      <w:r w:rsidRPr="00566005">
        <w:rPr>
          <w:rFonts w:ascii="Arial" w:hAnsi="Arial" w:cs="Arial"/>
          <w:color w:val="000000"/>
        </w:rPr>
        <w:t>-</w:t>
      </w:r>
      <w:smartTag w:uri="urn:schemas-microsoft-com:office:cs:smarttags" w:element="NumConv6p0">
        <w:smartTagPr>
          <w:attr w:name="sch" w:val="1"/>
          <w:attr w:name="val" w:val="1660"/>
        </w:smartTagPr>
        <w:r w:rsidRPr="00566005">
          <w:rPr>
            <w:rFonts w:ascii="Arial" w:hAnsi="Arial" w:cs="Arial"/>
            <w:color w:val="000000"/>
          </w:rPr>
          <w:t>1660</w:t>
        </w:r>
      </w:smartTag>
      <w:r w:rsidRPr="00566005">
        <w:rPr>
          <w:rFonts w:ascii="Arial" w:hAnsi="Arial" w:cs="Arial"/>
          <w:color w:val="000000"/>
        </w:rPr>
        <w:t xml:space="preserve"> du </w:t>
      </w:r>
      <w:smartTag w:uri="urn:schemas-microsoft-com:office:cs:smarttags" w:element="NumConv6p0">
        <w:smartTagPr>
          <w:attr w:name="sch" w:val="1"/>
          <w:attr w:name="val" w:val="22"/>
        </w:smartTagPr>
        <w:r w:rsidRPr="00566005">
          <w:rPr>
            <w:rFonts w:ascii="Arial" w:hAnsi="Arial" w:cs="Arial"/>
            <w:color w:val="000000"/>
          </w:rPr>
          <w:t>22</w:t>
        </w:r>
      </w:smartTag>
      <w:r w:rsidRPr="00566005">
        <w:rPr>
          <w:rFonts w:ascii="Arial" w:hAnsi="Arial" w:cs="Arial"/>
          <w:color w:val="000000"/>
        </w:rPr>
        <w:t xml:space="preserve"> décembre </w:t>
      </w:r>
      <w:smartTag w:uri="urn:schemas-microsoft-com:office:cs:smarttags" w:element="NumConv6p0">
        <w:smartTagPr>
          <w:attr w:name="sch" w:val="1"/>
          <w:attr w:name="val" w:val="2006"/>
        </w:smartTagPr>
        <w:r w:rsidRPr="00566005">
          <w:rPr>
            <w:rFonts w:ascii="Arial" w:hAnsi="Arial" w:cs="Arial"/>
            <w:color w:val="000000"/>
          </w:rPr>
          <w:t>2006</w:t>
        </w:r>
      </w:smartTag>
      <w:r w:rsidRPr="00566005">
        <w:rPr>
          <w:rFonts w:ascii="Arial" w:hAnsi="Arial" w:cs="Arial"/>
          <w:color w:val="000000"/>
        </w:rPr>
        <w:t xml:space="preserve"> relatif à l'assistance médicale à la procréation et au don de gamètes modifiés suite à </w:t>
      </w:r>
      <w:r w:rsidRPr="00566005">
        <w:rPr>
          <w:rFonts w:ascii="Arial" w:hAnsi="Arial" w:cs="Arial"/>
          <w:b/>
          <w:color w:val="000000"/>
        </w:rPr>
        <w:t>la loi</w:t>
      </w:r>
      <w:r w:rsidRPr="00566005">
        <w:rPr>
          <w:rFonts w:ascii="Arial" w:hAnsi="Arial" w:cs="Arial"/>
          <w:b/>
        </w:rPr>
        <w:t xml:space="preserve"> n° 2021-1017 du 2 août 2021 relative à la bioéthique</w:t>
      </w:r>
      <w:r w:rsidRPr="00566005">
        <w:rPr>
          <w:rFonts w:ascii="Arial" w:hAnsi="Arial" w:cs="Arial"/>
        </w:rPr>
        <w:t xml:space="preserve"> qui ajoute au </w:t>
      </w:r>
      <w:r w:rsidR="004447D8" w:rsidRPr="00566005">
        <w:rPr>
          <w:rFonts w:ascii="Arial" w:hAnsi="Arial" w:cs="Arial"/>
        </w:rPr>
        <w:t>C</w:t>
      </w:r>
      <w:r w:rsidRPr="00566005">
        <w:rPr>
          <w:rFonts w:ascii="Arial" w:hAnsi="Arial" w:cs="Arial"/>
        </w:rPr>
        <w:t xml:space="preserve">ode de la santé publique un article </w:t>
      </w:r>
      <w:r w:rsidRPr="00566005">
        <w:rPr>
          <w:rFonts w:ascii="Arial" w:hAnsi="Arial" w:cs="Arial"/>
          <w:b/>
        </w:rPr>
        <w:t>L. 2141-12 :</w:t>
      </w:r>
    </w:p>
    <w:p w:rsidR="00D47CC9" w:rsidRPr="00057F38" w:rsidRDefault="00D47CC9" w:rsidP="00566005">
      <w:pPr>
        <w:numPr>
          <w:ilvl w:val="1"/>
          <w:numId w:val="44"/>
        </w:numPr>
        <w:spacing w:line="240" w:lineRule="auto"/>
        <w:jc w:val="both"/>
        <w:rPr>
          <w:rFonts w:ascii="Arial" w:hAnsi="Arial" w:cs="Arial"/>
          <w:color w:val="000000"/>
        </w:rPr>
      </w:pPr>
      <w:r w:rsidRPr="00057F38">
        <w:rPr>
          <w:rFonts w:ascii="Arial" w:hAnsi="Arial" w:cs="Arial"/>
        </w:rPr>
        <w:t xml:space="preserve"> qui dispose qu’« </w:t>
      </w:r>
      <w:r w:rsidRPr="00057F38">
        <w:rPr>
          <w:rFonts w:ascii="Arial" w:hAnsi="Arial" w:cs="Arial"/>
          <w:i/>
        </w:rPr>
        <w:t>une personne majeure qui répond à des conditions d'âge fixées par un décret en Conseil d'Etat, pris après avis de l'Agence de la biomédecine, peut bénéficier, après une prise en charge médicale par l'équipe clinicobiologique pluridisciplinaire, du recueil, du prélèvement et de la conservation de ses gamètes en vue de la réalisation ultérieure, à son bénéfice, d'une assistance médicale à la procréation dans les conditions prévues au présent chapitre</w:t>
      </w:r>
      <w:r w:rsidRPr="00057F38">
        <w:rPr>
          <w:rFonts w:ascii="Arial" w:hAnsi="Arial" w:cs="Arial"/>
        </w:rPr>
        <w:t xml:space="preserve"> » .</w:t>
      </w:r>
    </w:p>
    <w:p w:rsidR="00D47CC9" w:rsidRPr="00057F38" w:rsidRDefault="00D47CC9" w:rsidP="00566005">
      <w:pPr>
        <w:numPr>
          <w:ilvl w:val="0"/>
          <w:numId w:val="44"/>
        </w:numPr>
        <w:spacing w:line="240" w:lineRule="auto"/>
        <w:jc w:val="both"/>
        <w:rPr>
          <w:rFonts w:ascii="Arial" w:eastAsia="Arial" w:hAnsi="Arial" w:cs="Arial"/>
        </w:rPr>
      </w:pPr>
      <w:r w:rsidRPr="00057F38">
        <w:rPr>
          <w:rFonts w:ascii="Arial" w:hAnsi="Arial" w:cs="Arial"/>
        </w:rPr>
        <w:t xml:space="preserve">et le </w:t>
      </w:r>
      <w:r w:rsidRPr="00057F38">
        <w:rPr>
          <w:rFonts w:ascii="Arial" w:eastAsia="Arial" w:hAnsi="Arial" w:cs="Arial"/>
          <w:b/>
        </w:rPr>
        <w:t>décret n° 2021-1933 du 30 décembre 2021</w:t>
      </w:r>
      <w:r w:rsidRPr="00057F38">
        <w:rPr>
          <w:rFonts w:ascii="Arial" w:eastAsia="Arial" w:hAnsi="Arial" w:cs="Arial"/>
        </w:rPr>
        <w:t xml:space="preserve">, fixant les modalités d'autorisation des activités d'autoconservation des gamètes pour raisons non médicales, ajoute les activités de recueil, prélèvement et conservation précitées à la liste des modalités d’exercice de l’assistance médicale à la procréation soumises à autorisations sur la base </w:t>
      </w:r>
      <w:r w:rsidRPr="00057F38">
        <w:rPr>
          <w:rFonts w:ascii="Arial" w:eastAsia="Arial" w:hAnsi="Arial" w:cs="Arial"/>
          <w:b/>
        </w:rPr>
        <w:t>des articles L.6122-1</w:t>
      </w:r>
      <w:r w:rsidRPr="00057F38">
        <w:rPr>
          <w:rFonts w:ascii="Arial" w:eastAsia="Arial" w:hAnsi="Arial" w:cs="Arial"/>
        </w:rPr>
        <w:t xml:space="preserve"> et suivants du code de la santé publique , </w:t>
      </w:r>
    </w:p>
    <w:p w:rsidR="00566005" w:rsidRDefault="00566005" w:rsidP="00566005">
      <w:pPr>
        <w:spacing w:line="240" w:lineRule="auto"/>
        <w:jc w:val="both"/>
        <w:rPr>
          <w:rFonts w:ascii="Arial" w:hAnsi="Arial" w:cs="Arial"/>
        </w:rPr>
      </w:pPr>
    </w:p>
    <w:p w:rsidR="00D47CC9" w:rsidRDefault="00D47CC9" w:rsidP="00566005">
      <w:pPr>
        <w:spacing w:line="240" w:lineRule="auto"/>
        <w:jc w:val="both"/>
        <w:rPr>
          <w:rFonts w:ascii="Arial" w:hAnsi="Arial" w:cs="Arial"/>
          <w:szCs w:val="20"/>
        </w:rPr>
      </w:pPr>
      <w:r w:rsidRPr="00057F38">
        <w:rPr>
          <w:rFonts w:ascii="Arial" w:hAnsi="Arial" w:cs="Arial"/>
        </w:rPr>
        <w:t>Les 2 modalités sont prévues par l’article R2142-1, version en vigueur depuis le 1</w:t>
      </w:r>
      <w:r w:rsidRPr="00566005">
        <w:rPr>
          <w:rFonts w:ascii="Arial" w:hAnsi="Arial" w:cs="Arial"/>
          <w:vertAlign w:val="superscript"/>
        </w:rPr>
        <w:t>er</w:t>
      </w:r>
      <w:r w:rsidRPr="00057F38">
        <w:rPr>
          <w:rFonts w:ascii="Arial" w:hAnsi="Arial" w:cs="Arial"/>
        </w:rPr>
        <w:t xml:space="preserve"> juin 2023 </w:t>
      </w:r>
      <w:r w:rsidR="004447D8">
        <w:rPr>
          <w:rFonts w:ascii="Arial" w:hAnsi="Arial" w:cs="Arial"/>
        </w:rPr>
        <w:t>et ont été intégrées aux</w:t>
      </w:r>
      <w:r w:rsidRPr="00057F38">
        <w:rPr>
          <w:rFonts w:ascii="Arial" w:hAnsi="Arial" w:cs="Arial"/>
          <w:szCs w:val="20"/>
        </w:rPr>
        <w:t>activités cliniques et biologiques d'assistance médicale à la procréation mentionnées à l'article </w:t>
      </w:r>
      <w:hyperlink r:id="rId11" w:history="1">
        <w:r w:rsidRPr="00057F38">
          <w:rPr>
            <w:rStyle w:val="Lienhypertexte"/>
            <w:rFonts w:ascii="Arial" w:hAnsi="Arial" w:cs="Arial"/>
            <w:szCs w:val="20"/>
          </w:rPr>
          <w:t>L.2142-1 </w:t>
        </w:r>
      </w:hyperlink>
      <w:r w:rsidRPr="00057F38">
        <w:rPr>
          <w:rFonts w:ascii="Arial" w:hAnsi="Arial" w:cs="Arial"/>
          <w:szCs w:val="20"/>
        </w:rPr>
        <w:t xml:space="preserve"> :</w:t>
      </w:r>
    </w:p>
    <w:p w:rsidR="00566005" w:rsidRPr="00057F38" w:rsidRDefault="00566005" w:rsidP="00566005">
      <w:pPr>
        <w:spacing w:line="240" w:lineRule="auto"/>
        <w:jc w:val="both"/>
        <w:rPr>
          <w:rFonts w:ascii="Arial" w:hAnsi="Arial" w:cs="Arial"/>
          <w:szCs w:val="20"/>
        </w:rPr>
      </w:pPr>
    </w:p>
    <w:p w:rsidR="00D47CC9" w:rsidRPr="00057F38" w:rsidRDefault="00D47CC9" w:rsidP="00566005">
      <w:pPr>
        <w:pStyle w:val="NormalWeb"/>
        <w:numPr>
          <w:ilvl w:val="0"/>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1° Les activités cliniques suivantes :</w:t>
      </w:r>
    </w:p>
    <w:p w:rsidR="00D47CC9" w:rsidRPr="00057F38" w:rsidRDefault="00D47CC9" w:rsidP="00566005">
      <w:pPr>
        <w:pStyle w:val="NormalWeb"/>
        <w:numPr>
          <w:ilvl w:val="0"/>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w:t>
      </w:r>
    </w:p>
    <w:p w:rsidR="00D47CC9" w:rsidRDefault="00D47CC9" w:rsidP="00566005">
      <w:pPr>
        <w:pStyle w:val="NormalWeb"/>
        <w:numPr>
          <w:ilvl w:val="0"/>
          <w:numId w:val="44"/>
        </w:numPr>
        <w:shd w:val="clear" w:color="auto" w:fill="FFFFFF"/>
        <w:spacing w:before="0" w:beforeAutospacing="0" w:after="240" w:afterAutospacing="0"/>
        <w:jc w:val="both"/>
        <w:rPr>
          <w:rFonts w:ascii="Arial" w:hAnsi="Arial" w:cs="Arial"/>
          <w:b/>
          <w:bCs/>
          <w:sz w:val="20"/>
          <w:szCs w:val="20"/>
        </w:rPr>
      </w:pPr>
      <w:r w:rsidRPr="00057F38">
        <w:rPr>
          <w:rFonts w:ascii="Arial" w:hAnsi="Arial" w:cs="Arial"/>
          <w:b/>
          <w:bCs/>
          <w:sz w:val="20"/>
          <w:szCs w:val="20"/>
        </w:rPr>
        <w:t>f) Prélèvement d'ovocytes en vue de leur conservation pour la réalisation ultérieure d'une assistance médicale à la procréation en application de l'article L. 2141-12.</w:t>
      </w:r>
    </w:p>
    <w:p w:rsidR="00566005" w:rsidRDefault="00566005" w:rsidP="00566005">
      <w:pPr>
        <w:pStyle w:val="NormalWeb"/>
        <w:shd w:val="clear" w:color="auto" w:fill="FFFFFF"/>
        <w:spacing w:before="0" w:beforeAutospacing="0" w:after="240" w:afterAutospacing="0"/>
        <w:ind w:left="420"/>
        <w:jc w:val="both"/>
        <w:rPr>
          <w:rFonts w:ascii="Arial" w:hAnsi="Arial" w:cs="Arial"/>
          <w:b/>
          <w:bCs/>
          <w:sz w:val="20"/>
          <w:szCs w:val="20"/>
        </w:rPr>
      </w:pPr>
    </w:p>
    <w:p w:rsidR="00566005" w:rsidRPr="00057F38" w:rsidRDefault="00566005" w:rsidP="00566005">
      <w:pPr>
        <w:pStyle w:val="NormalWeb"/>
        <w:shd w:val="clear" w:color="auto" w:fill="FFFFFF"/>
        <w:spacing w:before="0" w:beforeAutospacing="0" w:after="240" w:afterAutospacing="0"/>
        <w:ind w:left="420"/>
        <w:jc w:val="both"/>
        <w:rPr>
          <w:rFonts w:ascii="Arial" w:hAnsi="Arial" w:cs="Arial"/>
          <w:b/>
          <w:bCs/>
          <w:sz w:val="20"/>
          <w:szCs w:val="20"/>
        </w:rPr>
      </w:pPr>
    </w:p>
    <w:p w:rsidR="00D47CC9" w:rsidRPr="00057F38" w:rsidRDefault="00D47CC9" w:rsidP="00566005">
      <w:pPr>
        <w:pStyle w:val="NormalWeb"/>
        <w:numPr>
          <w:ilvl w:val="0"/>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lastRenderedPageBreak/>
        <w:t>2° Les activités biologiques suivantes :</w:t>
      </w:r>
    </w:p>
    <w:p w:rsidR="00D47CC9" w:rsidRPr="00057F38" w:rsidRDefault="00D47CC9" w:rsidP="00566005">
      <w:pPr>
        <w:pStyle w:val="NormalWeb"/>
        <w:numPr>
          <w:ilvl w:val="0"/>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w:t>
      </w:r>
    </w:p>
    <w:p w:rsidR="00D47CC9" w:rsidRPr="00057F38" w:rsidRDefault="00D47CC9" w:rsidP="00566005">
      <w:pPr>
        <w:pStyle w:val="NormalWeb"/>
        <w:numPr>
          <w:ilvl w:val="0"/>
          <w:numId w:val="44"/>
        </w:numPr>
        <w:shd w:val="clear" w:color="auto" w:fill="FFFFFF"/>
        <w:spacing w:before="0" w:beforeAutospacing="0" w:after="240" w:afterAutospacing="0"/>
        <w:jc w:val="both"/>
        <w:rPr>
          <w:rFonts w:ascii="Arial" w:hAnsi="Arial" w:cs="Arial"/>
          <w:b/>
          <w:bCs/>
          <w:sz w:val="20"/>
          <w:szCs w:val="20"/>
        </w:rPr>
      </w:pPr>
      <w:r w:rsidRPr="00057F38">
        <w:rPr>
          <w:rFonts w:ascii="Arial" w:hAnsi="Arial" w:cs="Arial"/>
          <w:b/>
          <w:bCs/>
          <w:sz w:val="20"/>
          <w:szCs w:val="20"/>
        </w:rPr>
        <w:t>h) Activités relatives à la conservation des gamètes en vue de la réalisation ultérieure d'une assistance médicale à la procréation en application de l'article L. 2141-12, comprenant notamment</w:t>
      </w:r>
      <w:r w:rsidR="004447D8">
        <w:rPr>
          <w:rFonts w:ascii="Arial" w:hAnsi="Arial" w:cs="Arial"/>
          <w:b/>
          <w:bCs/>
          <w:sz w:val="20"/>
          <w:szCs w:val="20"/>
        </w:rPr>
        <w:t> </w:t>
      </w:r>
      <w:r w:rsidRPr="00057F38">
        <w:rPr>
          <w:rFonts w:ascii="Arial" w:hAnsi="Arial" w:cs="Arial"/>
          <w:b/>
          <w:bCs/>
          <w:sz w:val="20"/>
          <w:szCs w:val="20"/>
        </w:rPr>
        <w:t>:</w:t>
      </w:r>
    </w:p>
    <w:p w:rsidR="00D47CC9" w:rsidRPr="00057F38" w:rsidRDefault="00D47CC9" w:rsidP="00566005">
      <w:pPr>
        <w:pStyle w:val="NormalWeb"/>
        <w:numPr>
          <w:ilvl w:val="1"/>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le recueil, la préparation et la conservation du sperme ;</w:t>
      </w:r>
    </w:p>
    <w:p w:rsidR="00D47CC9" w:rsidRPr="00057F38" w:rsidRDefault="00D47CC9" w:rsidP="00566005">
      <w:pPr>
        <w:pStyle w:val="NormalWeb"/>
        <w:numPr>
          <w:ilvl w:val="1"/>
          <w:numId w:val="44"/>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la préparation et la conservation des ovocytes.</w:t>
      </w:r>
    </w:p>
    <w:p w:rsidR="00D47CC9" w:rsidRPr="00057F38" w:rsidRDefault="00D47CC9" w:rsidP="00566005">
      <w:pPr>
        <w:pStyle w:val="NormalWeb"/>
        <w:shd w:val="clear" w:color="auto" w:fill="FFFFFF"/>
        <w:spacing w:before="0" w:beforeAutospacing="0" w:after="240" w:afterAutospacing="0"/>
        <w:ind w:left="420"/>
        <w:jc w:val="both"/>
        <w:rPr>
          <w:rFonts w:ascii="Arial" w:hAnsi="Arial" w:cs="Arial"/>
          <w:sz w:val="20"/>
          <w:szCs w:val="20"/>
        </w:rPr>
      </w:pPr>
      <w:r w:rsidRPr="00057F38">
        <w:rPr>
          <w:rFonts w:ascii="Arial" w:hAnsi="Arial" w:cs="Arial"/>
          <w:sz w:val="20"/>
          <w:szCs w:val="20"/>
        </w:rPr>
        <w:t>On entend par :</w:t>
      </w:r>
    </w:p>
    <w:p w:rsidR="00D47CC9" w:rsidRPr="00057F38" w:rsidRDefault="00D47CC9" w:rsidP="00566005">
      <w:pPr>
        <w:pStyle w:val="NormalWeb"/>
        <w:numPr>
          <w:ilvl w:val="1"/>
          <w:numId w:val="45"/>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recueil : le processus naturel permettant l'obtention des spermatozoïdes ;</w:t>
      </w:r>
    </w:p>
    <w:p w:rsidR="00D47CC9" w:rsidRPr="00057F38" w:rsidRDefault="00D47CC9" w:rsidP="00566005">
      <w:pPr>
        <w:pStyle w:val="NormalWeb"/>
        <w:numPr>
          <w:ilvl w:val="1"/>
          <w:numId w:val="45"/>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prélèvement : le processus interventionnel permettant l'obtention des gamètes ou tissus germinaux ;</w:t>
      </w:r>
    </w:p>
    <w:p w:rsidR="00D47CC9" w:rsidRPr="00057F38" w:rsidRDefault="00D47CC9" w:rsidP="00566005">
      <w:pPr>
        <w:pStyle w:val="NormalWeb"/>
        <w:numPr>
          <w:ilvl w:val="1"/>
          <w:numId w:val="45"/>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préparation : toute activité liée au traitement, à la manipulation, au conditionnement et à la congélation des gamètes, des tissus germinaux ou des embryons ainsi que le fait d'utiliser des agents chimiques, de modifier le milieu ambiant ou d'utiliser d'autres procédés afin d'empêcher ou de retarder la détérioration biologique ou physique des gamètes, des tissus germinaux et des embryons ;</w:t>
      </w:r>
    </w:p>
    <w:p w:rsidR="00D47CC9" w:rsidRPr="00057F38" w:rsidRDefault="00D47CC9" w:rsidP="00566005">
      <w:pPr>
        <w:pStyle w:val="NormalWeb"/>
        <w:numPr>
          <w:ilvl w:val="1"/>
          <w:numId w:val="46"/>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conservation : le maintien des gamètes, des tissus germinaux et des embryons sous conditions contrôlées et appropriées jusqu'à leur mise à disposition ;</w:t>
      </w:r>
    </w:p>
    <w:p w:rsidR="00D47CC9" w:rsidRPr="00057F38" w:rsidRDefault="00D47CC9" w:rsidP="00566005">
      <w:pPr>
        <w:pStyle w:val="NormalWeb"/>
        <w:numPr>
          <w:ilvl w:val="1"/>
          <w:numId w:val="46"/>
        </w:numPr>
        <w:shd w:val="clear" w:color="auto" w:fill="FFFFFF"/>
        <w:spacing w:before="0" w:beforeAutospacing="0" w:after="240" w:afterAutospacing="0"/>
        <w:jc w:val="both"/>
        <w:rPr>
          <w:rFonts w:ascii="Arial" w:hAnsi="Arial" w:cs="Arial"/>
          <w:sz w:val="20"/>
          <w:szCs w:val="20"/>
        </w:rPr>
      </w:pPr>
      <w:r w:rsidRPr="00057F38">
        <w:rPr>
          <w:rFonts w:ascii="Arial" w:hAnsi="Arial" w:cs="Arial"/>
          <w:sz w:val="20"/>
          <w:szCs w:val="20"/>
        </w:rPr>
        <w:t>mise à disposition : la remise à un praticien répondant aux critères mentionnés à l'article </w:t>
      </w:r>
      <w:hyperlink r:id="rId12" w:history="1">
        <w:r w:rsidRPr="00057F38">
          <w:rPr>
            <w:rStyle w:val="Lienhypertexte"/>
            <w:rFonts w:ascii="Arial" w:hAnsi="Arial" w:cs="Arial"/>
            <w:sz w:val="20"/>
            <w:szCs w:val="20"/>
          </w:rPr>
          <w:t>R.2142-10 et R.2142-11 </w:t>
        </w:r>
      </w:hyperlink>
      <w:r w:rsidRPr="00057F38">
        <w:rPr>
          <w:rFonts w:ascii="Arial" w:hAnsi="Arial" w:cs="Arial"/>
          <w:sz w:val="20"/>
          <w:szCs w:val="20"/>
        </w:rPr>
        <w:t>des gamètes, des tissus germinaux ou des embryons.</w:t>
      </w:r>
    </w:p>
    <w:p w:rsidR="00D47CC9" w:rsidRPr="00057F38" w:rsidRDefault="00D47CC9" w:rsidP="00566005">
      <w:pPr>
        <w:spacing w:after="200"/>
        <w:ind w:right="-286"/>
        <w:jc w:val="both"/>
        <w:rPr>
          <w:rFonts w:ascii="Arial" w:hAnsi="Arial" w:cs="Arial"/>
        </w:rPr>
      </w:pPr>
      <w:r w:rsidRPr="00057F38">
        <w:rPr>
          <w:rFonts w:ascii="Arial" w:hAnsi="Arial" w:cs="Arial"/>
        </w:rPr>
        <w:t>La réunion des autorisations cliniques et biologiques d’AMP mentionnée à l’article 2142-1 du CSP est délivrée soit :</w:t>
      </w:r>
    </w:p>
    <w:p w:rsidR="00D47CC9" w:rsidRPr="00057F38" w:rsidRDefault="00D47CC9" w:rsidP="00566005">
      <w:pPr>
        <w:numPr>
          <w:ilvl w:val="0"/>
          <w:numId w:val="44"/>
        </w:numPr>
        <w:spacing w:after="200"/>
        <w:ind w:right="-286"/>
        <w:jc w:val="both"/>
        <w:rPr>
          <w:rFonts w:ascii="Arial" w:hAnsi="Arial" w:cs="Arial"/>
        </w:rPr>
      </w:pPr>
      <w:r w:rsidRPr="00057F38">
        <w:rPr>
          <w:rFonts w:ascii="Arial" w:hAnsi="Arial" w:cs="Arial"/>
        </w:rPr>
        <w:t>au même établissem</w:t>
      </w:r>
      <w:r>
        <w:rPr>
          <w:rFonts w:ascii="Arial" w:hAnsi="Arial" w:cs="Arial"/>
        </w:rPr>
        <w:t>e</w:t>
      </w:r>
      <w:r w:rsidRPr="00057F38">
        <w:rPr>
          <w:rFonts w:ascii="Arial" w:hAnsi="Arial" w:cs="Arial"/>
        </w:rPr>
        <w:t>nt de santé : oui   non</w:t>
      </w:r>
    </w:p>
    <w:p w:rsidR="00D47CC9" w:rsidRPr="00057F38" w:rsidRDefault="00D47CC9" w:rsidP="00566005">
      <w:pPr>
        <w:numPr>
          <w:ilvl w:val="0"/>
          <w:numId w:val="44"/>
        </w:numPr>
        <w:spacing w:after="200"/>
        <w:ind w:right="-286"/>
        <w:jc w:val="both"/>
        <w:rPr>
          <w:rFonts w:ascii="Arial" w:hAnsi="Arial" w:cs="Arial"/>
        </w:rPr>
      </w:pPr>
      <w:r w:rsidRPr="00057F38">
        <w:rPr>
          <w:rFonts w:ascii="Arial" w:hAnsi="Arial" w:cs="Arial"/>
        </w:rPr>
        <w:t>soit à 2 établissements de santé liés par convention :  oui   non</w:t>
      </w:r>
    </w:p>
    <w:p w:rsidR="00D47CC9" w:rsidRPr="00057F38" w:rsidRDefault="00D47CC9" w:rsidP="00566005">
      <w:pPr>
        <w:numPr>
          <w:ilvl w:val="0"/>
          <w:numId w:val="44"/>
        </w:numPr>
        <w:spacing w:after="200"/>
        <w:ind w:right="-286"/>
        <w:jc w:val="both"/>
        <w:rPr>
          <w:rFonts w:ascii="Arial" w:hAnsi="Arial" w:cs="Arial"/>
        </w:rPr>
      </w:pPr>
      <w:r w:rsidRPr="00057F38">
        <w:rPr>
          <w:rFonts w:ascii="Arial" w:hAnsi="Arial" w:cs="Arial"/>
        </w:rPr>
        <w:t>soit à un établissement de santé et à un laboratoire de biologie médicale (LBM) lié par convention : oui   non</w:t>
      </w:r>
    </w:p>
    <w:p w:rsidR="00D47CC9" w:rsidRDefault="00D47CC9" w:rsidP="00566005">
      <w:pPr>
        <w:jc w:val="both"/>
        <w:rPr>
          <w:rFonts w:ascii="Arial" w:hAnsi="Arial" w:cs="Arial"/>
          <w:color w:val="1F497D"/>
          <w:sz w:val="16"/>
          <w:szCs w:val="16"/>
        </w:rPr>
      </w:pPr>
    </w:p>
    <w:p w:rsidR="00D47CC9" w:rsidRDefault="00D47CC9" w:rsidP="00566005">
      <w:pPr>
        <w:jc w:val="both"/>
        <w:rPr>
          <w:rFonts w:ascii="Arial" w:hAnsi="Arial" w:cs="Arial"/>
          <w:color w:val="1F497D"/>
          <w:sz w:val="16"/>
          <w:szCs w:val="16"/>
        </w:rPr>
      </w:pPr>
    </w:p>
    <w:p w:rsidR="00D47CC9" w:rsidRDefault="00D47CC9" w:rsidP="00D47CC9">
      <w:pPr>
        <w:rPr>
          <w:rFonts w:ascii="Arial" w:hAnsi="Arial" w:cs="Arial"/>
          <w:color w:val="1F497D"/>
          <w:sz w:val="16"/>
          <w:szCs w:val="16"/>
        </w:rPr>
      </w:pPr>
    </w:p>
    <w:p w:rsidR="00D47CC9" w:rsidRDefault="00D47CC9" w:rsidP="00D47CC9">
      <w:pPr>
        <w:rPr>
          <w:rFonts w:ascii="Arial" w:hAnsi="Arial" w:cs="Arial"/>
          <w:color w:val="1F497D"/>
          <w:sz w:val="16"/>
          <w:szCs w:val="16"/>
        </w:rPr>
      </w:pPr>
    </w:p>
    <w:p w:rsidR="00EA54AB" w:rsidRDefault="00EA54AB">
      <w:pPr>
        <w:spacing w:line="240" w:lineRule="auto"/>
        <w:rPr>
          <w:rFonts w:ascii="Arial" w:hAnsi="Arial" w:cs="Arial"/>
          <w:b/>
        </w:rPr>
      </w:pPr>
      <w:r>
        <w:rPr>
          <w:rFonts w:ascii="Arial" w:hAnsi="Arial" w:cs="Arial"/>
          <w:b/>
        </w:rPr>
        <w:br w:type="page"/>
      </w:r>
    </w:p>
    <w:p w:rsidR="00D47CC9" w:rsidRPr="00057F38" w:rsidRDefault="00D47CC9" w:rsidP="00D47CC9">
      <w:pPr>
        <w:jc w:val="both"/>
        <w:rPr>
          <w:rFonts w:ascii="Arial" w:hAnsi="Arial" w:cs="Arial"/>
          <w:b/>
        </w:rPr>
      </w:pPr>
    </w:p>
    <w:p w:rsidR="00D47CC9" w:rsidRPr="00057F38" w:rsidRDefault="00D47CC9" w:rsidP="00D47CC9">
      <w:pPr>
        <w:pBdr>
          <w:top w:val="single" w:sz="4" w:space="1" w:color="auto"/>
          <w:left w:val="single" w:sz="4" w:space="4" w:color="auto"/>
          <w:bottom w:val="single" w:sz="4" w:space="1" w:color="auto"/>
          <w:right w:val="single" w:sz="4" w:space="4" w:color="auto"/>
        </w:pBdr>
        <w:jc w:val="center"/>
        <w:rPr>
          <w:rFonts w:ascii="Arial" w:hAnsi="Arial" w:cs="Arial"/>
          <w:b/>
        </w:rPr>
      </w:pPr>
      <w:r w:rsidRPr="00057F38">
        <w:rPr>
          <w:rFonts w:ascii="Arial" w:hAnsi="Arial" w:cs="Arial"/>
          <w:b/>
        </w:rPr>
        <w:t>SOMMAIRE</w:t>
      </w:r>
    </w:p>
    <w:tbl>
      <w:tblPr>
        <w:tblW w:w="9782" w:type="dxa"/>
        <w:tblInd w:w="-214" w:type="dxa"/>
        <w:tblLayout w:type="fixed"/>
        <w:tblCellMar>
          <w:left w:w="70" w:type="dxa"/>
          <w:right w:w="70" w:type="dxa"/>
        </w:tblCellMar>
        <w:tblLook w:val="0000" w:firstRow="0" w:lastRow="0" w:firstColumn="0" w:lastColumn="0" w:noHBand="0" w:noVBand="0"/>
      </w:tblPr>
      <w:tblGrid>
        <w:gridCol w:w="710"/>
        <w:gridCol w:w="7938"/>
        <w:gridCol w:w="1134"/>
      </w:tblGrid>
      <w:tr w:rsidR="00D47CC9" w:rsidRPr="00057F38" w:rsidTr="00491E08">
        <w:tc>
          <w:tcPr>
            <w:tcW w:w="710" w:type="dxa"/>
          </w:tcPr>
          <w:p w:rsidR="00D47CC9" w:rsidRPr="00057F38" w:rsidRDefault="00D47CC9" w:rsidP="00491E08">
            <w:pPr>
              <w:jc w:val="center"/>
              <w:rPr>
                <w:rFonts w:ascii="Arial" w:hAnsi="Arial" w:cs="Arial"/>
              </w:rPr>
            </w:pPr>
          </w:p>
        </w:tc>
        <w:tc>
          <w:tcPr>
            <w:tcW w:w="7938" w:type="dxa"/>
          </w:tcPr>
          <w:p w:rsidR="00D47CC9" w:rsidRPr="00057F38" w:rsidRDefault="00D47CC9" w:rsidP="00491E08">
            <w:pPr>
              <w:jc w:val="both"/>
              <w:rPr>
                <w:rFonts w:ascii="Arial" w:hAnsi="Arial" w:cs="Arial"/>
                <w:b/>
                <w:color w:val="000080"/>
                <w:u w:val="single"/>
              </w:rPr>
            </w:pPr>
          </w:p>
        </w:tc>
        <w:tc>
          <w:tcPr>
            <w:tcW w:w="1134" w:type="dxa"/>
          </w:tcPr>
          <w:p w:rsidR="00D47CC9" w:rsidRPr="00057F38" w:rsidRDefault="00D47CC9" w:rsidP="00491E08">
            <w:pPr>
              <w:jc w:val="center"/>
              <w:rPr>
                <w:rFonts w:ascii="Arial" w:hAnsi="Arial" w:cs="Arial"/>
                <w:b/>
              </w:rPr>
            </w:pPr>
          </w:p>
        </w:tc>
      </w:tr>
      <w:tr w:rsidR="00D47CC9" w:rsidRPr="00057F38" w:rsidTr="00491E08">
        <w:tc>
          <w:tcPr>
            <w:tcW w:w="710" w:type="dxa"/>
          </w:tcPr>
          <w:p w:rsidR="00D47CC9" w:rsidRPr="00057F38" w:rsidRDefault="00D47CC9" w:rsidP="00491E08">
            <w:pPr>
              <w:jc w:val="center"/>
              <w:rPr>
                <w:rFonts w:ascii="Arial" w:hAnsi="Arial" w:cs="Arial"/>
              </w:rPr>
            </w:pPr>
          </w:p>
        </w:tc>
        <w:tc>
          <w:tcPr>
            <w:tcW w:w="7938" w:type="dxa"/>
          </w:tcPr>
          <w:p w:rsidR="00D47CC9" w:rsidRPr="00C25D56" w:rsidRDefault="00D47CC9" w:rsidP="00491E08">
            <w:pPr>
              <w:jc w:val="both"/>
              <w:rPr>
                <w:rFonts w:ascii="Arial" w:hAnsi="Arial" w:cs="Arial"/>
                <w:b/>
                <w:u w:val="single"/>
              </w:rPr>
            </w:pPr>
            <w:r w:rsidRPr="00C25D56">
              <w:rPr>
                <w:rFonts w:ascii="Arial" w:hAnsi="Arial" w:cs="Arial"/>
                <w:b/>
                <w:u w:val="single"/>
              </w:rPr>
              <w:t>DOSSIER ADMINISTRATIF</w:t>
            </w:r>
          </w:p>
        </w:tc>
        <w:tc>
          <w:tcPr>
            <w:tcW w:w="1134" w:type="dxa"/>
          </w:tcPr>
          <w:p w:rsidR="00D47CC9" w:rsidRPr="00057F38" w:rsidRDefault="00D47CC9" w:rsidP="00491E08">
            <w:pPr>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 PRESENTATION DE L’ETABLISSEMENT</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II COORDONNEES DU SITE D’ACTIVITES</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jc w:val="both"/>
              <w:rPr>
                <w:rFonts w:ascii="Arial" w:hAnsi="Arial" w:cs="Arial"/>
                <w:b/>
                <w:u w:val="single"/>
              </w:rPr>
            </w:pPr>
          </w:p>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III ACTIVITES DEJA REALISEES OU ENVISAGEES</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IV PERSONNEL</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rPr>
                <w:rFonts w:ascii="Arial" w:hAnsi="Arial" w:cs="Arial"/>
              </w:rPr>
            </w:pPr>
          </w:p>
        </w:tc>
        <w:tc>
          <w:tcPr>
            <w:tcW w:w="7938" w:type="dxa"/>
          </w:tcPr>
          <w:p w:rsidR="00D47CC9" w:rsidRPr="00C25D56" w:rsidRDefault="00D47CC9" w:rsidP="00491E08">
            <w:pPr>
              <w:jc w:val="both"/>
              <w:rPr>
                <w:rFonts w:ascii="Arial" w:hAnsi="Arial" w:cs="Arial"/>
                <w:b/>
                <w:u w:val="single"/>
              </w:rPr>
            </w:pPr>
          </w:p>
        </w:tc>
        <w:tc>
          <w:tcPr>
            <w:tcW w:w="1134" w:type="dxa"/>
          </w:tcPr>
          <w:p w:rsidR="00D47CC9" w:rsidRPr="00057F38" w:rsidRDefault="00D47CC9" w:rsidP="00491E08">
            <w:pPr>
              <w:jc w:val="center"/>
              <w:rPr>
                <w:rFonts w:ascii="Arial" w:hAnsi="Arial" w:cs="Arial"/>
                <w:b/>
              </w:rPr>
            </w:pPr>
          </w:p>
        </w:tc>
      </w:tr>
      <w:tr w:rsidR="00D47CC9" w:rsidRPr="00057F38" w:rsidTr="00491E08">
        <w:tc>
          <w:tcPr>
            <w:tcW w:w="710" w:type="dxa"/>
          </w:tcPr>
          <w:p w:rsidR="00D47CC9" w:rsidRPr="00057F38" w:rsidRDefault="00D47CC9" w:rsidP="00491E08">
            <w:pPr>
              <w:rPr>
                <w:rFonts w:ascii="Arial" w:hAnsi="Arial" w:cs="Arial"/>
                <w:b/>
                <w:color w:val="000080"/>
                <w:u w:val="single"/>
              </w:rPr>
            </w:pPr>
          </w:p>
        </w:tc>
        <w:tc>
          <w:tcPr>
            <w:tcW w:w="7938" w:type="dxa"/>
          </w:tcPr>
          <w:p w:rsidR="00D47CC9" w:rsidRPr="00C25D56" w:rsidRDefault="00D47CC9" w:rsidP="00491E08">
            <w:pPr>
              <w:rPr>
                <w:rFonts w:ascii="Arial" w:hAnsi="Arial" w:cs="Arial"/>
                <w:b/>
                <w:u w:val="single"/>
              </w:rPr>
            </w:pPr>
          </w:p>
        </w:tc>
        <w:tc>
          <w:tcPr>
            <w:tcW w:w="1134" w:type="dxa"/>
          </w:tcPr>
          <w:p w:rsidR="00D47CC9" w:rsidRPr="00057F38" w:rsidRDefault="00D47CC9" w:rsidP="00491E08">
            <w:pPr>
              <w:jc w:val="center"/>
              <w:rPr>
                <w:rFonts w:ascii="Arial" w:hAnsi="Arial" w:cs="Arial"/>
                <w:b/>
              </w:rPr>
            </w:pPr>
          </w:p>
        </w:tc>
      </w:tr>
      <w:tr w:rsidR="00D47CC9" w:rsidRPr="00057F38" w:rsidTr="00491E08">
        <w:tc>
          <w:tcPr>
            <w:tcW w:w="710" w:type="dxa"/>
          </w:tcPr>
          <w:p w:rsidR="00D47CC9" w:rsidRPr="00057F38" w:rsidRDefault="00D47CC9" w:rsidP="00491E08">
            <w:pPr>
              <w:rPr>
                <w:rFonts w:ascii="Arial" w:hAnsi="Arial" w:cs="Arial"/>
                <w:b/>
                <w:color w:val="000080"/>
                <w:u w:val="single"/>
              </w:rPr>
            </w:pPr>
          </w:p>
        </w:tc>
        <w:tc>
          <w:tcPr>
            <w:tcW w:w="7938" w:type="dxa"/>
          </w:tcPr>
          <w:p w:rsidR="00D47CC9" w:rsidRPr="00C25D56" w:rsidRDefault="00D47CC9" w:rsidP="00491E08">
            <w:pPr>
              <w:rPr>
                <w:rFonts w:ascii="Arial" w:hAnsi="Arial" w:cs="Arial"/>
                <w:b/>
                <w:u w:val="single"/>
              </w:rPr>
            </w:pPr>
            <w:r w:rsidRPr="00C25D56">
              <w:rPr>
                <w:rFonts w:ascii="Arial" w:hAnsi="Arial" w:cs="Arial"/>
                <w:b/>
                <w:u w:val="single"/>
              </w:rPr>
              <w:t xml:space="preserve">DOSSIER TECHNIQUE </w:t>
            </w:r>
          </w:p>
        </w:tc>
        <w:tc>
          <w:tcPr>
            <w:tcW w:w="1134" w:type="dxa"/>
          </w:tcPr>
          <w:p w:rsidR="00D47CC9" w:rsidRPr="00057F38" w:rsidRDefault="00D47CC9" w:rsidP="00491E08">
            <w:pPr>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jc w:val="both"/>
              <w:rPr>
                <w:rFonts w:ascii="Arial" w:hAnsi="Arial" w:cs="Arial"/>
              </w:rPr>
            </w:pPr>
          </w:p>
        </w:tc>
        <w:tc>
          <w:tcPr>
            <w:tcW w:w="1134" w:type="dxa"/>
          </w:tcPr>
          <w:p w:rsidR="00D47CC9" w:rsidRPr="00057F38" w:rsidRDefault="00D47CC9" w:rsidP="00491E08">
            <w:pPr>
              <w:tabs>
                <w:tab w:val="left" w:pos="709"/>
              </w:tabs>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 LOCAUX</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II TRACABILITE-SYSTEME D’INFORMATION</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III GESTION DES RISQUES</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tabs>
                <w:tab w:val="left" w:pos="-136"/>
              </w:tabs>
              <w:ind w:left="944"/>
              <w:jc w:val="both"/>
              <w:rPr>
                <w:rFonts w:ascii="Arial" w:hAnsi="Arial" w:cs="Arial"/>
                <w:b/>
                <w:u w:val="single"/>
              </w:rPr>
            </w:pPr>
            <w:r w:rsidRPr="00C25D56">
              <w:rPr>
                <w:rFonts w:ascii="Arial" w:hAnsi="Arial" w:cs="Arial"/>
                <w:b/>
                <w:u w:val="single"/>
              </w:rPr>
              <w:t>IV COOPERATIONS ENTRE ETABLISSEMENTS</w:t>
            </w: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ind w:left="94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jc w:val="center"/>
              <w:rPr>
                <w:rFonts w:ascii="Arial" w:hAnsi="Arial" w:cs="Arial"/>
              </w:rPr>
            </w:pPr>
          </w:p>
        </w:tc>
        <w:tc>
          <w:tcPr>
            <w:tcW w:w="7938" w:type="dxa"/>
          </w:tcPr>
          <w:p w:rsidR="00D47CC9" w:rsidRPr="00C25D56" w:rsidRDefault="00D47CC9" w:rsidP="00491E08">
            <w:pPr>
              <w:ind w:left="944"/>
              <w:jc w:val="both"/>
              <w:rPr>
                <w:rFonts w:ascii="Arial" w:hAnsi="Arial" w:cs="Arial"/>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color w:val="000080"/>
              </w:rPr>
            </w:pPr>
          </w:p>
        </w:tc>
        <w:tc>
          <w:tcPr>
            <w:tcW w:w="7938" w:type="dxa"/>
          </w:tcPr>
          <w:p w:rsidR="00D47CC9" w:rsidRPr="00C25D56" w:rsidRDefault="00D47CC9" w:rsidP="00491E08">
            <w:pPr>
              <w:ind w:left="764"/>
              <w:jc w:val="both"/>
              <w:rPr>
                <w:rFonts w:ascii="Arial" w:hAnsi="Arial" w:cs="Arial"/>
                <w:b/>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rPr>
            </w:pPr>
          </w:p>
        </w:tc>
        <w:tc>
          <w:tcPr>
            <w:tcW w:w="7938" w:type="dxa"/>
          </w:tcPr>
          <w:p w:rsidR="00D47CC9" w:rsidRPr="00057F38" w:rsidRDefault="00D47CC9" w:rsidP="00491E08">
            <w:pPr>
              <w:ind w:left="764"/>
              <w:jc w:val="both"/>
              <w:rPr>
                <w:rFonts w:ascii="Arial" w:hAnsi="Arial" w:cs="Arial"/>
                <w:b/>
                <w:color w:val="000080"/>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rPr>
            </w:pPr>
          </w:p>
        </w:tc>
        <w:tc>
          <w:tcPr>
            <w:tcW w:w="7938" w:type="dxa"/>
          </w:tcPr>
          <w:p w:rsidR="00D47CC9" w:rsidRPr="00057F38" w:rsidRDefault="00D47CC9" w:rsidP="00491E08">
            <w:pPr>
              <w:ind w:left="764"/>
              <w:jc w:val="both"/>
              <w:rPr>
                <w:rFonts w:ascii="Arial" w:hAnsi="Arial" w:cs="Arial"/>
                <w:b/>
                <w:color w:val="000080"/>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rPr>
            </w:pPr>
          </w:p>
        </w:tc>
        <w:tc>
          <w:tcPr>
            <w:tcW w:w="7938" w:type="dxa"/>
          </w:tcPr>
          <w:p w:rsidR="00D47CC9" w:rsidRPr="00057F38" w:rsidRDefault="00D47CC9" w:rsidP="00491E08">
            <w:pPr>
              <w:ind w:left="764"/>
              <w:jc w:val="both"/>
              <w:rPr>
                <w:rFonts w:ascii="Arial" w:hAnsi="Arial" w:cs="Arial"/>
                <w:b/>
                <w:color w:val="000080"/>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rPr>
            </w:pPr>
          </w:p>
        </w:tc>
        <w:tc>
          <w:tcPr>
            <w:tcW w:w="7938" w:type="dxa"/>
          </w:tcPr>
          <w:p w:rsidR="00D47CC9" w:rsidRPr="00057F38" w:rsidRDefault="00D47CC9" w:rsidP="00491E08">
            <w:pPr>
              <w:ind w:left="764"/>
              <w:jc w:val="both"/>
              <w:rPr>
                <w:rFonts w:ascii="Arial" w:hAnsi="Arial" w:cs="Arial"/>
                <w:b/>
                <w:color w:val="000080"/>
                <w:u w:val="single"/>
              </w:rPr>
            </w:pPr>
          </w:p>
        </w:tc>
        <w:tc>
          <w:tcPr>
            <w:tcW w:w="1134" w:type="dxa"/>
          </w:tcPr>
          <w:p w:rsidR="00D47CC9" w:rsidRPr="00057F38" w:rsidRDefault="00D47CC9" w:rsidP="00491E08">
            <w:pPr>
              <w:tabs>
                <w:tab w:val="left" w:pos="709"/>
              </w:tabs>
              <w:jc w:val="center"/>
              <w:rPr>
                <w:rFonts w:ascii="Arial" w:hAnsi="Arial" w:cs="Arial"/>
                <w:b/>
              </w:rPr>
            </w:pPr>
          </w:p>
        </w:tc>
      </w:tr>
      <w:tr w:rsidR="00D47CC9" w:rsidRPr="00057F38" w:rsidTr="00491E08">
        <w:tc>
          <w:tcPr>
            <w:tcW w:w="710" w:type="dxa"/>
          </w:tcPr>
          <w:p w:rsidR="00D47CC9" w:rsidRPr="00057F38" w:rsidRDefault="00D47CC9" w:rsidP="00491E08">
            <w:pPr>
              <w:tabs>
                <w:tab w:val="left" w:pos="709"/>
              </w:tabs>
              <w:rPr>
                <w:rFonts w:ascii="Arial" w:hAnsi="Arial" w:cs="Arial"/>
              </w:rPr>
            </w:pPr>
          </w:p>
        </w:tc>
        <w:tc>
          <w:tcPr>
            <w:tcW w:w="7938" w:type="dxa"/>
          </w:tcPr>
          <w:p w:rsidR="00D47CC9" w:rsidRPr="00057F38" w:rsidRDefault="00D47CC9" w:rsidP="00491E08">
            <w:pPr>
              <w:jc w:val="both"/>
              <w:rPr>
                <w:rFonts w:ascii="Arial" w:hAnsi="Arial" w:cs="Arial"/>
                <w:b/>
                <w:color w:val="000080"/>
                <w:u w:val="single"/>
              </w:rPr>
            </w:pPr>
          </w:p>
        </w:tc>
        <w:tc>
          <w:tcPr>
            <w:tcW w:w="1134" w:type="dxa"/>
          </w:tcPr>
          <w:p w:rsidR="00D47CC9" w:rsidRPr="00057F38" w:rsidRDefault="00D47CC9" w:rsidP="00491E08">
            <w:pPr>
              <w:tabs>
                <w:tab w:val="left" w:pos="709"/>
              </w:tabs>
              <w:jc w:val="center"/>
              <w:rPr>
                <w:rFonts w:ascii="Arial" w:hAnsi="Arial" w:cs="Arial"/>
                <w:b/>
              </w:rPr>
            </w:pPr>
          </w:p>
        </w:tc>
      </w:tr>
    </w:tbl>
    <w:p w:rsidR="00D47CC9" w:rsidRPr="00057F38" w:rsidRDefault="00D47CC9" w:rsidP="00D47CC9">
      <w:pPr>
        <w:jc w:val="center"/>
        <w:rPr>
          <w:rFonts w:ascii="Arial" w:hAnsi="Arial" w:cs="Arial"/>
          <w:b/>
        </w:rPr>
      </w:pPr>
    </w:p>
    <w:p w:rsidR="00D47CC9" w:rsidRPr="00057F38" w:rsidRDefault="00D47CC9" w:rsidP="00D47CC9">
      <w:pPr>
        <w:jc w:val="center"/>
        <w:rPr>
          <w:rFonts w:ascii="Arial" w:hAnsi="Arial" w:cs="Arial"/>
          <w:b/>
        </w:rPr>
      </w:pPr>
    </w:p>
    <w:p w:rsidR="00D47CC9" w:rsidRPr="00057F38" w:rsidRDefault="00D47CC9" w:rsidP="00D47CC9">
      <w:pPr>
        <w:jc w:val="center"/>
        <w:rPr>
          <w:rFonts w:ascii="Arial" w:hAnsi="Arial" w:cs="Arial"/>
          <w:b/>
        </w:rPr>
      </w:pPr>
    </w:p>
    <w:p w:rsidR="00D47CC9" w:rsidRPr="00057F38" w:rsidRDefault="00D47CC9" w:rsidP="00D47CC9">
      <w:pPr>
        <w:jc w:val="center"/>
        <w:rPr>
          <w:rFonts w:ascii="Arial" w:hAnsi="Arial" w:cs="Arial"/>
          <w:b/>
        </w:rPr>
        <w:sectPr w:rsidR="00D47CC9" w:rsidRPr="00057F38" w:rsidSect="00EA54AB">
          <w:footerReference w:type="default" r:id="rId13"/>
          <w:footerReference w:type="first" r:id="rId14"/>
          <w:type w:val="continuous"/>
          <w:pgSz w:w="11906" w:h="16838"/>
          <w:pgMar w:top="1134" w:right="1134" w:bottom="1134" w:left="1134" w:header="708" w:footer="708" w:gutter="0"/>
          <w:cols w:space="708"/>
          <w:titlePg/>
          <w:docGrid w:linePitch="360"/>
        </w:sectPr>
      </w:pPr>
    </w:p>
    <w:p w:rsidR="00D47CC9" w:rsidRPr="00057F38" w:rsidRDefault="00D47CC9" w:rsidP="00D47CC9">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rPr>
      </w:pPr>
      <w:r w:rsidRPr="00057F38">
        <w:rPr>
          <w:rFonts w:ascii="Arial" w:hAnsi="Arial" w:cs="Arial"/>
          <w:b/>
        </w:rPr>
        <w:t>DOSSIER ADMINISTRATIF</w:t>
      </w:r>
    </w:p>
    <w:p w:rsidR="00D47CC9" w:rsidRPr="00057F38" w:rsidRDefault="00D47CC9" w:rsidP="00D47CC9">
      <w:pPr>
        <w:jc w:val="both"/>
        <w:rPr>
          <w:rFonts w:ascii="Arial" w:hAnsi="Arial" w:cs="Arial"/>
        </w:rPr>
      </w:pPr>
    </w:p>
    <w:p w:rsidR="00D47CC9" w:rsidRPr="00057F38" w:rsidRDefault="00D47CC9" w:rsidP="00D47CC9">
      <w:pPr>
        <w:shd w:val="clear" w:color="auto" w:fill="E0E0E0"/>
        <w:jc w:val="both"/>
        <w:rPr>
          <w:rFonts w:ascii="Arial" w:hAnsi="Arial" w:cs="Arial"/>
          <w:b/>
          <w:u w:val="single"/>
        </w:rPr>
      </w:pPr>
      <w:r w:rsidRPr="00057F38">
        <w:rPr>
          <w:rFonts w:ascii="Arial" w:hAnsi="Arial" w:cs="Arial"/>
          <w:b/>
          <w:u w:val="single"/>
        </w:rPr>
        <w:t xml:space="preserve">I PRESENTATION </w:t>
      </w:r>
      <w:r w:rsidR="00EA54AB">
        <w:rPr>
          <w:rFonts w:ascii="Arial" w:hAnsi="Arial" w:cs="Arial"/>
          <w:b/>
          <w:u w:val="single"/>
        </w:rPr>
        <w:t>DE L</w:t>
      </w:r>
      <w:r w:rsidRPr="00057F38">
        <w:rPr>
          <w:rFonts w:ascii="Arial" w:hAnsi="Arial" w:cs="Arial"/>
          <w:b/>
          <w:u w:val="single"/>
        </w:rPr>
        <w:t>’ÉTABLISSEMENT</w:t>
      </w:r>
    </w:p>
    <w:p w:rsidR="00D47CC9" w:rsidRPr="00057F38" w:rsidRDefault="00D47CC9" w:rsidP="00D47CC9">
      <w:pPr>
        <w:jc w:val="both"/>
        <w:rPr>
          <w:rFonts w:ascii="Arial" w:hAnsi="Arial" w:cs="Arial"/>
        </w:rPr>
      </w:pPr>
    </w:p>
    <w:p w:rsidR="00D47CC9" w:rsidRPr="00057F38" w:rsidRDefault="00D47CC9" w:rsidP="00D47CC9">
      <w:pPr>
        <w:ind w:firstLine="708"/>
        <w:rPr>
          <w:rFonts w:ascii="Arial" w:hAnsi="Arial" w:cs="Arial"/>
          <w:b/>
        </w:rPr>
      </w:pPr>
      <w:r w:rsidRPr="00057F38">
        <w:rPr>
          <w:rFonts w:ascii="Arial" w:hAnsi="Arial" w:cs="Arial"/>
          <w:b/>
        </w:rPr>
        <w:t xml:space="preserve">I – 1 AUTEUR DE </w:t>
      </w:r>
      <w:smartTag w:uri="urn:schemas-microsoft-com:office:smarttags" w:element="PersonName">
        <w:smartTagPr>
          <w:attr w:name="ProductID" w:val="LA DEMANDE"/>
        </w:smartTagPr>
        <w:r w:rsidRPr="00057F38">
          <w:rPr>
            <w:rFonts w:ascii="Arial" w:hAnsi="Arial" w:cs="Arial"/>
            <w:b/>
          </w:rPr>
          <w:t>LA DEMANDE</w:t>
        </w:r>
      </w:smartTag>
    </w:p>
    <w:p w:rsidR="00D47CC9" w:rsidRPr="00057F38" w:rsidRDefault="00D47CC9" w:rsidP="00D47CC9">
      <w:pPr>
        <w:rPr>
          <w:rFonts w:ascii="Arial" w:hAnsi="Arial" w:cs="Arial"/>
          <w:b/>
        </w:rPr>
      </w:pPr>
    </w:p>
    <w:tbl>
      <w:tblPr>
        <w:tblpPr w:leftFromText="141" w:rightFromText="141" w:vertAnchor="text" w:horzAnchor="page" w:tblpX="1492" w:tblpY="122"/>
        <w:tblW w:w="0" w:type="auto"/>
        <w:tblBorders>
          <w:top w:val="single" w:sz="4" w:space="0" w:color="C0C0C0"/>
          <w:bottom w:val="single" w:sz="4" w:space="0" w:color="C0C0C0"/>
          <w:insideH w:val="single" w:sz="4" w:space="0" w:color="C0C0C0"/>
        </w:tblBorders>
        <w:tblLayout w:type="fixed"/>
        <w:tblCellMar>
          <w:left w:w="70" w:type="dxa"/>
          <w:right w:w="70" w:type="dxa"/>
        </w:tblCellMar>
        <w:tblLook w:val="0000" w:firstRow="0" w:lastRow="0" w:firstColumn="0" w:lastColumn="0" w:noHBand="0" w:noVBand="0"/>
      </w:tblPr>
      <w:tblGrid>
        <w:gridCol w:w="2625"/>
        <w:gridCol w:w="6505"/>
      </w:tblGrid>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b/>
                <w:bCs/>
              </w:rPr>
            </w:pPr>
            <w:r w:rsidRPr="00057F38">
              <w:rPr>
                <w:rFonts w:ascii="Arial" w:hAnsi="Arial" w:cs="Arial"/>
                <w:b/>
                <w:bCs/>
              </w:rPr>
              <w:t>Désignation Etablissement</w:t>
            </w:r>
          </w:p>
        </w:tc>
        <w:bookmarkStart w:id="5" w:name="Etab"/>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Etab"/>
                  <w:enabled/>
                  <w:calcOnExit w:val="0"/>
                  <w:textInput/>
                </w:ffData>
              </w:fldChar>
            </w:r>
            <w:r w:rsidRPr="00057F38">
              <w:rPr>
                <w:rFonts w:ascii="Arial" w:hAnsi="Arial" w:cs="Arial"/>
                <w:b/>
                <w:bCs/>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bookmarkEnd w:id="5"/>
          </w:p>
        </w:tc>
      </w:tr>
      <w:tr w:rsidR="00D47CC9" w:rsidRPr="00057F38" w:rsidTr="00491E08">
        <w:trPr>
          <w:trHeight w:val="521"/>
        </w:trPr>
        <w:tc>
          <w:tcPr>
            <w:tcW w:w="2625" w:type="dxa"/>
            <w:shd w:val="clear" w:color="auto" w:fill="auto"/>
            <w:vAlign w:val="center"/>
          </w:tcPr>
          <w:p w:rsidR="00D47CC9" w:rsidRPr="00057F38" w:rsidRDefault="00D47CC9" w:rsidP="00491E08">
            <w:pPr>
              <w:ind w:right="-70"/>
              <w:rPr>
                <w:rFonts w:ascii="Arial" w:hAnsi="Arial" w:cs="Arial"/>
                <w:b/>
                <w:bCs/>
              </w:rPr>
            </w:pPr>
            <w:r w:rsidRPr="00057F38">
              <w:rPr>
                <w:rFonts w:ascii="Arial" w:hAnsi="Arial" w:cs="Arial"/>
                <w:b/>
                <w:bCs/>
              </w:rPr>
              <w:t xml:space="preserve">Auteur de la demande, </w:t>
            </w:r>
            <w:r w:rsidRPr="00C25D56">
              <w:rPr>
                <w:rFonts w:ascii="Arial" w:hAnsi="Arial" w:cs="Arial"/>
                <w:b/>
                <w:bCs/>
              </w:rPr>
              <w:t>représentant légal de l’établissement de santé</w:t>
            </w: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b/>
                <w:bCs/>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Adresse</w:t>
            </w:r>
          </w:p>
        </w:tc>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3"/>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p>
        </w:tc>
      </w:tr>
      <w:tr w:rsidR="00D47CC9" w:rsidRPr="00057F38" w:rsidTr="00491E08">
        <w:trPr>
          <w:trHeight w:val="57"/>
        </w:trPr>
        <w:tc>
          <w:tcPr>
            <w:tcW w:w="2625" w:type="dxa"/>
            <w:shd w:val="clear" w:color="auto" w:fill="auto"/>
            <w:vAlign w:val="center"/>
          </w:tcPr>
          <w:p w:rsidR="00D47CC9" w:rsidRPr="00057F38" w:rsidRDefault="00D47CC9" w:rsidP="00491E08">
            <w:pPr>
              <w:ind w:right="-70"/>
              <w:rPr>
                <w:rFonts w:ascii="Arial" w:hAnsi="Arial" w:cs="Arial"/>
                <w:b/>
                <w:bCs/>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b/>
                <w:bCs/>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Code postal</w:t>
            </w:r>
          </w:p>
        </w:tc>
        <w:bookmarkStart w:id="6" w:name="Texte4"/>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4"/>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bookmarkEnd w:id="6"/>
          </w:p>
        </w:tc>
      </w:tr>
      <w:tr w:rsidR="00D47CC9" w:rsidRPr="00057F38" w:rsidTr="00491E08">
        <w:trPr>
          <w:trHeight w:val="167"/>
        </w:trPr>
        <w:tc>
          <w:tcPr>
            <w:tcW w:w="2625" w:type="dxa"/>
            <w:shd w:val="clear" w:color="auto" w:fill="auto"/>
            <w:vAlign w:val="center"/>
          </w:tcPr>
          <w:p w:rsidR="00D47CC9" w:rsidRPr="00057F38" w:rsidRDefault="00D47CC9" w:rsidP="00491E08">
            <w:pPr>
              <w:ind w:right="-70"/>
              <w:rPr>
                <w:rFonts w:ascii="Arial" w:hAnsi="Arial" w:cs="Arial"/>
                <w:bCs/>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b/>
                <w:bCs/>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Commune</w:t>
            </w:r>
          </w:p>
        </w:tc>
        <w:bookmarkStart w:id="7" w:name="Texte5"/>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5"/>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bookmarkEnd w:id="7"/>
          </w:p>
        </w:tc>
      </w:tr>
      <w:tr w:rsidR="00D47CC9" w:rsidRPr="00057F38" w:rsidTr="00491E08">
        <w:trPr>
          <w:trHeight w:val="57"/>
        </w:trPr>
        <w:tc>
          <w:tcPr>
            <w:tcW w:w="2625" w:type="dxa"/>
            <w:shd w:val="clear" w:color="auto" w:fill="auto"/>
            <w:vAlign w:val="center"/>
          </w:tcPr>
          <w:p w:rsidR="00D47CC9" w:rsidRPr="00057F38" w:rsidRDefault="00D47CC9" w:rsidP="00491E08">
            <w:pPr>
              <w:ind w:right="-70"/>
              <w:rPr>
                <w:rFonts w:ascii="Arial" w:hAnsi="Arial" w:cs="Arial"/>
                <w:b/>
                <w:bCs/>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b/>
                <w:bCs/>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Forme de gestion</w:t>
            </w:r>
          </w:p>
        </w:tc>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5"/>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p>
        </w:tc>
      </w:tr>
      <w:tr w:rsidR="00D47CC9" w:rsidRPr="00057F38" w:rsidTr="00491E08">
        <w:trPr>
          <w:trHeight w:val="113"/>
        </w:trPr>
        <w:tc>
          <w:tcPr>
            <w:tcW w:w="2625" w:type="dxa"/>
            <w:shd w:val="clear" w:color="auto" w:fill="auto"/>
            <w:vAlign w:val="center"/>
          </w:tcPr>
          <w:p w:rsidR="00D47CC9" w:rsidRPr="00057F38" w:rsidRDefault="00D47CC9" w:rsidP="00491E08">
            <w:pPr>
              <w:ind w:right="-70"/>
              <w:rPr>
                <w:rFonts w:ascii="Arial" w:hAnsi="Arial" w:cs="Arial"/>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Implantation géographique</w:t>
            </w:r>
          </w:p>
        </w:tc>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211"/>
                  <w:enabled/>
                  <w:calcOnExit w:val="0"/>
                  <w:textInput/>
                </w:ffData>
              </w:fldChar>
            </w:r>
            <w:bookmarkStart w:id="8" w:name="Texte211"/>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rPr>
              <w:t> </w:t>
            </w:r>
            <w:r w:rsidRPr="00057F38">
              <w:rPr>
                <w:rFonts w:ascii="Arial" w:hAnsi="Arial" w:cs="Arial"/>
              </w:rPr>
              <w:t> </w:t>
            </w:r>
            <w:r w:rsidRPr="00057F38">
              <w:rPr>
                <w:rFonts w:ascii="Arial" w:hAnsi="Arial" w:cs="Arial"/>
              </w:rPr>
              <w:t> </w:t>
            </w:r>
            <w:r w:rsidRPr="00057F38">
              <w:rPr>
                <w:rFonts w:ascii="Arial" w:hAnsi="Arial" w:cs="Arial"/>
              </w:rPr>
              <w:t> </w:t>
            </w:r>
            <w:r w:rsidRPr="00057F38">
              <w:rPr>
                <w:rFonts w:ascii="Arial" w:hAnsi="Arial" w:cs="Arial"/>
              </w:rPr>
              <w:t> </w:t>
            </w:r>
            <w:r w:rsidRPr="00057F38">
              <w:rPr>
                <w:rFonts w:ascii="Arial" w:hAnsi="Arial" w:cs="Arial"/>
              </w:rPr>
              <w:fldChar w:fldCharType="end"/>
            </w:r>
            <w:bookmarkEnd w:id="8"/>
          </w:p>
        </w:tc>
      </w:tr>
      <w:tr w:rsidR="00D47CC9" w:rsidRPr="00057F38" w:rsidTr="00491E08">
        <w:trPr>
          <w:trHeight w:val="194"/>
        </w:trPr>
        <w:tc>
          <w:tcPr>
            <w:tcW w:w="2625" w:type="dxa"/>
            <w:shd w:val="clear" w:color="auto" w:fill="auto"/>
            <w:vAlign w:val="center"/>
          </w:tcPr>
          <w:p w:rsidR="00D47CC9" w:rsidRPr="00057F38" w:rsidRDefault="00D47CC9" w:rsidP="00491E08">
            <w:pPr>
              <w:ind w:right="-70"/>
              <w:rPr>
                <w:rFonts w:ascii="Arial" w:hAnsi="Arial" w:cs="Arial"/>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Territoire de santé</w:t>
            </w:r>
          </w:p>
        </w:tc>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212"/>
                  <w:enabled/>
                  <w:calcOnExit w:val="0"/>
                  <w:textInput/>
                </w:ffData>
              </w:fldChar>
            </w:r>
            <w:bookmarkStart w:id="9" w:name="Texte212"/>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bookmarkEnd w:id="9"/>
          </w:p>
        </w:tc>
      </w:tr>
      <w:tr w:rsidR="00D47CC9" w:rsidRPr="00057F38" w:rsidTr="00491E08">
        <w:trPr>
          <w:trHeight w:val="162"/>
        </w:trPr>
        <w:tc>
          <w:tcPr>
            <w:tcW w:w="2625" w:type="dxa"/>
            <w:shd w:val="clear" w:color="auto" w:fill="auto"/>
            <w:vAlign w:val="center"/>
          </w:tcPr>
          <w:p w:rsidR="00D47CC9" w:rsidRPr="00057F38" w:rsidRDefault="00D47CC9" w:rsidP="00491E08">
            <w:pPr>
              <w:ind w:right="-70"/>
              <w:rPr>
                <w:rFonts w:ascii="Arial" w:hAnsi="Arial" w:cs="Arial"/>
              </w:rPr>
            </w:pPr>
          </w:p>
        </w:tc>
        <w:tc>
          <w:tcPr>
            <w:tcW w:w="6505" w:type="dxa"/>
            <w:tcBorders>
              <w:bottom w:val="single" w:sz="4" w:space="0" w:color="C0C0C0"/>
            </w:tcBorders>
            <w:shd w:val="clear" w:color="auto" w:fill="auto"/>
            <w:vAlign w:val="center"/>
          </w:tcPr>
          <w:p w:rsidR="00D47CC9" w:rsidRPr="00057F38" w:rsidRDefault="00D47CC9" w:rsidP="00491E08">
            <w:pPr>
              <w:ind w:right="-70"/>
              <w:rPr>
                <w:rFonts w:ascii="Arial" w:hAnsi="Arial" w:cs="Arial"/>
              </w:rPr>
            </w:pPr>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N° FINESS</w:t>
            </w:r>
          </w:p>
        </w:tc>
        <w:bookmarkStart w:id="10" w:name="Texte6"/>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6"/>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bookmarkEnd w:id="10"/>
          </w:p>
        </w:tc>
      </w:tr>
      <w:tr w:rsidR="00D47CC9" w:rsidRPr="00057F38" w:rsidTr="00491E08">
        <w:trPr>
          <w:trHeight w:val="454"/>
        </w:trPr>
        <w:tc>
          <w:tcPr>
            <w:tcW w:w="262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t>Coordonnées du référent (courriel et téléphone)</w:t>
            </w:r>
          </w:p>
        </w:tc>
        <w:tc>
          <w:tcPr>
            <w:tcW w:w="6505" w:type="dxa"/>
            <w:shd w:val="clear" w:color="auto" w:fill="auto"/>
            <w:vAlign w:val="center"/>
          </w:tcPr>
          <w:p w:rsidR="00D47CC9" w:rsidRPr="00057F38" w:rsidRDefault="00D47CC9" w:rsidP="00491E08">
            <w:pPr>
              <w:ind w:right="-70"/>
              <w:rPr>
                <w:rFonts w:ascii="Arial" w:hAnsi="Arial" w:cs="Arial"/>
              </w:rPr>
            </w:pPr>
            <w:r w:rsidRPr="00057F38">
              <w:rPr>
                <w:rFonts w:ascii="Arial" w:hAnsi="Arial" w:cs="Arial"/>
              </w:rPr>
              <w:fldChar w:fldCharType="begin">
                <w:ffData>
                  <w:name w:val="Texte6"/>
                  <w:enabled/>
                  <w:calcOnExit w:val="0"/>
                  <w:textInput/>
                </w:ffData>
              </w:fldChar>
            </w:r>
            <w:r w:rsidRPr="00057F38">
              <w:rPr>
                <w:rFonts w:ascii="Arial" w:hAnsi="Arial" w:cs="Arial"/>
              </w:rPr>
              <w:instrText xml:space="preserve"> FORMTEXT </w:instrText>
            </w:r>
            <w:r w:rsidRPr="00057F38">
              <w:rPr>
                <w:rFonts w:ascii="Arial" w:hAnsi="Arial" w:cs="Arial"/>
              </w:rPr>
            </w:r>
            <w:r w:rsidRPr="00057F38">
              <w:rPr>
                <w:rFonts w:ascii="Arial" w:hAnsi="Arial" w:cs="Arial"/>
              </w:rPr>
              <w:fldChar w:fldCharType="separate"/>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noProof/>
              </w:rPr>
              <w:t> </w:t>
            </w:r>
            <w:r w:rsidRPr="00057F38">
              <w:rPr>
                <w:rFonts w:ascii="Arial" w:hAnsi="Arial" w:cs="Arial"/>
              </w:rPr>
              <w:fldChar w:fldCharType="end"/>
            </w:r>
          </w:p>
        </w:tc>
      </w:tr>
    </w:tbl>
    <w:p w:rsidR="00D47CC9" w:rsidRPr="00057F38" w:rsidRDefault="00D47CC9" w:rsidP="00D47CC9">
      <w:pPr>
        <w:pStyle w:val="1-TETECHAPITRE"/>
        <w:shd w:val="clear" w:color="auto" w:fill="auto"/>
        <w:ind w:left="0" w:right="0" w:firstLine="708"/>
        <w:jc w:val="left"/>
        <w:rPr>
          <w:rFonts w:ascii="Arial" w:hAnsi="Arial" w:cs="Arial"/>
          <w:sz w:val="20"/>
          <w:highlight w:val="lightGray"/>
          <w:u w:val="single"/>
        </w:rPr>
      </w:pPr>
    </w:p>
    <w:p w:rsidR="00D47CC9" w:rsidRPr="00057F38" w:rsidRDefault="00D47CC9" w:rsidP="00D47CC9">
      <w:pPr>
        <w:pStyle w:val="1-TETECHAPITRE"/>
        <w:shd w:val="clear" w:color="auto" w:fill="auto"/>
        <w:ind w:left="0" w:right="0" w:firstLine="708"/>
        <w:jc w:val="left"/>
        <w:rPr>
          <w:rFonts w:ascii="Arial" w:hAnsi="Arial" w:cs="Arial"/>
          <w:sz w:val="20"/>
          <w:u w:val="single"/>
        </w:rPr>
      </w:pPr>
      <w:r w:rsidRPr="00057F38">
        <w:rPr>
          <w:rFonts w:ascii="Arial" w:hAnsi="Arial" w:cs="Arial"/>
          <w:sz w:val="20"/>
          <w:highlight w:val="lightGray"/>
          <w:u w:val="single"/>
        </w:rPr>
        <w:t>Pièces à fournir :</w:t>
      </w:r>
      <w:r w:rsidRPr="00057F38">
        <w:rPr>
          <w:rFonts w:ascii="Arial" w:hAnsi="Arial" w:cs="Arial"/>
          <w:sz w:val="20"/>
          <w:u w:val="single"/>
        </w:rPr>
        <w:t xml:space="preserve"> </w:t>
      </w:r>
    </w:p>
    <w:p w:rsidR="00D47CC9" w:rsidRPr="00057F38" w:rsidRDefault="00D47CC9" w:rsidP="00D47CC9">
      <w:pPr>
        <w:pStyle w:val="1-TETECHAPITRE"/>
        <w:numPr>
          <w:ilvl w:val="0"/>
          <w:numId w:val="42"/>
        </w:numPr>
        <w:shd w:val="clear" w:color="auto" w:fill="auto"/>
        <w:ind w:right="0"/>
        <w:jc w:val="left"/>
        <w:rPr>
          <w:rFonts w:ascii="Arial" w:hAnsi="Arial" w:cs="Arial"/>
          <w:b w:val="0"/>
          <w:sz w:val="20"/>
          <w:highlight w:val="lightGray"/>
        </w:rPr>
      </w:pPr>
      <w:r w:rsidRPr="00057F38">
        <w:rPr>
          <w:rFonts w:ascii="Arial" w:hAnsi="Arial" w:cs="Arial"/>
          <w:b w:val="0"/>
          <w:sz w:val="20"/>
          <w:highlight w:val="lightGray"/>
        </w:rPr>
        <w:t>copie des statuts de l’organisme ou société</w:t>
      </w:r>
      <w:r w:rsidR="00EA54AB">
        <w:rPr>
          <w:rFonts w:ascii="Arial" w:hAnsi="Arial" w:cs="Arial"/>
          <w:b w:val="0"/>
          <w:sz w:val="20"/>
          <w:highlight w:val="lightGray"/>
        </w:rPr>
        <w:t xml:space="preserve"> </w:t>
      </w:r>
      <w:r w:rsidRPr="00057F38">
        <w:rPr>
          <w:rFonts w:ascii="Arial" w:hAnsi="Arial" w:cs="Arial"/>
          <w:b w:val="0"/>
          <w:sz w:val="20"/>
          <w:highlight w:val="lightGray"/>
        </w:rPr>
        <w:t>;</w:t>
      </w:r>
    </w:p>
    <w:p w:rsidR="00D47CC9" w:rsidRPr="00057F38" w:rsidRDefault="00D47CC9" w:rsidP="00D47CC9">
      <w:pPr>
        <w:pStyle w:val="1-TETECHAPITRE"/>
        <w:numPr>
          <w:ilvl w:val="0"/>
          <w:numId w:val="42"/>
        </w:numPr>
        <w:shd w:val="clear" w:color="auto" w:fill="auto"/>
        <w:ind w:right="0"/>
        <w:jc w:val="left"/>
        <w:rPr>
          <w:rFonts w:ascii="Arial" w:hAnsi="Arial" w:cs="Arial"/>
          <w:b w:val="0"/>
          <w:sz w:val="20"/>
          <w:highlight w:val="lightGray"/>
        </w:rPr>
      </w:pPr>
      <w:r w:rsidRPr="00057F38">
        <w:rPr>
          <w:rFonts w:ascii="Arial" w:hAnsi="Arial" w:cs="Arial"/>
          <w:b w:val="0"/>
          <w:sz w:val="20"/>
          <w:highlight w:val="lightGray"/>
        </w:rPr>
        <w:t>la délibération du Conseil d’Administration ou de l’organe délibérant relative au projet d’activités</w:t>
      </w:r>
    </w:p>
    <w:p w:rsidR="00D47CC9" w:rsidRPr="00057F38" w:rsidRDefault="00D47CC9" w:rsidP="00D47CC9">
      <w:pPr>
        <w:pStyle w:val="1-TETECHAPITRE"/>
        <w:shd w:val="clear" w:color="auto" w:fill="auto"/>
        <w:ind w:left="0" w:right="0" w:firstLine="708"/>
        <w:jc w:val="left"/>
        <w:rPr>
          <w:rFonts w:ascii="Arial" w:hAnsi="Arial" w:cs="Arial"/>
          <w:sz w:val="20"/>
        </w:rPr>
      </w:pPr>
    </w:p>
    <w:p w:rsidR="00D47CC9" w:rsidRPr="00057F38" w:rsidRDefault="00D47CC9" w:rsidP="00D47CC9">
      <w:pPr>
        <w:pStyle w:val="1-TETECHAPITRE"/>
        <w:shd w:val="clear" w:color="auto" w:fill="auto"/>
        <w:ind w:left="0" w:right="0" w:firstLine="708"/>
        <w:jc w:val="left"/>
        <w:rPr>
          <w:rFonts w:ascii="Arial" w:hAnsi="Arial" w:cs="Arial"/>
          <w:sz w:val="20"/>
        </w:rPr>
      </w:pPr>
      <w:r w:rsidRPr="00057F38">
        <w:rPr>
          <w:rFonts w:ascii="Arial" w:hAnsi="Arial" w:cs="Arial"/>
          <w:sz w:val="20"/>
        </w:rPr>
        <w:t>I – 2 ACTIVITE SANITAIRE de l’ÉTABLISSEMENT</w:t>
      </w:r>
    </w:p>
    <w:p w:rsidR="00D47CC9" w:rsidRPr="00057F38" w:rsidRDefault="00D47CC9" w:rsidP="00D47CC9">
      <w:pPr>
        <w:pStyle w:val="1-TETECHAPITRE"/>
        <w:shd w:val="clear" w:color="auto" w:fill="auto"/>
        <w:ind w:left="0" w:right="0"/>
        <w:jc w:val="both"/>
        <w:rPr>
          <w:rFonts w:ascii="Arial" w:hAnsi="Arial" w:cs="Arial"/>
          <w:b w:val="0"/>
          <w:sz w:val="20"/>
        </w:rPr>
      </w:pPr>
    </w:p>
    <w:p w:rsidR="00D47CC9" w:rsidRPr="00C25D56" w:rsidRDefault="00D47CC9" w:rsidP="00D47CC9">
      <w:pPr>
        <w:pStyle w:val="1-TETECHAPITRE"/>
        <w:shd w:val="clear" w:color="auto" w:fill="auto"/>
        <w:ind w:left="0" w:right="0"/>
        <w:jc w:val="left"/>
        <w:rPr>
          <w:rFonts w:ascii="Arial" w:hAnsi="Arial" w:cs="Arial"/>
          <w:b w:val="0"/>
          <w:sz w:val="20"/>
        </w:rPr>
        <w:sectPr w:rsidR="00D47CC9" w:rsidRPr="00C25D56" w:rsidSect="007567CD">
          <w:pgSz w:w="11906" w:h="16838"/>
          <w:pgMar w:top="1134" w:right="1134" w:bottom="1134" w:left="1134" w:header="709" w:footer="709" w:gutter="0"/>
          <w:cols w:space="708"/>
          <w:docGrid w:linePitch="360"/>
        </w:sectPr>
      </w:pPr>
      <w:r w:rsidRPr="00057F38">
        <w:rPr>
          <w:rFonts w:ascii="Arial" w:hAnsi="Arial" w:cs="Arial"/>
          <w:b w:val="0"/>
          <w:sz w:val="20"/>
        </w:rPr>
        <w:t>Présentez de façon succincte l’activité sanitaire de l’établissement</w:t>
      </w:r>
      <w:r w:rsidR="00EA54AB">
        <w:rPr>
          <w:rFonts w:ascii="Arial" w:hAnsi="Arial" w:cs="Arial"/>
          <w:b w:val="0"/>
          <w:sz w:val="20"/>
        </w:rPr>
        <w:t> :</w:t>
      </w:r>
      <w:r w:rsidRPr="00057F38">
        <w:rPr>
          <w:rFonts w:ascii="Arial" w:hAnsi="Arial" w:cs="Arial"/>
          <w:b w:val="0"/>
          <w:i/>
          <w:sz w:val="20"/>
        </w:rPr>
        <w:t xml:space="preserve"> </w:t>
      </w:r>
      <w:r w:rsidRPr="00057F38">
        <w:rPr>
          <w:rFonts w:ascii="Arial" w:hAnsi="Arial" w:cs="Arial"/>
          <w:b w:val="0"/>
          <w:sz w:val="20"/>
        </w:rPr>
        <w:t>lits et places installés, le platea</w:t>
      </w:r>
      <w:r>
        <w:rPr>
          <w:rFonts w:ascii="Arial" w:hAnsi="Arial" w:cs="Arial"/>
          <w:b w:val="0"/>
          <w:sz w:val="20"/>
        </w:rPr>
        <w:t>u technique (laboratoire)</w:t>
      </w:r>
    </w:p>
    <w:p w:rsidR="00D47CC9" w:rsidRPr="00057F38" w:rsidRDefault="00D47CC9" w:rsidP="00D47CC9">
      <w:pPr>
        <w:shd w:val="clear" w:color="auto" w:fill="E0E0E0"/>
        <w:jc w:val="both"/>
        <w:rPr>
          <w:rFonts w:ascii="Arial" w:hAnsi="Arial" w:cs="Arial"/>
          <w:b/>
          <w:caps/>
          <w:u w:val="single"/>
        </w:rPr>
      </w:pPr>
      <w:r w:rsidRPr="00057F38">
        <w:rPr>
          <w:rFonts w:ascii="Arial" w:hAnsi="Arial" w:cs="Arial"/>
          <w:b/>
          <w:caps/>
          <w:u w:val="single"/>
        </w:rPr>
        <w:t>II Coordonnées du site d'activités</w:t>
      </w:r>
    </w:p>
    <w:p w:rsidR="00D47CC9" w:rsidRPr="00057F38" w:rsidRDefault="00D47CC9" w:rsidP="00D47CC9">
      <w:pPr>
        <w:rPr>
          <w:rFonts w:ascii="Arial" w:hAnsi="Arial" w:cs="Arial"/>
        </w:rPr>
      </w:pPr>
    </w:p>
    <w:p w:rsidR="00D47CC9" w:rsidRPr="00057F38" w:rsidRDefault="00D47CC9" w:rsidP="00D47CC9">
      <w:pPr>
        <w:spacing w:before="100" w:beforeAutospacing="1" w:after="100" w:afterAutospacing="1"/>
        <w:rPr>
          <w:rFonts w:ascii="Arial" w:hAnsi="Arial" w:cs="Arial"/>
          <w:color w:val="000000"/>
        </w:rPr>
      </w:pPr>
      <w:r w:rsidRPr="00057F38">
        <w:rPr>
          <w:rFonts w:ascii="Arial" w:hAnsi="Arial" w:cs="Arial"/>
          <w:color w:val="000000"/>
        </w:rPr>
        <w:t xml:space="preserve">Nom du site : </w:t>
      </w:r>
      <w:r w:rsidRPr="00057F38">
        <w:rPr>
          <w:rFonts w:ascii="Arial" w:hAnsi="Arial" w:cs="Arial"/>
          <w:color w:val="000000"/>
        </w:rPr>
        <w:br/>
      </w:r>
      <w:r w:rsidRPr="00057F38">
        <w:rPr>
          <w:rFonts w:ascii="Arial" w:hAnsi="Arial" w:cs="Arial"/>
          <w:color w:val="000000"/>
        </w:rPr>
        <w:br/>
        <w:t xml:space="preserve">N° FINESS (ou à défaut SIRET) du site d'activités : </w:t>
      </w:r>
      <w:r w:rsidRPr="00057F38">
        <w:rPr>
          <w:rFonts w:ascii="Arial" w:hAnsi="Arial" w:cs="Arial"/>
          <w:color w:val="000000"/>
        </w:rPr>
        <w:br/>
      </w:r>
      <w:r w:rsidRPr="00057F38">
        <w:rPr>
          <w:rFonts w:ascii="Arial" w:hAnsi="Arial" w:cs="Arial"/>
          <w:color w:val="000000"/>
        </w:rPr>
        <w:br/>
        <w:t xml:space="preserve">Adresse : </w:t>
      </w:r>
      <w:r w:rsidRPr="00057F38">
        <w:rPr>
          <w:rFonts w:ascii="Arial" w:hAnsi="Arial" w:cs="Arial"/>
          <w:color w:val="000000"/>
        </w:rPr>
        <w:br/>
      </w:r>
      <w:r w:rsidRPr="00057F38">
        <w:rPr>
          <w:rFonts w:ascii="Arial" w:hAnsi="Arial" w:cs="Arial"/>
          <w:color w:val="000000"/>
        </w:rPr>
        <w:br/>
        <w:t xml:space="preserve">Ville : </w:t>
      </w:r>
      <w:r w:rsidRPr="00057F38">
        <w:rPr>
          <w:rFonts w:ascii="Arial" w:hAnsi="Arial" w:cs="Arial"/>
          <w:color w:val="000000"/>
        </w:rPr>
        <w:br/>
      </w:r>
      <w:r w:rsidRPr="00057F38">
        <w:rPr>
          <w:rFonts w:ascii="Arial" w:hAnsi="Arial" w:cs="Arial"/>
          <w:color w:val="000000"/>
        </w:rPr>
        <w:br/>
        <w:t xml:space="preserve">Code postal : </w:t>
      </w:r>
      <w:r w:rsidRPr="00057F38">
        <w:rPr>
          <w:rFonts w:ascii="Arial" w:hAnsi="Arial" w:cs="Arial"/>
          <w:color w:val="000000"/>
        </w:rPr>
        <w:br/>
      </w:r>
      <w:r w:rsidRPr="00057F38">
        <w:rPr>
          <w:rFonts w:ascii="Arial" w:hAnsi="Arial" w:cs="Arial"/>
          <w:color w:val="000000"/>
        </w:rPr>
        <w:br/>
        <w:t xml:space="preserve">Nom, prénom, titre du responsable du site : </w:t>
      </w:r>
      <w:r w:rsidRPr="00057F38">
        <w:rPr>
          <w:rFonts w:ascii="Arial" w:hAnsi="Arial" w:cs="Arial"/>
          <w:color w:val="000000"/>
        </w:rPr>
        <w:br/>
      </w:r>
      <w:r w:rsidRPr="00057F38">
        <w:rPr>
          <w:rFonts w:ascii="Arial" w:hAnsi="Arial" w:cs="Arial"/>
          <w:color w:val="000000"/>
        </w:rPr>
        <w:br/>
        <w:t xml:space="preserve">Adresse e-mail : </w:t>
      </w:r>
      <w:r w:rsidRPr="00057F38">
        <w:rPr>
          <w:rFonts w:ascii="Arial" w:hAnsi="Arial" w:cs="Arial"/>
          <w:color w:val="000000"/>
        </w:rPr>
        <w:br/>
      </w:r>
      <w:r w:rsidRPr="00057F38">
        <w:rPr>
          <w:rFonts w:ascii="Arial" w:hAnsi="Arial" w:cs="Arial"/>
          <w:color w:val="000000"/>
        </w:rPr>
        <w:br/>
        <w:t xml:space="preserve">Téléphone : </w:t>
      </w:r>
      <w:r w:rsidRPr="00057F38">
        <w:rPr>
          <w:rFonts w:ascii="Arial" w:hAnsi="Arial" w:cs="Arial"/>
          <w:color w:val="000000"/>
        </w:rPr>
        <w:br/>
      </w:r>
      <w:r w:rsidRPr="00057F38">
        <w:rPr>
          <w:rFonts w:ascii="Arial" w:hAnsi="Arial" w:cs="Arial"/>
          <w:color w:val="000000"/>
        </w:rPr>
        <w:br/>
        <w:t xml:space="preserve">Fax : </w:t>
      </w:r>
      <w:r w:rsidRPr="00057F38">
        <w:rPr>
          <w:rFonts w:ascii="Arial" w:hAnsi="Arial" w:cs="Arial"/>
          <w:color w:val="000000"/>
        </w:rPr>
        <w:br/>
      </w:r>
      <w:r w:rsidRPr="00057F38">
        <w:rPr>
          <w:rFonts w:ascii="Arial" w:hAnsi="Arial" w:cs="Arial"/>
          <w:color w:val="000000"/>
        </w:rPr>
        <w:br/>
        <w:t>Nom de la structure dans laquelle sont</w:t>
      </w:r>
      <w:r w:rsidR="00EA54AB">
        <w:rPr>
          <w:rFonts w:ascii="Arial" w:hAnsi="Arial" w:cs="Arial"/>
          <w:color w:val="000000"/>
        </w:rPr>
        <w:t>/seront</w:t>
      </w:r>
      <w:r w:rsidRPr="00057F38">
        <w:rPr>
          <w:rFonts w:ascii="Arial" w:hAnsi="Arial" w:cs="Arial"/>
          <w:color w:val="000000"/>
        </w:rPr>
        <w:t xml:space="preserve"> réalisées les activités : </w:t>
      </w:r>
      <w:r w:rsidRPr="00057F38">
        <w:rPr>
          <w:rFonts w:ascii="Arial" w:hAnsi="Arial" w:cs="Arial"/>
          <w:color w:val="000000"/>
        </w:rPr>
        <w:br/>
      </w:r>
      <w:r w:rsidRPr="00057F38">
        <w:rPr>
          <w:rFonts w:ascii="Arial" w:hAnsi="Arial" w:cs="Arial"/>
          <w:color w:val="000000"/>
        </w:rPr>
        <w:br/>
      </w:r>
      <w:r w:rsidRPr="00057F38">
        <w:rPr>
          <w:rFonts w:ascii="Arial" w:hAnsi="Arial" w:cs="Arial"/>
          <w:color w:val="000000"/>
        </w:rPr>
        <w:br/>
      </w:r>
      <w:r w:rsidRPr="00057F38">
        <w:rPr>
          <w:rFonts w:ascii="Arial" w:hAnsi="Arial" w:cs="Arial"/>
          <w:color w:val="000000"/>
        </w:rPr>
        <w:br/>
        <w:t xml:space="preserve">Nom, prénom du chef de service : </w:t>
      </w:r>
      <w:r w:rsidRPr="00057F38">
        <w:rPr>
          <w:rFonts w:ascii="Arial" w:hAnsi="Arial" w:cs="Arial"/>
          <w:color w:val="000000"/>
        </w:rPr>
        <w:br/>
      </w:r>
      <w:r w:rsidRPr="00057F38">
        <w:rPr>
          <w:rFonts w:ascii="Arial" w:hAnsi="Arial" w:cs="Arial"/>
          <w:color w:val="000000"/>
        </w:rPr>
        <w:br/>
        <w:t xml:space="preserve">Adresse e-mail : </w:t>
      </w:r>
      <w:r w:rsidRPr="00057F38">
        <w:rPr>
          <w:rFonts w:ascii="Arial" w:hAnsi="Arial" w:cs="Arial"/>
          <w:color w:val="000000"/>
        </w:rPr>
        <w:br/>
      </w:r>
      <w:r w:rsidRPr="00057F38">
        <w:rPr>
          <w:rFonts w:ascii="Arial" w:hAnsi="Arial" w:cs="Arial"/>
          <w:color w:val="000000"/>
        </w:rPr>
        <w:br/>
        <w:t xml:space="preserve">Téléphone : </w:t>
      </w:r>
      <w:r w:rsidRPr="00057F38">
        <w:rPr>
          <w:rFonts w:ascii="Arial" w:hAnsi="Arial" w:cs="Arial"/>
          <w:color w:val="000000"/>
        </w:rPr>
        <w:br/>
      </w:r>
      <w:r w:rsidRPr="00057F38">
        <w:rPr>
          <w:rFonts w:ascii="Arial" w:hAnsi="Arial" w:cs="Arial"/>
          <w:color w:val="000000"/>
        </w:rPr>
        <w:br/>
        <w:t xml:space="preserve">Fax : </w:t>
      </w:r>
    </w:p>
    <w:p w:rsidR="00D47CC9" w:rsidRPr="00057F38" w:rsidRDefault="00D47CC9" w:rsidP="00D47CC9">
      <w:pPr>
        <w:rPr>
          <w:rFonts w:ascii="Arial" w:hAnsi="Arial" w:cs="Arial"/>
          <w:color w:val="000000"/>
          <w:highlight w:val="yellow"/>
        </w:rPr>
      </w:pPr>
    </w:p>
    <w:p w:rsidR="00D47CC9" w:rsidRPr="00057F38" w:rsidRDefault="00D47CC9" w:rsidP="00D47CC9">
      <w:pPr>
        <w:rPr>
          <w:rFonts w:ascii="Arial" w:hAnsi="Arial" w:cs="Arial"/>
          <w:color w:val="000000"/>
          <w:highlight w:val="yellow"/>
        </w:rPr>
      </w:pPr>
    </w:p>
    <w:p w:rsidR="00D47CC9" w:rsidRPr="00057F38" w:rsidRDefault="00D47CC9" w:rsidP="00D47CC9">
      <w:pPr>
        <w:shd w:val="clear" w:color="auto" w:fill="E0E0E0"/>
        <w:jc w:val="both"/>
        <w:rPr>
          <w:rFonts w:ascii="Arial" w:hAnsi="Arial" w:cs="Arial"/>
          <w:b/>
          <w:caps/>
          <w:u w:val="single"/>
        </w:rPr>
      </w:pPr>
      <w:r w:rsidRPr="00057F38">
        <w:rPr>
          <w:rFonts w:ascii="Arial" w:hAnsi="Arial" w:cs="Arial"/>
          <w:b/>
          <w:caps/>
          <w:u w:val="single"/>
        </w:rPr>
        <w:t>III Activités déjà REALISEES</w:t>
      </w:r>
      <w:r w:rsidR="00EA54AB">
        <w:rPr>
          <w:rFonts w:ascii="Arial" w:hAnsi="Arial" w:cs="Arial"/>
          <w:b/>
          <w:caps/>
          <w:u w:val="single"/>
        </w:rPr>
        <w:t xml:space="preserve"> </w:t>
      </w:r>
      <w:r w:rsidRPr="00057F38">
        <w:rPr>
          <w:rFonts w:ascii="Arial" w:hAnsi="Arial" w:cs="Arial"/>
          <w:b/>
          <w:caps/>
          <w:u w:val="single"/>
        </w:rPr>
        <w:t>OU envisagées</w:t>
      </w:r>
    </w:p>
    <w:p w:rsidR="00D47CC9" w:rsidRPr="00057F38" w:rsidRDefault="00D47CC9" w:rsidP="00D47CC9">
      <w:pPr>
        <w:rPr>
          <w:rFonts w:ascii="Arial" w:hAnsi="Arial" w:cs="Arial"/>
        </w:rPr>
      </w:pPr>
    </w:p>
    <w:p w:rsidR="00D47CC9" w:rsidRPr="00C25D56" w:rsidRDefault="00D47CC9" w:rsidP="00566005">
      <w:pPr>
        <w:jc w:val="both"/>
        <w:rPr>
          <w:rFonts w:ascii="Arial" w:hAnsi="Arial" w:cs="Arial"/>
        </w:rPr>
      </w:pPr>
      <w:r w:rsidRPr="00C25D56">
        <w:rPr>
          <w:rFonts w:ascii="Arial" w:hAnsi="Arial" w:cs="Arial"/>
        </w:rPr>
        <w:t xml:space="preserve">Transmission du projet médical /motivation pour la poursuite ou la réalisation d’une ou de nouvelles modalités sollicitées et comment </w:t>
      </w:r>
      <w:r w:rsidRPr="00C25D56">
        <w:rPr>
          <w:rFonts w:ascii="Arial" w:eastAsia="Arial" w:hAnsi="Arial" w:cs="Arial"/>
        </w:rPr>
        <w:t xml:space="preserve">les activités </w:t>
      </w:r>
      <w:r w:rsidRPr="00C25D56">
        <w:rPr>
          <w:rFonts w:ascii="Arial" w:hAnsi="Arial" w:cs="Arial"/>
          <w:b/>
          <w:bCs/>
        </w:rPr>
        <w:t xml:space="preserve">Prélèvement d'ovocytes en vue de leur conservation et/ ou </w:t>
      </w:r>
      <w:r w:rsidRPr="00C25D56">
        <w:rPr>
          <w:rFonts w:ascii="Arial" w:eastAsia="Arial" w:hAnsi="Arial" w:cs="Arial"/>
        </w:rPr>
        <w:t xml:space="preserve">les </w:t>
      </w:r>
      <w:r w:rsidRPr="00C25D56">
        <w:rPr>
          <w:rFonts w:ascii="Arial" w:hAnsi="Arial" w:cs="Arial"/>
          <w:b/>
          <w:bCs/>
        </w:rPr>
        <w:t>Activités relatives à la conservation des gamètes pour la réalisation ultérieure d'une assistance médicale à la procréation</w:t>
      </w:r>
      <w:r w:rsidRPr="00C25D56">
        <w:rPr>
          <w:rFonts w:ascii="Arial" w:eastAsia="Arial" w:hAnsi="Arial" w:cs="Arial"/>
        </w:rPr>
        <w:t xml:space="preserve"> pourront être poursuivies ou mises en place</w:t>
      </w:r>
      <w:r>
        <w:rPr>
          <w:rFonts w:ascii="Arial" w:eastAsia="Arial" w:hAnsi="Arial" w:cs="Arial"/>
        </w:rPr>
        <w:t>.</w:t>
      </w:r>
    </w:p>
    <w:p w:rsidR="00D47CC9" w:rsidRPr="00C25D56" w:rsidRDefault="00D47CC9" w:rsidP="00566005">
      <w:pPr>
        <w:spacing w:before="100" w:beforeAutospacing="1" w:after="100" w:afterAutospacing="1"/>
        <w:jc w:val="both"/>
        <w:rPr>
          <w:rFonts w:ascii="Arial" w:hAnsi="Arial" w:cs="Arial"/>
        </w:rPr>
      </w:pPr>
      <w:r w:rsidRPr="00C25D56">
        <w:rPr>
          <w:rFonts w:ascii="Arial" w:hAnsi="Arial" w:cs="Arial"/>
        </w:rPr>
        <w:t>Préciser dans quels délais la ou les nouvelles modalités seront opératio</w:t>
      </w:r>
      <w:r w:rsidR="00EA54AB">
        <w:rPr>
          <w:rFonts w:ascii="Arial" w:hAnsi="Arial" w:cs="Arial"/>
        </w:rPr>
        <w:t>n</w:t>
      </w:r>
      <w:r w:rsidRPr="00C25D56">
        <w:rPr>
          <w:rFonts w:ascii="Arial" w:hAnsi="Arial" w:cs="Arial"/>
        </w:rPr>
        <w:t>nelles après</w:t>
      </w:r>
      <w:r>
        <w:rPr>
          <w:rFonts w:ascii="Arial" w:hAnsi="Arial" w:cs="Arial"/>
        </w:rPr>
        <w:t xml:space="preserve"> </w:t>
      </w:r>
      <w:r w:rsidRPr="00C25D56">
        <w:rPr>
          <w:rFonts w:ascii="Arial" w:hAnsi="Arial" w:cs="Arial"/>
        </w:rPr>
        <w:t>leur autorisation</w:t>
      </w:r>
      <w:r w:rsidR="00EA54AB">
        <w:rPr>
          <w:rFonts w:ascii="Arial" w:hAnsi="Arial" w:cs="Arial"/>
        </w:rPr>
        <w:t> :</w:t>
      </w:r>
    </w:p>
    <w:p w:rsidR="00D47CC9" w:rsidRPr="00C25D56" w:rsidRDefault="00D47CC9" w:rsidP="00566005">
      <w:pPr>
        <w:spacing w:before="100" w:beforeAutospacing="1" w:after="100" w:afterAutospacing="1"/>
        <w:jc w:val="both"/>
        <w:rPr>
          <w:rFonts w:ascii="Arial" w:hAnsi="Arial" w:cs="Arial"/>
          <w:strike/>
        </w:rPr>
      </w:pPr>
      <w:r w:rsidRPr="00C25D56">
        <w:rPr>
          <w:rFonts w:ascii="Arial" w:hAnsi="Arial" w:cs="Arial"/>
        </w:rPr>
        <w:t>Précisez le cadre de l’équipe mé</w:t>
      </w:r>
      <w:r w:rsidR="00566005">
        <w:rPr>
          <w:rFonts w:ascii="Arial" w:hAnsi="Arial" w:cs="Arial"/>
        </w:rPr>
        <w:t>dicale clinico-biologique pluri</w:t>
      </w:r>
      <w:r w:rsidRPr="00C25D56">
        <w:rPr>
          <w:rFonts w:ascii="Arial" w:hAnsi="Arial" w:cs="Arial"/>
        </w:rPr>
        <w:t>disciplinaire mentionnée à l’article L. 2141-2, dont la composition est fixée à l’article R. 2142-18</w:t>
      </w:r>
      <w:r w:rsidR="00EA54AB">
        <w:rPr>
          <w:rFonts w:ascii="Arial" w:hAnsi="Arial" w:cs="Arial"/>
        </w:rPr>
        <w:t> :</w:t>
      </w:r>
      <w:r w:rsidRPr="00C25D56">
        <w:rPr>
          <w:rFonts w:ascii="Arial" w:hAnsi="Arial" w:cs="Arial"/>
        </w:rPr>
        <w:t xml:space="preserve"> </w:t>
      </w:r>
    </w:p>
    <w:p w:rsidR="00D47CC9" w:rsidRPr="00C25D56" w:rsidRDefault="00D47CC9" w:rsidP="00EA54AB">
      <w:pPr>
        <w:widowControl w:val="0"/>
        <w:suppressAutoHyphens/>
        <w:spacing w:before="120"/>
        <w:jc w:val="both"/>
        <w:rPr>
          <w:rFonts w:ascii="Arial" w:eastAsia="SimSun" w:hAnsi="Arial" w:cs="Arial"/>
          <w:kern w:val="2"/>
          <w:lang w:eastAsia="hi-IN" w:bidi="hi-IN"/>
        </w:rPr>
      </w:pPr>
      <w:r w:rsidRPr="00C25D56">
        <w:rPr>
          <w:rFonts w:ascii="Arial" w:hAnsi="Arial" w:cs="Arial"/>
        </w:rPr>
        <w:t xml:space="preserve">Préciser le </w:t>
      </w:r>
      <w:r w:rsidR="00EA54AB">
        <w:rPr>
          <w:rFonts w:ascii="Arial" w:hAnsi="Arial" w:cs="Arial"/>
        </w:rPr>
        <w:t>b</w:t>
      </w:r>
      <w:r w:rsidRPr="00C25D56">
        <w:rPr>
          <w:rFonts w:ascii="Arial" w:eastAsia="SimSun" w:hAnsi="Arial" w:cs="Arial"/>
          <w:kern w:val="2"/>
          <w:lang w:eastAsia="hi-IN" w:bidi="hi-IN"/>
        </w:rPr>
        <w:t>udget actuel le cas échéant et/ou prévisionnel de fonctionnement</w:t>
      </w:r>
      <w:r w:rsidR="00EA54AB">
        <w:rPr>
          <w:rFonts w:ascii="Arial" w:eastAsia="SimSun" w:hAnsi="Arial" w:cs="Arial"/>
          <w:kern w:val="2"/>
          <w:lang w:eastAsia="hi-IN" w:bidi="hi-IN"/>
        </w:rPr>
        <w:t> :</w:t>
      </w:r>
    </w:p>
    <w:p w:rsidR="00D47CC9" w:rsidRPr="00C25D56" w:rsidRDefault="00D47CC9">
      <w:pPr>
        <w:widowControl w:val="0"/>
        <w:suppressAutoHyphens/>
        <w:spacing w:before="120"/>
        <w:jc w:val="both"/>
        <w:rPr>
          <w:rFonts w:ascii="Arial" w:eastAsia="SimSun" w:hAnsi="Arial" w:cs="Arial"/>
          <w:kern w:val="2"/>
          <w:lang w:eastAsia="hi-IN" w:bidi="hi-IN"/>
        </w:rPr>
      </w:pPr>
    </w:p>
    <w:p w:rsidR="00D47CC9" w:rsidRPr="00C25D56" w:rsidRDefault="00D47CC9">
      <w:pPr>
        <w:widowControl w:val="0"/>
        <w:suppressAutoHyphens/>
        <w:spacing w:before="120"/>
        <w:jc w:val="both"/>
        <w:rPr>
          <w:rFonts w:ascii="Arial" w:eastAsia="SimSun" w:hAnsi="Arial" w:cs="Arial"/>
          <w:kern w:val="2"/>
          <w:lang w:eastAsia="hi-IN" w:bidi="hi-IN"/>
        </w:rPr>
      </w:pPr>
      <w:r w:rsidRPr="00C25D56">
        <w:rPr>
          <w:rFonts w:ascii="Arial" w:eastAsia="SimSun" w:hAnsi="Arial" w:cs="Arial"/>
          <w:kern w:val="2"/>
          <w:lang w:eastAsia="hi-IN" w:bidi="hi-IN"/>
        </w:rPr>
        <w:t>Description des activités actuelles déjà pratiquées le cas échéant</w:t>
      </w:r>
      <w:r w:rsidR="00EA54AB">
        <w:rPr>
          <w:rFonts w:ascii="Arial" w:eastAsia="SimSun" w:hAnsi="Arial" w:cs="Arial"/>
          <w:kern w:val="2"/>
          <w:lang w:eastAsia="hi-IN" w:bidi="hi-IN"/>
        </w:rPr>
        <w:t> :</w:t>
      </w:r>
    </w:p>
    <w:p w:rsidR="00D47CC9" w:rsidRPr="00C25D56" w:rsidRDefault="00D47CC9">
      <w:pPr>
        <w:widowControl w:val="0"/>
        <w:suppressAutoHyphens/>
        <w:spacing w:before="120"/>
        <w:jc w:val="both"/>
        <w:rPr>
          <w:rFonts w:ascii="Arial" w:eastAsia="SimSun" w:hAnsi="Arial" w:cs="Arial"/>
          <w:kern w:val="2"/>
          <w:lang w:eastAsia="hi-IN" w:bidi="hi-IN"/>
        </w:rPr>
      </w:pPr>
    </w:p>
    <w:p w:rsidR="00D47CC9" w:rsidRPr="00C25D56" w:rsidRDefault="00D47CC9" w:rsidP="00D47CC9">
      <w:pPr>
        <w:widowControl w:val="0"/>
        <w:suppressAutoHyphens/>
        <w:spacing w:before="120"/>
        <w:jc w:val="both"/>
        <w:rPr>
          <w:rFonts w:ascii="Arial" w:eastAsia="SimSun" w:hAnsi="Arial" w:cs="Arial"/>
          <w:kern w:val="2"/>
          <w:lang w:eastAsia="hi-IN" w:bidi="hi-IN"/>
        </w:rPr>
      </w:pPr>
      <w:r w:rsidRPr="00C25D56">
        <w:rPr>
          <w:rFonts w:ascii="Arial" w:eastAsia="SimSun" w:hAnsi="Arial" w:cs="Arial"/>
          <w:kern w:val="2"/>
          <w:lang w:eastAsia="hi-IN" w:bidi="hi-IN"/>
        </w:rPr>
        <w:t>Estimation de l’activité prévisionnelle :</w:t>
      </w:r>
    </w:p>
    <w:p w:rsidR="00D47CC9" w:rsidRPr="00C25D56" w:rsidRDefault="00D47CC9" w:rsidP="00EA54AB">
      <w:pPr>
        <w:spacing w:before="100" w:beforeAutospacing="1" w:after="100" w:afterAutospacing="1"/>
        <w:rPr>
          <w:rFonts w:ascii="Arial" w:hAnsi="Arial" w:cs="Arial"/>
        </w:rPr>
      </w:pPr>
      <w:r w:rsidRPr="00C25D56">
        <w:rPr>
          <w:rFonts w:ascii="Arial" w:hAnsi="Arial" w:cs="Arial"/>
        </w:rPr>
        <w:t>Fournir la liste des établissements de santé autorisés</w:t>
      </w:r>
      <w:r w:rsidRPr="00057F38">
        <w:rPr>
          <w:rFonts w:ascii="Arial" w:hAnsi="Arial" w:cs="Arial"/>
          <w:color w:val="000000"/>
        </w:rPr>
        <w:t xml:space="preserve"> avec lesquels vous travaillez pour la part clinique ou biologique des activités.</w:t>
      </w:r>
      <w:r w:rsidRPr="00057F38">
        <w:rPr>
          <w:rFonts w:ascii="Arial" w:hAnsi="Arial" w:cs="Arial"/>
          <w:color w:val="000000"/>
        </w:rPr>
        <w:br/>
      </w:r>
      <w:r w:rsidRPr="00057F38">
        <w:rPr>
          <w:rFonts w:ascii="Arial" w:hAnsi="Arial" w:cs="Arial"/>
          <w:color w:val="000000"/>
        </w:rPr>
        <w:br/>
        <w:t xml:space="preserve">Raison sociale de l'établissement : </w:t>
      </w:r>
      <w:r w:rsidRPr="00057F38">
        <w:rPr>
          <w:rFonts w:ascii="Arial" w:hAnsi="Arial" w:cs="Arial"/>
          <w:color w:val="000000"/>
        </w:rPr>
        <w:br/>
      </w:r>
      <w:r w:rsidRPr="00057F38">
        <w:rPr>
          <w:rFonts w:ascii="Arial" w:hAnsi="Arial" w:cs="Arial"/>
          <w:color w:val="000000"/>
        </w:rPr>
        <w:br/>
        <w:t xml:space="preserve">N° FINESS (ou à défaut SIRET) de l'établissement : </w:t>
      </w:r>
      <w:r w:rsidRPr="00057F38">
        <w:rPr>
          <w:rFonts w:ascii="Arial" w:hAnsi="Arial" w:cs="Arial"/>
          <w:color w:val="000000"/>
        </w:rPr>
        <w:br/>
      </w:r>
      <w:r w:rsidRPr="00057F38">
        <w:rPr>
          <w:rFonts w:ascii="Arial" w:hAnsi="Arial" w:cs="Arial"/>
          <w:color w:val="000000"/>
        </w:rPr>
        <w:br/>
        <w:t xml:space="preserve">Adresse : </w:t>
      </w:r>
      <w:r w:rsidRPr="00057F38">
        <w:rPr>
          <w:rFonts w:ascii="Arial" w:hAnsi="Arial" w:cs="Arial"/>
          <w:color w:val="000000"/>
        </w:rPr>
        <w:br/>
      </w:r>
      <w:r w:rsidRPr="00057F38">
        <w:rPr>
          <w:rFonts w:ascii="Arial" w:hAnsi="Arial" w:cs="Arial"/>
          <w:color w:val="000000"/>
        </w:rPr>
        <w:br/>
        <w:t xml:space="preserve">Ville : </w:t>
      </w:r>
      <w:r w:rsidRPr="00057F38">
        <w:rPr>
          <w:rFonts w:ascii="Arial" w:hAnsi="Arial" w:cs="Arial"/>
          <w:color w:val="000000"/>
        </w:rPr>
        <w:br/>
      </w:r>
      <w:r w:rsidRPr="00057F38">
        <w:rPr>
          <w:rFonts w:ascii="Arial" w:hAnsi="Arial" w:cs="Arial"/>
          <w:color w:val="000000"/>
        </w:rPr>
        <w:br/>
        <w:t xml:space="preserve">Code postal : </w:t>
      </w:r>
      <w:r w:rsidRPr="00057F38">
        <w:rPr>
          <w:rFonts w:ascii="Arial" w:hAnsi="Arial" w:cs="Arial"/>
          <w:color w:val="000000"/>
        </w:rPr>
        <w:br/>
      </w:r>
      <w:r w:rsidRPr="00057F38">
        <w:rPr>
          <w:rFonts w:ascii="Arial" w:hAnsi="Arial" w:cs="Arial"/>
          <w:color w:val="000000"/>
        </w:rPr>
        <w:br/>
        <w:t xml:space="preserve">Nom, prénom, titre du directeur de l'établissement : </w:t>
      </w:r>
      <w:r w:rsidRPr="00057F38">
        <w:rPr>
          <w:rFonts w:ascii="Arial" w:hAnsi="Arial" w:cs="Arial"/>
          <w:color w:val="000000"/>
        </w:rPr>
        <w:br/>
      </w:r>
      <w:r w:rsidRPr="00057F38">
        <w:rPr>
          <w:rFonts w:ascii="Arial" w:hAnsi="Arial" w:cs="Arial"/>
          <w:color w:val="000000"/>
        </w:rPr>
        <w:br/>
        <w:t xml:space="preserve">Adresse e-mail : </w:t>
      </w:r>
      <w:r w:rsidRPr="00057F38">
        <w:rPr>
          <w:rFonts w:ascii="Arial" w:hAnsi="Arial" w:cs="Arial"/>
          <w:color w:val="000000"/>
        </w:rPr>
        <w:br/>
      </w:r>
      <w:r w:rsidRPr="00057F38">
        <w:rPr>
          <w:rFonts w:ascii="Arial" w:hAnsi="Arial" w:cs="Arial"/>
          <w:color w:val="000000"/>
        </w:rPr>
        <w:br/>
        <w:t xml:space="preserve">Téléphone : </w:t>
      </w:r>
      <w:r w:rsidRPr="00057F38">
        <w:rPr>
          <w:rFonts w:ascii="Arial" w:hAnsi="Arial" w:cs="Arial"/>
          <w:color w:val="000000"/>
        </w:rPr>
        <w:br/>
      </w:r>
      <w:r w:rsidRPr="00057F38">
        <w:rPr>
          <w:rFonts w:ascii="Arial" w:hAnsi="Arial" w:cs="Arial"/>
          <w:color w:val="000000"/>
        </w:rPr>
        <w:br/>
        <w:t xml:space="preserve">Fax : </w:t>
      </w:r>
      <w:r w:rsidRPr="00057F38">
        <w:rPr>
          <w:rFonts w:ascii="Arial" w:hAnsi="Arial" w:cs="Arial"/>
          <w:color w:val="000000"/>
        </w:rPr>
        <w:br/>
      </w:r>
      <w:r w:rsidRPr="00057F38">
        <w:rPr>
          <w:rFonts w:ascii="Arial" w:hAnsi="Arial" w:cs="Arial"/>
          <w:color w:val="000000"/>
        </w:rPr>
        <w:br/>
        <w:t xml:space="preserve">Entité juridique de rattachement (si pertinent) : </w:t>
      </w:r>
      <w:r w:rsidRPr="00057F38">
        <w:rPr>
          <w:rFonts w:ascii="Arial" w:hAnsi="Arial" w:cs="Arial"/>
          <w:color w:val="000000"/>
        </w:rPr>
        <w:br/>
      </w:r>
      <w:r w:rsidRPr="00057F38">
        <w:rPr>
          <w:rFonts w:ascii="Arial" w:hAnsi="Arial" w:cs="Arial"/>
          <w:color w:val="000000"/>
        </w:rPr>
        <w:br/>
        <w:t xml:space="preserve">N° FINESS (ou à défaut SIREN) de l'entité juridique : </w:t>
      </w:r>
      <w:r w:rsidRPr="00057F38">
        <w:rPr>
          <w:rFonts w:ascii="Arial" w:hAnsi="Arial" w:cs="Arial"/>
          <w:color w:val="000000"/>
        </w:rPr>
        <w:br/>
      </w:r>
      <w:r w:rsidRPr="00057F38">
        <w:rPr>
          <w:rFonts w:ascii="Arial" w:hAnsi="Arial" w:cs="Arial"/>
          <w:color w:val="000000"/>
        </w:rPr>
        <w:br/>
        <w:t>Adres</w:t>
      </w:r>
      <w:r>
        <w:rPr>
          <w:rFonts w:ascii="Arial" w:hAnsi="Arial" w:cs="Arial"/>
          <w:color w:val="000000"/>
        </w:rPr>
        <w:t xml:space="preserve">se : </w:t>
      </w:r>
      <w:r>
        <w:rPr>
          <w:rFonts w:ascii="Arial" w:hAnsi="Arial" w:cs="Arial"/>
          <w:color w:val="000000"/>
        </w:rPr>
        <w:br/>
      </w:r>
      <w:r>
        <w:rPr>
          <w:rFonts w:ascii="Arial" w:hAnsi="Arial" w:cs="Arial"/>
          <w:color w:val="000000"/>
        </w:rPr>
        <w:br/>
        <w:t xml:space="preserve">Ville : </w:t>
      </w:r>
      <w:r>
        <w:rPr>
          <w:rFonts w:ascii="Arial" w:hAnsi="Arial" w:cs="Arial"/>
          <w:color w:val="000000"/>
        </w:rPr>
        <w:br/>
      </w:r>
      <w:r>
        <w:rPr>
          <w:rFonts w:ascii="Arial" w:hAnsi="Arial" w:cs="Arial"/>
          <w:color w:val="000000"/>
        </w:rPr>
        <w:br/>
        <w:t xml:space="preserve">Code postal : </w:t>
      </w:r>
      <w:r w:rsidRPr="00057F38">
        <w:rPr>
          <w:rFonts w:ascii="Arial" w:hAnsi="Arial" w:cs="Arial"/>
          <w:strike/>
          <w:color w:val="C45911"/>
        </w:rPr>
        <w:br/>
      </w:r>
      <w:r w:rsidRPr="00057F38">
        <w:rPr>
          <w:rFonts w:ascii="Arial" w:hAnsi="Arial" w:cs="Arial"/>
          <w:color w:val="000000"/>
        </w:rPr>
        <w:br/>
      </w:r>
      <w:r w:rsidRPr="00C25D56">
        <w:rPr>
          <w:rFonts w:ascii="Arial" w:hAnsi="Arial" w:cs="Arial"/>
        </w:rPr>
        <w:t>Service/unité où sont</w:t>
      </w:r>
      <w:r w:rsidR="00EA54AB">
        <w:rPr>
          <w:rFonts w:ascii="Arial" w:hAnsi="Arial" w:cs="Arial"/>
        </w:rPr>
        <w:t>/seront</w:t>
      </w:r>
      <w:r w:rsidRPr="00C25D56">
        <w:rPr>
          <w:rFonts w:ascii="Arial" w:hAnsi="Arial" w:cs="Arial"/>
        </w:rPr>
        <w:t xml:space="preserve"> réalisées les activités cliniques d'AMP :</w:t>
      </w:r>
    </w:p>
    <w:p w:rsidR="00D47CC9" w:rsidRPr="00C25D56" w:rsidRDefault="00D47CC9" w:rsidP="00D47CC9">
      <w:pPr>
        <w:spacing w:before="100" w:beforeAutospacing="1" w:after="100" w:afterAutospacing="1"/>
        <w:rPr>
          <w:rFonts w:ascii="Arial" w:hAnsi="Arial" w:cs="Arial"/>
        </w:rPr>
      </w:pPr>
      <w:r w:rsidRPr="00C25D56">
        <w:rPr>
          <w:rFonts w:ascii="Arial" w:hAnsi="Arial" w:cs="Arial"/>
        </w:rPr>
        <w:t>Service/unité où sont</w:t>
      </w:r>
      <w:r w:rsidR="00EA54AB">
        <w:rPr>
          <w:rFonts w:ascii="Arial" w:hAnsi="Arial" w:cs="Arial"/>
        </w:rPr>
        <w:t>/seront</w:t>
      </w:r>
      <w:r w:rsidRPr="00C25D56">
        <w:rPr>
          <w:rFonts w:ascii="Arial" w:hAnsi="Arial" w:cs="Arial"/>
        </w:rPr>
        <w:t xml:space="preserve"> réalisées les activités biologiques d'AMP :</w:t>
      </w:r>
    </w:p>
    <w:p w:rsidR="00D47CC9" w:rsidRPr="00C25D56" w:rsidRDefault="00D47CC9" w:rsidP="00D47CC9">
      <w:pPr>
        <w:spacing w:before="100" w:beforeAutospacing="1" w:after="100" w:afterAutospacing="1"/>
        <w:rPr>
          <w:rFonts w:ascii="Arial" w:hAnsi="Arial" w:cs="Arial"/>
        </w:rPr>
      </w:pPr>
    </w:p>
    <w:p w:rsidR="00D47CC9" w:rsidRPr="00057F38" w:rsidRDefault="00D47CC9" w:rsidP="00D47CC9">
      <w:pPr>
        <w:shd w:val="clear" w:color="auto" w:fill="E0E0E0"/>
        <w:jc w:val="both"/>
        <w:rPr>
          <w:rFonts w:ascii="Arial" w:hAnsi="Arial" w:cs="Arial"/>
          <w:b/>
          <w:caps/>
          <w:u w:val="single"/>
        </w:rPr>
      </w:pPr>
      <w:r w:rsidRPr="00057F38">
        <w:rPr>
          <w:rFonts w:ascii="Arial" w:hAnsi="Arial" w:cs="Arial"/>
          <w:b/>
          <w:caps/>
          <w:u w:val="single"/>
        </w:rPr>
        <w:t>IV Personnel</w:t>
      </w:r>
    </w:p>
    <w:p w:rsidR="00D47CC9" w:rsidRPr="00057F38" w:rsidRDefault="00D47CC9" w:rsidP="00D47CC9">
      <w:pPr>
        <w:rPr>
          <w:rFonts w:ascii="Arial" w:hAnsi="Arial" w:cs="Arial"/>
          <w:color w:val="000000"/>
          <w:highlight w:val="yellow"/>
        </w:rPr>
      </w:pPr>
    </w:p>
    <w:p w:rsidR="00D47CC9" w:rsidRPr="00C25D56" w:rsidRDefault="00D47CC9" w:rsidP="00566005">
      <w:pPr>
        <w:spacing w:before="100" w:beforeAutospacing="1" w:after="240"/>
        <w:jc w:val="both"/>
        <w:rPr>
          <w:rFonts w:ascii="Arial" w:hAnsi="Arial" w:cs="Arial"/>
        </w:rPr>
      </w:pPr>
      <w:r w:rsidRPr="00C25D56">
        <w:rPr>
          <w:rFonts w:ascii="Arial" w:hAnsi="Arial" w:cs="Arial"/>
        </w:rPr>
        <w:t>Joindre l'organigramme du personnel affecté à l'activité générale d'AMP incluant notamment : les échographistes, anesthésistes, psychologues, médecins qualifiés en psychiatrie, sages-femmes, infectiologues, virologues, hépatologues, autres collaborateurs.</w:t>
      </w:r>
    </w:p>
    <w:p w:rsidR="00D47CC9" w:rsidRPr="00C25D56" w:rsidRDefault="00D47CC9" w:rsidP="00566005">
      <w:pPr>
        <w:spacing w:before="100" w:beforeAutospacing="1" w:after="100" w:afterAutospacing="1"/>
        <w:jc w:val="both"/>
        <w:rPr>
          <w:rFonts w:ascii="Arial" w:hAnsi="Arial" w:cs="Arial"/>
          <w:strike/>
        </w:rPr>
      </w:pPr>
      <w:r w:rsidRPr="00C25D56">
        <w:rPr>
          <w:rFonts w:ascii="Arial" w:hAnsi="Arial" w:cs="Arial"/>
        </w:rPr>
        <w:t xml:space="preserve">Préciser parmi ceux-ci les personnels qui sont déjà affectés le cas échéant ou qui seront affectés pour la ou les nouvelles modalités sollicitées et l’organisation prévue. </w:t>
      </w:r>
    </w:p>
    <w:p w:rsidR="00EA54AB" w:rsidRDefault="00D47CC9" w:rsidP="00566005">
      <w:pPr>
        <w:spacing w:before="100" w:beforeAutospacing="1" w:after="240"/>
        <w:jc w:val="both"/>
        <w:rPr>
          <w:rFonts w:ascii="Arial" w:hAnsi="Arial" w:cs="Arial"/>
        </w:rPr>
      </w:pPr>
      <w:r w:rsidRPr="00C25D56">
        <w:rPr>
          <w:rFonts w:ascii="Arial" w:hAnsi="Arial" w:cs="Arial"/>
        </w:rPr>
        <w:t>Fournir la liste des cliniciens et des biologistes médicaux qualifiés et habilités ou en cours de qualification et d’habilitation en annexe.</w:t>
      </w:r>
    </w:p>
    <w:p w:rsidR="00EA54AB" w:rsidRDefault="00D47CC9" w:rsidP="00566005">
      <w:pPr>
        <w:spacing w:before="100" w:beforeAutospacing="1" w:after="240"/>
        <w:jc w:val="both"/>
        <w:rPr>
          <w:rFonts w:ascii="Arial" w:hAnsi="Arial" w:cs="Arial"/>
        </w:rPr>
      </w:pPr>
      <w:r w:rsidRPr="00C25D56">
        <w:rPr>
          <w:rFonts w:ascii="Arial" w:hAnsi="Arial" w:cs="Arial"/>
        </w:rPr>
        <w:br/>
        <w:t>Préciser notamment leur nom, prénom, titre, fonctions, statut, ETP</w:t>
      </w:r>
      <w:r w:rsidR="00EA54AB">
        <w:rPr>
          <w:rFonts w:ascii="Arial" w:hAnsi="Arial" w:cs="Arial"/>
        </w:rPr>
        <w:t xml:space="preserve"> </w:t>
      </w:r>
      <w:r w:rsidRPr="00C25D56">
        <w:rPr>
          <w:rFonts w:ascii="Arial" w:hAnsi="Arial" w:cs="Arial"/>
        </w:rPr>
        <w:t>activité AMP, activité(s) pratiquée(s), date(s) d'agrément.</w:t>
      </w:r>
      <w:r w:rsidRPr="00C25D56">
        <w:rPr>
          <w:rFonts w:ascii="Arial" w:hAnsi="Arial" w:cs="Arial"/>
        </w:rPr>
        <w:br/>
      </w:r>
      <w:r w:rsidRPr="00C25D56">
        <w:rPr>
          <w:rFonts w:ascii="Arial" w:hAnsi="Arial" w:cs="Arial"/>
        </w:rPr>
        <w:br/>
        <w:t xml:space="preserve">Indiquer le nom du praticien clinicien coordinateur désigné (art. R. </w:t>
      </w:r>
      <w:smartTag w:uri="urn:schemas-microsoft-com:office:cs:smarttags" w:element="NumConv6p0">
        <w:smartTagPr>
          <w:attr w:name="sch" w:val="1"/>
          <w:attr w:name="val" w:val="2142"/>
        </w:smartTagPr>
        <w:r w:rsidRPr="00C25D56">
          <w:rPr>
            <w:rFonts w:ascii="Arial" w:hAnsi="Arial" w:cs="Arial"/>
          </w:rPr>
          <w:t>2142</w:t>
        </w:r>
      </w:smartTag>
      <w:r w:rsidRPr="00C25D56">
        <w:rPr>
          <w:rFonts w:ascii="Arial" w:hAnsi="Arial" w:cs="Arial"/>
        </w:rPr>
        <w:t>-</w:t>
      </w:r>
      <w:smartTag w:uri="urn:schemas-microsoft-com:office:cs:smarttags" w:element="NumConv6p0">
        <w:smartTagPr>
          <w:attr w:name="sch" w:val="1"/>
          <w:attr w:name="val" w:val="19"/>
        </w:smartTagPr>
        <w:r w:rsidRPr="00C25D56">
          <w:rPr>
            <w:rFonts w:ascii="Arial" w:hAnsi="Arial" w:cs="Arial"/>
          </w:rPr>
          <w:t>19</w:t>
        </w:r>
      </w:smartTag>
      <w:r w:rsidRPr="00C25D56">
        <w:rPr>
          <w:rFonts w:ascii="Arial" w:hAnsi="Arial" w:cs="Arial"/>
        </w:rPr>
        <w:t xml:space="preserve"> du </w:t>
      </w:r>
      <w:r w:rsidR="00EA54AB">
        <w:rPr>
          <w:rFonts w:ascii="Arial" w:hAnsi="Arial" w:cs="Arial"/>
        </w:rPr>
        <w:t>C</w:t>
      </w:r>
      <w:r w:rsidRPr="00C25D56">
        <w:rPr>
          <w:rFonts w:ascii="Arial" w:hAnsi="Arial" w:cs="Arial"/>
        </w:rPr>
        <w:t>ode de la santé publique).</w:t>
      </w:r>
    </w:p>
    <w:p w:rsidR="00D47CC9" w:rsidRPr="00C25D56" w:rsidRDefault="00D47CC9" w:rsidP="00566005">
      <w:pPr>
        <w:spacing w:before="100" w:beforeAutospacing="1" w:after="240"/>
        <w:jc w:val="both"/>
        <w:rPr>
          <w:rFonts w:ascii="Arial" w:hAnsi="Arial" w:cs="Arial"/>
        </w:rPr>
      </w:pPr>
      <w:r w:rsidRPr="00C25D56">
        <w:rPr>
          <w:rFonts w:ascii="Arial" w:hAnsi="Arial" w:cs="Arial"/>
        </w:rPr>
        <w:br/>
        <w:t>Indiquer le nom du praticien responsable du CCB (la personne responsable du CCB est biologiste médical).</w:t>
      </w:r>
      <w:r w:rsidRPr="00C25D56">
        <w:rPr>
          <w:rFonts w:ascii="Arial" w:hAnsi="Arial" w:cs="Arial"/>
        </w:rPr>
        <w:br/>
      </w:r>
    </w:p>
    <w:p w:rsidR="00D47CC9" w:rsidRPr="00C25D56" w:rsidRDefault="00D47CC9" w:rsidP="00D47CC9">
      <w:pPr>
        <w:spacing w:before="100" w:beforeAutospacing="1" w:after="240"/>
        <w:rPr>
          <w:rFonts w:ascii="Arial" w:hAnsi="Arial" w:cs="Arial"/>
        </w:rPr>
      </w:pPr>
      <w:r w:rsidRPr="00C25D56">
        <w:rPr>
          <w:rFonts w:ascii="Arial" w:hAnsi="Arial" w:cs="Arial"/>
        </w:rPr>
        <w:t>Indiquer le nom du correspondant local d’AMP vigilance et de son suppléant.</w:t>
      </w:r>
      <w:r w:rsidRPr="00C25D56">
        <w:rPr>
          <w:rFonts w:ascii="Arial" w:hAnsi="Arial" w:cs="Arial"/>
        </w:rPr>
        <w:br/>
      </w:r>
      <w:r w:rsidRPr="00C25D56">
        <w:rPr>
          <w:rFonts w:ascii="Arial" w:hAnsi="Arial" w:cs="Arial"/>
        </w:rPr>
        <w:br/>
        <w:t>Description de l'équipe :</w:t>
      </w:r>
      <w:r w:rsidRPr="00C25D56">
        <w:rPr>
          <w:rFonts w:ascii="Arial" w:hAnsi="Arial" w:cs="Arial"/>
        </w:rPr>
        <w:br/>
      </w:r>
      <w:r w:rsidRPr="00C25D56">
        <w:rPr>
          <w:rFonts w:ascii="Arial" w:hAnsi="Arial" w:cs="Arial"/>
        </w:rPr>
        <w:br/>
        <w:t xml:space="preserve">(*) </w:t>
      </w:r>
      <w:smartTag w:uri="urn:schemas-microsoft-com:office:cs:smarttags" w:element="NumConv6p0">
        <w:smartTagPr>
          <w:attr w:name="sch" w:val="1"/>
          <w:attr w:name="val" w:val="1"/>
        </w:smartTagPr>
        <w:r w:rsidRPr="00C25D56">
          <w:rPr>
            <w:rFonts w:ascii="Arial" w:hAnsi="Arial" w:cs="Arial"/>
          </w:rPr>
          <w:t>1</w:t>
        </w:r>
      </w:smartTag>
      <w:r w:rsidRPr="00C25D56">
        <w:rPr>
          <w:rFonts w:ascii="Arial" w:hAnsi="Arial" w:cs="Arial"/>
        </w:rPr>
        <w:t xml:space="preserve"> ETP = </w:t>
      </w:r>
      <w:smartTag w:uri="urn:schemas-microsoft-com:office:cs:smarttags" w:element="NumConv6p0">
        <w:smartTagPr>
          <w:attr w:name="sch" w:val="1"/>
          <w:attr w:name="val" w:val="35"/>
        </w:smartTagPr>
        <w:r w:rsidRPr="00C25D56">
          <w:rPr>
            <w:rFonts w:ascii="Arial" w:hAnsi="Arial" w:cs="Arial"/>
          </w:rPr>
          <w:t>35</w:t>
        </w:r>
      </w:smartTag>
      <w:r w:rsidRPr="00C25D56">
        <w:rPr>
          <w:rFonts w:ascii="Arial" w:hAnsi="Arial" w:cs="Arial"/>
        </w:rPr>
        <w:t xml:space="preserve"> heures.</w:t>
      </w:r>
      <w:r w:rsidRPr="00C25D56">
        <w:rPr>
          <w:rFonts w:ascii="Arial" w:hAnsi="Arial" w:cs="Arial"/>
        </w:rPr>
        <w:br/>
      </w:r>
    </w:p>
    <w:p w:rsidR="00D47CC9" w:rsidRPr="00057F38" w:rsidRDefault="00D47CC9" w:rsidP="00D47CC9">
      <w:pPr>
        <w:rPr>
          <w:rFonts w:ascii="Arial" w:hAnsi="Arial" w:cs="Arial"/>
          <w:color w:val="000000"/>
          <w:highlight w:val="yellow"/>
        </w:rPr>
      </w:pPr>
    </w:p>
    <w:p w:rsidR="00D47CC9" w:rsidRPr="00057F38" w:rsidRDefault="00D47CC9" w:rsidP="00D47CC9">
      <w:pPr>
        <w:rPr>
          <w:rFonts w:ascii="Arial" w:hAnsi="Arial" w:cs="Arial"/>
          <w:b/>
          <w:color w:val="000000"/>
        </w:rPr>
      </w:pPr>
    </w:p>
    <w:p w:rsidR="00D47CC9" w:rsidRPr="00057F38" w:rsidRDefault="00D47CC9" w:rsidP="00D47CC9">
      <w:pPr>
        <w:rPr>
          <w:rFonts w:ascii="Arial" w:hAnsi="Arial" w:cs="Arial"/>
        </w:rPr>
        <w:sectPr w:rsidR="00D47CC9" w:rsidRPr="00057F38" w:rsidSect="007567CD">
          <w:pgSz w:w="11906" w:h="16838"/>
          <w:pgMar w:top="1134" w:right="1134" w:bottom="1134" w:left="1134" w:header="709" w:footer="709" w:gutter="0"/>
          <w:cols w:space="708"/>
          <w:docGrid w:linePitch="360"/>
        </w:sectPr>
      </w:pPr>
    </w:p>
    <w:p w:rsidR="00D47CC9" w:rsidRPr="00057F38" w:rsidRDefault="00D47CC9" w:rsidP="00D47CC9">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rPr>
      </w:pPr>
      <w:r w:rsidRPr="00057F38">
        <w:rPr>
          <w:rFonts w:ascii="Arial" w:hAnsi="Arial" w:cs="Arial"/>
          <w:b/>
        </w:rPr>
        <w:t xml:space="preserve">DOSSIER TECHNIQUE </w:t>
      </w:r>
    </w:p>
    <w:p w:rsidR="00D47CC9" w:rsidRPr="00057F38" w:rsidRDefault="00D47CC9" w:rsidP="00D47CC9">
      <w:pPr>
        <w:rPr>
          <w:rFonts w:ascii="Arial" w:hAnsi="Arial" w:cs="Arial"/>
        </w:rPr>
      </w:pPr>
    </w:p>
    <w:p w:rsidR="00D47CC9" w:rsidRPr="00057F38" w:rsidRDefault="00D47CC9" w:rsidP="00D47CC9">
      <w:pPr>
        <w:rPr>
          <w:rFonts w:ascii="Arial" w:hAnsi="Arial" w:cs="Arial"/>
        </w:rPr>
      </w:pPr>
    </w:p>
    <w:p w:rsidR="00D47CC9" w:rsidRPr="00057F38" w:rsidRDefault="00D47CC9" w:rsidP="00D47CC9">
      <w:pPr>
        <w:shd w:val="clear" w:color="auto" w:fill="E0E0E0"/>
        <w:jc w:val="both"/>
        <w:rPr>
          <w:rFonts w:ascii="Arial" w:hAnsi="Arial" w:cs="Arial"/>
          <w:b/>
          <w:caps/>
          <w:u w:val="single"/>
        </w:rPr>
      </w:pPr>
      <w:r w:rsidRPr="00057F38">
        <w:rPr>
          <w:rFonts w:ascii="Arial" w:hAnsi="Arial" w:cs="Arial"/>
          <w:b/>
          <w:caps/>
          <w:u w:val="single"/>
        </w:rPr>
        <w:t>I Locaux</w:t>
      </w:r>
    </w:p>
    <w:p w:rsidR="00D47CC9" w:rsidRPr="00057F38" w:rsidRDefault="00D47CC9" w:rsidP="00D47CC9">
      <w:pPr>
        <w:rPr>
          <w:rFonts w:ascii="Arial" w:hAnsi="Arial" w:cs="Arial"/>
        </w:rPr>
      </w:pPr>
    </w:p>
    <w:p w:rsidR="00D47CC9" w:rsidRPr="00057F38" w:rsidRDefault="00D47CC9" w:rsidP="00D47CC9">
      <w:pPr>
        <w:ind w:firstLine="708"/>
        <w:rPr>
          <w:rFonts w:ascii="Arial" w:hAnsi="Arial" w:cs="Arial"/>
          <w:b/>
        </w:rPr>
      </w:pPr>
      <w:r w:rsidRPr="00057F38">
        <w:rPr>
          <w:rFonts w:ascii="Arial" w:hAnsi="Arial" w:cs="Arial"/>
          <w:b/>
        </w:rPr>
        <w:t>A Plans</w:t>
      </w:r>
    </w:p>
    <w:p w:rsidR="00D47CC9" w:rsidRPr="00C25D56" w:rsidRDefault="00D47CC9" w:rsidP="00D47CC9">
      <w:pPr>
        <w:spacing w:before="100" w:beforeAutospacing="1" w:after="100" w:afterAutospacing="1"/>
        <w:rPr>
          <w:rFonts w:ascii="Arial" w:hAnsi="Arial" w:cs="Arial"/>
        </w:rPr>
      </w:pPr>
      <w:r w:rsidRPr="00C25D56">
        <w:rPr>
          <w:rFonts w:ascii="Arial" w:hAnsi="Arial" w:cs="Arial"/>
        </w:rPr>
        <w:t>Préciser l’organisation et les plans des locaux actualisés afin de permettre la prise en charge de la ou les nouvelles modalités sollicitées</w:t>
      </w:r>
    </w:p>
    <w:p w:rsidR="00D47CC9" w:rsidRPr="00C25D56" w:rsidRDefault="00D47CC9" w:rsidP="00D47CC9">
      <w:pPr>
        <w:spacing w:before="100" w:beforeAutospacing="1" w:after="100" w:afterAutospacing="1"/>
        <w:rPr>
          <w:rFonts w:ascii="Arial" w:hAnsi="Arial" w:cs="Arial"/>
        </w:rPr>
      </w:pPr>
      <w:r w:rsidRPr="00C25D56">
        <w:rPr>
          <w:rFonts w:ascii="Arial" w:hAnsi="Arial" w:cs="Arial"/>
        </w:rPr>
        <w:t>1. Plans cotés des locaux dans lesquels sont réalisées les activités cliniques, décrivant notamment :</w:t>
      </w:r>
      <w:r w:rsidRPr="00C25D56">
        <w:rPr>
          <w:rFonts w:ascii="Arial" w:hAnsi="Arial" w:cs="Arial"/>
        </w:rPr>
        <w:br/>
      </w:r>
      <w:r w:rsidRPr="00C25D56">
        <w:rPr>
          <w:rFonts w:ascii="Arial" w:hAnsi="Arial" w:cs="Arial"/>
        </w:rPr>
        <w:br/>
        <w:t>- l'usage des différentes pièces, préciser si l'utilisation est exclusive pour l'AMP ;</w:t>
      </w:r>
      <w:r w:rsidRPr="00C25D56">
        <w:rPr>
          <w:rFonts w:ascii="Arial" w:hAnsi="Arial" w:cs="Arial"/>
        </w:rPr>
        <w:br/>
      </w:r>
      <w:r w:rsidRPr="00C25D56">
        <w:rPr>
          <w:rFonts w:ascii="Arial" w:hAnsi="Arial" w:cs="Arial"/>
        </w:rPr>
        <w:br/>
        <w:t>- les zones de consultation ;</w:t>
      </w:r>
      <w:r w:rsidRPr="00C25D56">
        <w:rPr>
          <w:rFonts w:ascii="Arial" w:hAnsi="Arial" w:cs="Arial"/>
        </w:rPr>
        <w:br/>
      </w:r>
      <w:r w:rsidRPr="00C25D56">
        <w:rPr>
          <w:rFonts w:ascii="Arial" w:hAnsi="Arial" w:cs="Arial"/>
        </w:rPr>
        <w:br/>
        <w:t>- les zones de prélèvement chirurgical ou non (en indiquant si elles dépendent ou non des blocs opératoires) ;</w:t>
      </w:r>
      <w:r w:rsidRPr="00C25D56">
        <w:rPr>
          <w:rFonts w:ascii="Arial" w:hAnsi="Arial" w:cs="Arial"/>
        </w:rPr>
        <w:br/>
      </w:r>
      <w:r w:rsidRPr="00C25D56">
        <w:rPr>
          <w:rFonts w:ascii="Arial" w:hAnsi="Arial" w:cs="Arial"/>
        </w:rPr>
        <w:br/>
        <w:t>- les zones de transfert embryonnaire ;</w:t>
      </w:r>
      <w:r w:rsidRPr="00C25D56">
        <w:rPr>
          <w:rFonts w:ascii="Arial" w:hAnsi="Arial" w:cs="Arial"/>
        </w:rPr>
        <w:br/>
      </w:r>
      <w:r w:rsidRPr="00C25D56">
        <w:rPr>
          <w:rFonts w:ascii="Arial" w:hAnsi="Arial" w:cs="Arial"/>
        </w:rPr>
        <w:br/>
        <w:t>- les zones d'imagerie (le cas échéant) ;</w:t>
      </w:r>
      <w:r w:rsidRPr="00C25D56">
        <w:rPr>
          <w:rFonts w:ascii="Arial" w:hAnsi="Arial" w:cs="Arial"/>
        </w:rPr>
        <w:br/>
      </w:r>
      <w:r w:rsidRPr="00C25D56">
        <w:rPr>
          <w:rFonts w:ascii="Arial" w:hAnsi="Arial" w:cs="Arial"/>
        </w:rPr>
        <w:br/>
        <w:t>- les zones de prélèvement sanguin (le cas échéant) ;</w:t>
      </w:r>
      <w:r w:rsidRPr="00C25D56">
        <w:rPr>
          <w:rFonts w:ascii="Arial" w:hAnsi="Arial" w:cs="Arial"/>
        </w:rPr>
        <w:br/>
      </w:r>
      <w:r w:rsidRPr="00C25D56">
        <w:rPr>
          <w:rFonts w:ascii="Arial" w:hAnsi="Arial" w:cs="Arial"/>
        </w:rPr>
        <w:br/>
        <w:t>- la localisation du laboratoire qui assure les activités biologiques ;</w:t>
      </w:r>
      <w:r w:rsidRPr="00C25D56">
        <w:rPr>
          <w:rFonts w:ascii="Arial" w:hAnsi="Arial" w:cs="Arial"/>
        </w:rPr>
        <w:br/>
      </w:r>
      <w:r w:rsidRPr="00C25D56">
        <w:rPr>
          <w:rFonts w:ascii="Arial" w:hAnsi="Arial" w:cs="Arial"/>
        </w:rPr>
        <w:br/>
        <w:t>- la présentation des flux suivants permettant de visualiser le parcours patient pour la modalité sollicitée (à présenter de préférence par un fléchage en couleur sur un ou plusieurs plans) :</w:t>
      </w:r>
      <w:r w:rsidRPr="00C25D56">
        <w:rPr>
          <w:rFonts w:ascii="Arial" w:hAnsi="Arial" w:cs="Arial"/>
        </w:rPr>
        <w:br/>
      </w:r>
      <w:r w:rsidRPr="00C25D56">
        <w:rPr>
          <w:rFonts w:ascii="Arial" w:hAnsi="Arial" w:cs="Arial"/>
        </w:rPr>
        <w:br/>
        <w:t>- des patients ;</w:t>
      </w:r>
      <w:r w:rsidRPr="00C25D56">
        <w:rPr>
          <w:rFonts w:ascii="Arial" w:hAnsi="Arial" w:cs="Arial"/>
        </w:rPr>
        <w:br/>
      </w:r>
      <w:r w:rsidRPr="00C25D56">
        <w:rPr>
          <w:rFonts w:ascii="Arial" w:hAnsi="Arial" w:cs="Arial"/>
        </w:rPr>
        <w:br/>
        <w:t>- du personnel ;</w:t>
      </w:r>
      <w:r w:rsidRPr="00C25D56">
        <w:rPr>
          <w:rFonts w:ascii="Arial" w:hAnsi="Arial" w:cs="Arial"/>
        </w:rPr>
        <w:br/>
      </w:r>
      <w:r w:rsidRPr="00C25D56">
        <w:rPr>
          <w:rFonts w:ascii="Arial" w:hAnsi="Arial" w:cs="Arial"/>
        </w:rPr>
        <w:br/>
        <w:t>- des prélèvements des gamètes</w:t>
      </w:r>
      <w:r>
        <w:rPr>
          <w:rFonts w:ascii="Arial" w:hAnsi="Arial" w:cs="Arial"/>
        </w:rPr>
        <w:t xml:space="preserve"> </w:t>
      </w:r>
      <w:r w:rsidRPr="00C25D56">
        <w:rPr>
          <w:rFonts w:ascii="Arial" w:hAnsi="Arial" w:cs="Arial"/>
        </w:rPr>
        <w:t>;</w:t>
      </w:r>
      <w:r w:rsidRPr="00C25D56">
        <w:rPr>
          <w:rFonts w:ascii="Arial" w:hAnsi="Arial" w:cs="Arial"/>
        </w:rPr>
        <w:br/>
      </w:r>
      <w:r w:rsidRPr="00C25D56">
        <w:rPr>
          <w:rFonts w:ascii="Arial" w:hAnsi="Arial" w:cs="Arial"/>
        </w:rPr>
        <w:br/>
        <w:t>- du matériel et des consommables ;</w:t>
      </w:r>
      <w:r w:rsidRPr="00C25D56">
        <w:rPr>
          <w:rFonts w:ascii="Arial" w:hAnsi="Arial" w:cs="Arial"/>
        </w:rPr>
        <w:br/>
      </w:r>
      <w:r w:rsidRPr="00C25D56">
        <w:rPr>
          <w:rFonts w:ascii="Arial" w:hAnsi="Arial" w:cs="Arial"/>
        </w:rPr>
        <w:br/>
        <w:t>- des circuits d'élimination des déchets.</w:t>
      </w:r>
      <w:r w:rsidRPr="00C25D56">
        <w:rPr>
          <w:rFonts w:ascii="Arial" w:hAnsi="Arial" w:cs="Arial"/>
        </w:rPr>
        <w:br/>
      </w:r>
    </w:p>
    <w:p w:rsidR="00EA54AB" w:rsidRDefault="00D47CC9" w:rsidP="00566005">
      <w:pPr>
        <w:spacing w:before="100" w:beforeAutospacing="1" w:after="100" w:afterAutospacing="1"/>
        <w:jc w:val="both"/>
        <w:rPr>
          <w:rFonts w:ascii="Arial" w:hAnsi="Arial" w:cs="Arial"/>
        </w:rPr>
      </w:pPr>
      <w:r w:rsidRPr="00C25D56">
        <w:rPr>
          <w:rFonts w:ascii="Arial" w:hAnsi="Arial" w:cs="Arial"/>
        </w:rPr>
        <w:t xml:space="preserve">Doivent en particulier apparaître les conditions de fonctionnement prévues aux articles R. </w:t>
      </w:r>
      <w:smartTag w:uri="urn:schemas-microsoft-com:office:cs:smarttags" w:element="NumConv6p0">
        <w:smartTagPr>
          <w:attr w:name="sch" w:val="1"/>
          <w:attr w:name="val" w:val="2142"/>
        </w:smartTagPr>
        <w:r w:rsidRPr="00C25D56">
          <w:rPr>
            <w:rFonts w:ascii="Arial" w:hAnsi="Arial" w:cs="Arial"/>
          </w:rPr>
          <w:t>2142</w:t>
        </w:r>
      </w:smartTag>
      <w:r w:rsidRPr="00C25D56">
        <w:rPr>
          <w:rFonts w:ascii="Arial" w:hAnsi="Arial" w:cs="Arial"/>
        </w:rPr>
        <w:t>-</w:t>
      </w:r>
      <w:smartTag w:uri="urn:schemas-microsoft-com:office:cs:smarttags" w:element="NumConv6p0">
        <w:smartTagPr>
          <w:attr w:name="sch" w:val="1"/>
          <w:attr w:name="val" w:val="22"/>
        </w:smartTagPr>
        <w:r w:rsidRPr="00C25D56">
          <w:rPr>
            <w:rFonts w:ascii="Arial" w:hAnsi="Arial" w:cs="Arial"/>
          </w:rPr>
          <w:t>22</w:t>
        </w:r>
      </w:smartTag>
      <w:r w:rsidRPr="00C25D56">
        <w:rPr>
          <w:rFonts w:ascii="Arial" w:hAnsi="Arial" w:cs="Arial"/>
        </w:rPr>
        <w:t xml:space="preserve"> à R. </w:t>
      </w:r>
      <w:smartTag w:uri="urn:schemas-microsoft-com:office:cs:smarttags" w:element="NumConv6p0">
        <w:smartTagPr>
          <w:attr w:name="sch" w:val="1"/>
          <w:attr w:name="val" w:val="2142"/>
        </w:smartTagPr>
        <w:r w:rsidRPr="00C25D56">
          <w:rPr>
            <w:rFonts w:ascii="Arial" w:hAnsi="Arial" w:cs="Arial"/>
          </w:rPr>
          <w:t>2142</w:t>
        </w:r>
      </w:smartTag>
      <w:r w:rsidRPr="00C25D56">
        <w:rPr>
          <w:rFonts w:ascii="Arial" w:hAnsi="Arial" w:cs="Arial"/>
        </w:rPr>
        <w:t>-</w:t>
      </w:r>
      <w:smartTag w:uri="urn:schemas-microsoft-com:office:cs:smarttags" w:element="NumConv6p0">
        <w:smartTagPr>
          <w:attr w:name="sch" w:val="1"/>
          <w:attr w:name="val" w:val="25"/>
        </w:smartTagPr>
        <w:r w:rsidRPr="00C25D56">
          <w:rPr>
            <w:rFonts w:ascii="Arial" w:hAnsi="Arial" w:cs="Arial"/>
          </w:rPr>
          <w:t>25</w:t>
        </w:r>
      </w:smartTag>
      <w:r w:rsidRPr="00C25D56">
        <w:rPr>
          <w:rFonts w:ascii="Arial" w:hAnsi="Arial" w:cs="Arial"/>
        </w:rPr>
        <w:t xml:space="preserve"> du </w:t>
      </w:r>
      <w:r w:rsidR="00EA54AB">
        <w:rPr>
          <w:rFonts w:ascii="Arial" w:hAnsi="Arial" w:cs="Arial"/>
        </w:rPr>
        <w:t>C</w:t>
      </w:r>
      <w:r w:rsidRPr="00C25D56">
        <w:rPr>
          <w:rFonts w:ascii="Arial" w:hAnsi="Arial" w:cs="Arial"/>
        </w:rPr>
        <w:t>ode de la santé publique (pièce pour les entretiens des personnes demandeuses , à savoir les couples ou femmes non mariées) avec l'équipe médicale, salle de ponction équipée située à proximité ou dans un bloc opératoire, locaux destinés au secrétariat et à l'archivage des dossiers dans le respect des règles de confidentialité...), locaux du LBM (locaux de préparation et conservation des gamètes).</w:t>
      </w:r>
    </w:p>
    <w:p w:rsidR="00D47CC9" w:rsidRPr="00C25D56" w:rsidRDefault="00D47CC9" w:rsidP="00566005">
      <w:pPr>
        <w:spacing w:before="100" w:beforeAutospacing="1" w:after="100" w:afterAutospacing="1"/>
        <w:jc w:val="both"/>
        <w:rPr>
          <w:rFonts w:ascii="Arial" w:hAnsi="Arial" w:cs="Arial"/>
        </w:rPr>
      </w:pPr>
      <w:r w:rsidRPr="00C25D56">
        <w:rPr>
          <w:rFonts w:ascii="Arial" w:hAnsi="Arial" w:cs="Arial"/>
        </w:rPr>
        <w:br/>
      </w:r>
      <w:smartTag w:uri="urn:schemas-microsoft-com:office:cs:smarttags" w:element="NumConv6p0">
        <w:smartTagPr>
          <w:attr w:name="sch" w:val="1"/>
          <w:attr w:name="val" w:val="2"/>
        </w:smartTagPr>
        <w:r w:rsidRPr="00C25D56">
          <w:rPr>
            <w:rFonts w:ascii="Arial" w:hAnsi="Arial" w:cs="Arial"/>
          </w:rPr>
          <w:t>2</w:t>
        </w:r>
      </w:smartTag>
      <w:r w:rsidRPr="00C25D56">
        <w:rPr>
          <w:rFonts w:ascii="Arial" w:hAnsi="Arial" w:cs="Arial"/>
        </w:rPr>
        <w:t>. Schéma descriptif du parcours des patients de la première consultation à la fin de leur prise en charge.</w:t>
      </w:r>
    </w:p>
    <w:p w:rsidR="00D47CC9" w:rsidRPr="00C25D56" w:rsidRDefault="00D47CC9" w:rsidP="00D47CC9">
      <w:pPr>
        <w:rPr>
          <w:rFonts w:ascii="Arial" w:hAnsi="Arial" w:cs="Arial"/>
        </w:rPr>
      </w:pPr>
    </w:p>
    <w:p w:rsidR="00D47CC9" w:rsidRPr="00C25D56" w:rsidRDefault="00D47CC9" w:rsidP="00D47CC9">
      <w:pPr>
        <w:ind w:firstLine="708"/>
        <w:rPr>
          <w:rFonts w:ascii="Arial" w:hAnsi="Arial" w:cs="Arial"/>
          <w:b/>
        </w:rPr>
      </w:pPr>
      <w:r w:rsidRPr="00C25D56">
        <w:rPr>
          <w:rFonts w:ascii="Arial" w:hAnsi="Arial" w:cs="Arial"/>
          <w:b/>
        </w:rPr>
        <w:t>B Aménagement et organisation</w:t>
      </w:r>
    </w:p>
    <w:p w:rsidR="00D47CC9" w:rsidRPr="00C25D56" w:rsidRDefault="00D47CC9" w:rsidP="00D47CC9">
      <w:pPr>
        <w:ind w:firstLine="708"/>
        <w:rPr>
          <w:rFonts w:ascii="Arial" w:hAnsi="Arial" w:cs="Arial"/>
        </w:rPr>
      </w:pPr>
    </w:p>
    <w:p w:rsidR="00566005" w:rsidRDefault="00D47CC9" w:rsidP="00566005">
      <w:pPr>
        <w:spacing w:before="100" w:beforeAutospacing="1" w:after="100" w:afterAutospacing="1"/>
        <w:jc w:val="both"/>
        <w:rPr>
          <w:rFonts w:ascii="Arial" w:hAnsi="Arial" w:cs="Arial"/>
        </w:rPr>
      </w:pPr>
      <w:r w:rsidRPr="00C25D56">
        <w:rPr>
          <w:rFonts w:ascii="Arial" w:hAnsi="Arial" w:cs="Arial"/>
        </w:rPr>
        <w:t>Décrire en quelques lignes :</w:t>
      </w:r>
    </w:p>
    <w:p w:rsidR="00EA54AB" w:rsidRDefault="00D47CC9" w:rsidP="00566005">
      <w:pPr>
        <w:spacing w:before="100" w:beforeAutospacing="1" w:after="100" w:afterAutospacing="1"/>
        <w:jc w:val="both"/>
        <w:rPr>
          <w:rFonts w:ascii="Arial" w:hAnsi="Arial" w:cs="Arial"/>
        </w:rPr>
      </w:pPr>
      <w:r w:rsidRPr="00C25D56">
        <w:rPr>
          <w:rFonts w:ascii="Arial" w:hAnsi="Arial" w:cs="Arial"/>
        </w:rPr>
        <w:t>L'aménagement de chaque pièce de prélèvement (revêtements murs, plafonds, sols, sas, paillasses, systèmes de rangement, conditionnement d'air si pertinent), notamment au regard des règles d'hygiène et de sécurité et selon les activités qui y sont pr</w:t>
      </w:r>
      <w:r>
        <w:rPr>
          <w:rFonts w:ascii="Arial" w:hAnsi="Arial" w:cs="Arial"/>
        </w:rPr>
        <w:t>atiquées.</w:t>
      </w:r>
    </w:p>
    <w:p w:rsidR="00EA54AB" w:rsidRDefault="00D47CC9" w:rsidP="00566005">
      <w:pPr>
        <w:spacing w:before="100" w:beforeAutospacing="1" w:after="100" w:afterAutospacing="1"/>
        <w:jc w:val="both"/>
        <w:rPr>
          <w:rFonts w:ascii="Arial" w:hAnsi="Arial" w:cs="Arial"/>
        </w:rPr>
      </w:pPr>
      <w:r>
        <w:rPr>
          <w:rFonts w:ascii="Arial" w:hAnsi="Arial" w:cs="Arial"/>
        </w:rPr>
        <w:br/>
        <w:t>Préciser notamment :</w:t>
      </w:r>
    </w:p>
    <w:p w:rsidR="00D47CC9" w:rsidRPr="00057F38" w:rsidRDefault="00D47CC9" w:rsidP="00566005">
      <w:pPr>
        <w:spacing w:before="100" w:beforeAutospacing="1" w:after="100" w:afterAutospacing="1"/>
        <w:jc w:val="both"/>
        <w:rPr>
          <w:rFonts w:ascii="Arial" w:hAnsi="Arial" w:cs="Arial"/>
          <w:color w:val="000000"/>
        </w:rPr>
      </w:pPr>
      <w:r w:rsidRPr="00057F38">
        <w:rPr>
          <w:rFonts w:ascii="Arial" w:hAnsi="Arial" w:cs="Arial"/>
          <w:color w:val="000000"/>
        </w:rPr>
        <w:t>- le circuit de transport des prélèvements jusqu'à la ou aux structures d'activités biologiques (moyen, sécurité des personnes et produits, traçabilité des températures et identification) ;</w:t>
      </w:r>
    </w:p>
    <w:p w:rsidR="00D47CC9" w:rsidRPr="00C25D56" w:rsidRDefault="00D47CC9" w:rsidP="00D47CC9">
      <w:pPr>
        <w:numPr>
          <w:ilvl w:val="0"/>
          <w:numId w:val="42"/>
        </w:numPr>
        <w:spacing w:before="100" w:beforeAutospacing="1" w:after="100" w:afterAutospacing="1" w:line="240" w:lineRule="auto"/>
        <w:rPr>
          <w:rFonts w:ascii="Arial" w:hAnsi="Arial" w:cs="Arial"/>
        </w:rPr>
      </w:pPr>
      <w:r w:rsidRPr="00C25D56">
        <w:rPr>
          <w:rFonts w:ascii="Arial" w:hAnsi="Arial" w:cs="Arial"/>
        </w:rPr>
        <w:t>les locaux de préparation des gamètes (préciser la classe et son environ</w:t>
      </w:r>
      <w:r w:rsidR="00EA54AB">
        <w:rPr>
          <w:rFonts w:ascii="Arial" w:hAnsi="Arial" w:cs="Arial"/>
        </w:rPr>
        <w:t>n</w:t>
      </w:r>
      <w:r w:rsidRPr="00C25D56">
        <w:rPr>
          <w:rFonts w:ascii="Arial" w:hAnsi="Arial" w:cs="Arial"/>
        </w:rPr>
        <w:t>ement) ;</w:t>
      </w:r>
    </w:p>
    <w:p w:rsidR="00D47CC9" w:rsidRPr="00C25D56" w:rsidRDefault="00D47CC9" w:rsidP="00D47CC9">
      <w:pPr>
        <w:numPr>
          <w:ilvl w:val="0"/>
          <w:numId w:val="42"/>
        </w:numPr>
        <w:spacing w:before="100" w:beforeAutospacing="1" w:after="100" w:afterAutospacing="1" w:line="240" w:lineRule="auto"/>
        <w:rPr>
          <w:rFonts w:ascii="Arial" w:hAnsi="Arial" w:cs="Arial"/>
        </w:rPr>
      </w:pPr>
      <w:r w:rsidRPr="00C25D56">
        <w:rPr>
          <w:rFonts w:ascii="Arial" w:hAnsi="Arial" w:cs="Arial"/>
        </w:rPr>
        <w:t>les locaux destinés à la conservation des gamètes par l’azote.</w:t>
      </w:r>
    </w:p>
    <w:p w:rsidR="00D47CC9" w:rsidRPr="00C25D56" w:rsidRDefault="00D47CC9" w:rsidP="00D47CC9">
      <w:pPr>
        <w:rPr>
          <w:rFonts w:ascii="Arial" w:hAnsi="Arial" w:cs="Arial"/>
          <w:b/>
          <w:u w:val="single"/>
        </w:rPr>
      </w:pPr>
    </w:p>
    <w:p w:rsidR="00D47CC9" w:rsidRPr="00057F38" w:rsidRDefault="00D47CC9" w:rsidP="00D47CC9">
      <w:pPr>
        <w:rPr>
          <w:rFonts w:ascii="Arial" w:hAnsi="Arial" w:cs="Arial"/>
          <w:b/>
          <w:caps/>
          <w:u w:val="single"/>
        </w:rPr>
      </w:pPr>
      <w:r w:rsidRPr="00057F38">
        <w:rPr>
          <w:rFonts w:ascii="Arial" w:hAnsi="Arial" w:cs="Arial"/>
          <w:b/>
          <w:caps/>
          <w:u w:val="single"/>
        </w:rPr>
        <w:t>II Traçabilité - système d'information</w:t>
      </w:r>
    </w:p>
    <w:p w:rsidR="00D47CC9" w:rsidRPr="00057F38" w:rsidRDefault="00D47CC9" w:rsidP="00D47CC9">
      <w:pPr>
        <w:rPr>
          <w:rFonts w:ascii="Arial" w:hAnsi="Arial" w:cs="Arial"/>
        </w:rPr>
      </w:pPr>
    </w:p>
    <w:p w:rsidR="00D47CC9" w:rsidRPr="00057F38" w:rsidRDefault="00D47CC9" w:rsidP="00566005">
      <w:pPr>
        <w:spacing w:before="100" w:beforeAutospacing="1" w:after="100" w:afterAutospacing="1"/>
        <w:rPr>
          <w:rFonts w:ascii="Arial" w:hAnsi="Arial" w:cs="Arial"/>
          <w:color w:val="000000"/>
        </w:rPr>
      </w:pPr>
      <w:r w:rsidRPr="00057F38">
        <w:rPr>
          <w:rFonts w:ascii="Arial" w:hAnsi="Arial" w:cs="Arial"/>
          <w:color w:val="000000"/>
        </w:rPr>
        <w:t xml:space="preserve">Nom du logiciel utilisé </w:t>
      </w:r>
      <w:r w:rsidR="00EA54AB">
        <w:rPr>
          <w:rFonts w:ascii="Arial" w:hAnsi="Arial" w:cs="Arial"/>
          <w:color w:val="000000"/>
        </w:rPr>
        <w:t>-</w:t>
      </w:r>
      <w:r w:rsidRPr="00057F38">
        <w:rPr>
          <w:rFonts w:ascii="Arial" w:hAnsi="Arial" w:cs="Arial"/>
          <w:color w:val="000000"/>
        </w:rPr>
        <w:t xml:space="preserve"> Version : </w:t>
      </w:r>
      <w:r w:rsidRPr="00057F38">
        <w:rPr>
          <w:rFonts w:ascii="Arial" w:hAnsi="Arial" w:cs="Arial"/>
          <w:color w:val="000000"/>
        </w:rPr>
        <w:br/>
      </w:r>
      <w:r w:rsidRPr="00057F38">
        <w:rPr>
          <w:rFonts w:ascii="Arial" w:hAnsi="Arial" w:cs="Arial"/>
          <w:color w:val="000000"/>
        </w:rPr>
        <w:br/>
        <w:t>Sécurité des données :</w:t>
      </w:r>
      <w:r w:rsidRPr="00057F38">
        <w:rPr>
          <w:rFonts w:ascii="Arial" w:hAnsi="Arial" w:cs="Arial"/>
          <w:color w:val="000000"/>
        </w:rPr>
        <w:br/>
      </w:r>
      <w:r w:rsidRPr="00057F38">
        <w:rPr>
          <w:rFonts w:ascii="Arial" w:hAnsi="Arial" w:cs="Arial"/>
          <w:color w:val="000000"/>
        </w:rPr>
        <w:br/>
        <w:t xml:space="preserve">- décrire les moyens mis en </w:t>
      </w:r>
      <w:r w:rsidR="00EA54AB" w:rsidRPr="00057F38">
        <w:rPr>
          <w:rFonts w:ascii="Arial" w:hAnsi="Arial" w:cs="Arial"/>
          <w:color w:val="000000"/>
        </w:rPr>
        <w:t>œuvre</w:t>
      </w:r>
      <w:r w:rsidRPr="00057F38">
        <w:rPr>
          <w:rFonts w:ascii="Arial" w:hAnsi="Arial" w:cs="Arial"/>
          <w:color w:val="000000"/>
        </w:rPr>
        <w:t xml:space="preserve"> pour protéger les données nominatives, informatiques et papiers ;</w:t>
      </w:r>
      <w:r w:rsidRPr="00057F38">
        <w:rPr>
          <w:rFonts w:ascii="Arial" w:hAnsi="Arial" w:cs="Arial"/>
          <w:color w:val="000000"/>
        </w:rPr>
        <w:br/>
      </w:r>
      <w:r w:rsidRPr="00057F38">
        <w:rPr>
          <w:rFonts w:ascii="Arial" w:hAnsi="Arial" w:cs="Arial"/>
          <w:color w:val="000000"/>
        </w:rPr>
        <w:br/>
        <w:t>- décrire les moyens des sauvegardes informatiques, notamment rythmes et support ;</w:t>
      </w:r>
      <w:r w:rsidRPr="00057F38">
        <w:rPr>
          <w:rFonts w:ascii="Arial" w:hAnsi="Arial" w:cs="Arial"/>
          <w:color w:val="000000"/>
        </w:rPr>
        <w:br/>
      </w:r>
      <w:r w:rsidRPr="00057F38">
        <w:rPr>
          <w:rFonts w:ascii="Arial" w:hAnsi="Arial" w:cs="Arial"/>
          <w:color w:val="000000"/>
        </w:rPr>
        <w:br/>
        <w:t xml:space="preserve">- fournir </w:t>
      </w:r>
      <w:smartTag w:uri="urn:schemas-microsoft-com:office:smarttags" w:element="PersonName">
        <w:smartTagPr>
          <w:attr w:name="ProductID" w:val="la d￩claration CNIL."/>
        </w:smartTagPr>
        <w:r w:rsidRPr="00057F38">
          <w:rPr>
            <w:rFonts w:ascii="Arial" w:hAnsi="Arial" w:cs="Arial"/>
            <w:color w:val="000000"/>
          </w:rPr>
          <w:t>la déclaration CNIL.</w:t>
        </w:r>
      </w:smartTag>
    </w:p>
    <w:p w:rsidR="00D47CC9" w:rsidRPr="00057F38" w:rsidRDefault="00D47CC9" w:rsidP="00D47CC9">
      <w:pPr>
        <w:widowControl w:val="0"/>
        <w:shd w:val="clear" w:color="auto" w:fill="FFFFFF"/>
        <w:autoSpaceDE w:val="0"/>
        <w:autoSpaceDN w:val="0"/>
        <w:adjustRightInd w:val="0"/>
        <w:jc w:val="both"/>
        <w:rPr>
          <w:rFonts w:ascii="Arial" w:hAnsi="Arial" w:cs="Arial"/>
          <w:b/>
          <w:bCs/>
        </w:rPr>
      </w:pPr>
    </w:p>
    <w:p w:rsidR="00D47CC9" w:rsidRPr="00057F38" w:rsidRDefault="00D47CC9" w:rsidP="00D47CC9">
      <w:pPr>
        <w:shd w:val="clear" w:color="auto" w:fill="E0E0E0"/>
        <w:jc w:val="both"/>
        <w:rPr>
          <w:rFonts w:ascii="Arial" w:hAnsi="Arial" w:cs="Arial"/>
          <w:b/>
          <w:caps/>
          <w:u w:val="single"/>
        </w:rPr>
      </w:pPr>
      <w:r w:rsidRPr="00057F38">
        <w:rPr>
          <w:rFonts w:ascii="Arial" w:hAnsi="Arial" w:cs="Arial"/>
          <w:b/>
          <w:caps/>
          <w:u w:val="single"/>
        </w:rPr>
        <w:t>III Gestion de la qualité</w:t>
      </w:r>
    </w:p>
    <w:p w:rsidR="00D47CC9" w:rsidRPr="00057F38" w:rsidRDefault="00D47CC9" w:rsidP="00D47CC9">
      <w:pPr>
        <w:widowControl w:val="0"/>
        <w:autoSpaceDE w:val="0"/>
        <w:autoSpaceDN w:val="0"/>
        <w:adjustRightInd w:val="0"/>
        <w:jc w:val="both"/>
        <w:rPr>
          <w:rFonts w:ascii="Arial" w:hAnsi="Arial" w:cs="Arial"/>
          <w:b/>
          <w:bCs/>
          <w:u w:val="single"/>
        </w:rPr>
      </w:pPr>
    </w:p>
    <w:p w:rsidR="00D47CC9" w:rsidRPr="00C25D56" w:rsidRDefault="00D47CC9" w:rsidP="00D47CC9">
      <w:pPr>
        <w:widowControl w:val="0"/>
        <w:autoSpaceDE w:val="0"/>
        <w:autoSpaceDN w:val="0"/>
        <w:adjustRightInd w:val="0"/>
        <w:rPr>
          <w:rFonts w:ascii="Arial" w:hAnsi="Arial" w:cs="Arial"/>
          <w:color w:val="000000"/>
        </w:rPr>
      </w:pPr>
      <w:r w:rsidRPr="00057F38">
        <w:rPr>
          <w:rFonts w:ascii="Arial" w:hAnsi="Arial" w:cs="Arial"/>
          <w:color w:val="000000"/>
        </w:rPr>
        <w:t xml:space="preserve">Nom, prénom, titre du responsable assurance qualité </w:t>
      </w:r>
      <w:r w:rsidRPr="00925174">
        <w:rPr>
          <w:rFonts w:ascii="Arial" w:hAnsi="Arial" w:cs="Arial"/>
        </w:rPr>
        <w:t>et son suppléant</w:t>
      </w:r>
      <w:r w:rsidRPr="00C25D56">
        <w:rPr>
          <w:rFonts w:ascii="Arial" w:hAnsi="Arial" w:cs="Arial"/>
          <w:color w:val="000000"/>
        </w:rPr>
        <w:t xml:space="preserve"> : </w:t>
      </w:r>
      <w:r w:rsidRPr="00C25D56">
        <w:rPr>
          <w:rFonts w:ascii="Arial" w:hAnsi="Arial" w:cs="Arial"/>
          <w:color w:val="000000"/>
        </w:rPr>
        <w:br/>
      </w:r>
      <w:r w:rsidRPr="00C25D56">
        <w:rPr>
          <w:rFonts w:ascii="Arial" w:hAnsi="Arial" w:cs="Arial"/>
          <w:color w:val="000000"/>
        </w:rPr>
        <w:br/>
        <w:t xml:space="preserve">Décrire le système de gestion de la qualité (gestion documentaire, suivi des anomalies, actions correctives) : </w:t>
      </w:r>
      <w:r w:rsidRPr="00C25D56">
        <w:rPr>
          <w:rFonts w:ascii="Arial" w:hAnsi="Arial" w:cs="Arial"/>
          <w:color w:val="000000"/>
        </w:rPr>
        <w:br/>
      </w:r>
      <w:r w:rsidRPr="00C25D56">
        <w:rPr>
          <w:rFonts w:ascii="Arial" w:hAnsi="Arial" w:cs="Arial"/>
          <w:color w:val="000000"/>
        </w:rPr>
        <w:br/>
        <w:t>Joindre la liste des procédures et modes opératoires.</w:t>
      </w:r>
      <w:r w:rsidRPr="00C25D56">
        <w:rPr>
          <w:rFonts w:ascii="Arial" w:hAnsi="Arial" w:cs="Arial"/>
          <w:color w:val="000000"/>
        </w:rPr>
        <w:br/>
      </w:r>
      <w:r w:rsidRPr="00C25D56">
        <w:rPr>
          <w:rFonts w:ascii="Arial" w:hAnsi="Arial" w:cs="Arial"/>
          <w:color w:val="000000"/>
        </w:rPr>
        <w:br/>
        <w:t>Toutes les procédures sont-elles disponibles par écrit ?</w:t>
      </w:r>
      <w:r w:rsidR="00F9198B">
        <w:rPr>
          <w:rFonts w:ascii="Arial" w:hAnsi="Arial" w:cs="Arial"/>
          <w:color w:val="000000"/>
        </w:rPr>
        <w:t xml:space="preserve"> </w:t>
      </w:r>
      <w:r w:rsidRPr="00C25D56">
        <w:rPr>
          <w:rFonts w:ascii="Arial" w:hAnsi="Arial" w:cs="Arial"/>
          <w:color w:val="000000"/>
        </w:rPr>
        <w:br/>
        <w:t xml:space="preserve">Oui </w:t>
      </w:r>
      <w:r w:rsidR="00F9198B">
        <w:rPr>
          <w:rFonts w:ascii="Arial" w:hAnsi="Arial" w:cs="Arial"/>
          <w:color w:val="000000"/>
        </w:rPr>
        <w:t xml:space="preserve">/ </w:t>
      </w:r>
      <w:r w:rsidRPr="00C25D56">
        <w:rPr>
          <w:rFonts w:ascii="Arial" w:hAnsi="Arial" w:cs="Arial"/>
          <w:color w:val="000000"/>
        </w:rPr>
        <w:t xml:space="preserve">Non </w:t>
      </w:r>
      <w:r w:rsidRPr="00C25D56">
        <w:rPr>
          <w:rFonts w:ascii="Arial" w:hAnsi="Arial" w:cs="Arial"/>
          <w:color w:val="000000"/>
        </w:rPr>
        <w:br/>
      </w:r>
      <w:r w:rsidRPr="00C25D56">
        <w:rPr>
          <w:rFonts w:ascii="Arial" w:hAnsi="Arial" w:cs="Arial"/>
          <w:color w:val="000000"/>
        </w:rPr>
        <w:br/>
        <w:t>Joindre les procédures suivantes :</w:t>
      </w:r>
      <w:r w:rsidRPr="00C25D56">
        <w:rPr>
          <w:rFonts w:ascii="Arial" w:hAnsi="Arial" w:cs="Arial"/>
          <w:color w:val="000000"/>
        </w:rPr>
        <w:br/>
      </w:r>
      <w:r w:rsidRPr="00C25D56">
        <w:rPr>
          <w:rFonts w:ascii="Arial" w:hAnsi="Arial" w:cs="Arial"/>
          <w:color w:val="000000"/>
        </w:rPr>
        <w:br/>
        <w:t>- AMP vigilance ;</w:t>
      </w:r>
      <w:r w:rsidRPr="00C25D56">
        <w:rPr>
          <w:rFonts w:ascii="Arial" w:hAnsi="Arial" w:cs="Arial"/>
          <w:color w:val="000000"/>
        </w:rPr>
        <w:br/>
      </w:r>
      <w:r w:rsidRPr="00C25D56">
        <w:rPr>
          <w:rFonts w:ascii="Arial" w:hAnsi="Arial" w:cs="Arial"/>
          <w:color w:val="000000"/>
        </w:rPr>
        <w:br/>
        <w:t>- signalement d'infections nosocomiales.</w:t>
      </w:r>
    </w:p>
    <w:p w:rsidR="00D47CC9" w:rsidRPr="00C25D56" w:rsidRDefault="00D47CC9" w:rsidP="00D47CC9">
      <w:pPr>
        <w:widowControl w:val="0"/>
        <w:autoSpaceDE w:val="0"/>
        <w:autoSpaceDN w:val="0"/>
        <w:adjustRightInd w:val="0"/>
        <w:rPr>
          <w:rFonts w:ascii="Arial" w:hAnsi="Arial" w:cs="Arial"/>
          <w:color w:val="000000"/>
        </w:rPr>
      </w:pPr>
    </w:p>
    <w:p w:rsidR="00D47CC9" w:rsidRPr="00C25D56" w:rsidRDefault="00D47CC9" w:rsidP="00D47CC9">
      <w:pPr>
        <w:spacing w:before="100" w:beforeAutospacing="1" w:after="100" w:afterAutospacing="1"/>
        <w:rPr>
          <w:rFonts w:ascii="Arial" w:hAnsi="Arial" w:cs="Arial"/>
          <w:color w:val="000000"/>
        </w:rPr>
      </w:pPr>
      <w:r w:rsidRPr="00C25D56">
        <w:rPr>
          <w:rFonts w:ascii="Arial" w:hAnsi="Arial" w:cs="Arial"/>
          <w:color w:val="000000"/>
        </w:rPr>
        <w:t>Joindre la liste des conventions (maintenance, nettoyage) des zones de prélèvements.</w:t>
      </w:r>
      <w:r w:rsidRPr="00C25D56">
        <w:rPr>
          <w:rFonts w:ascii="Arial" w:hAnsi="Arial" w:cs="Arial"/>
          <w:color w:val="000000"/>
        </w:rPr>
        <w:br/>
      </w:r>
      <w:r w:rsidRPr="00C25D56">
        <w:rPr>
          <w:rFonts w:ascii="Arial" w:hAnsi="Arial" w:cs="Arial"/>
          <w:color w:val="000000"/>
        </w:rPr>
        <w:br/>
        <w:t>Certification qualité pour les activités d'AMP :</w:t>
      </w:r>
      <w:r w:rsidRPr="00C25D56">
        <w:rPr>
          <w:rFonts w:ascii="Arial" w:hAnsi="Arial" w:cs="Arial"/>
          <w:color w:val="000000"/>
        </w:rPr>
        <w:br/>
      </w:r>
      <w:r w:rsidRPr="00C25D56">
        <w:rPr>
          <w:rFonts w:ascii="Arial" w:hAnsi="Arial" w:cs="Arial"/>
          <w:color w:val="000000"/>
        </w:rPr>
        <w:br/>
        <w:t xml:space="preserve">Oui Type : Date : </w:t>
      </w:r>
      <w:r w:rsidRPr="00C25D56">
        <w:rPr>
          <w:rFonts w:ascii="Arial" w:hAnsi="Arial" w:cs="Arial"/>
          <w:color w:val="000000"/>
        </w:rPr>
        <w:br/>
      </w:r>
      <w:r w:rsidRPr="00C25D56">
        <w:rPr>
          <w:rFonts w:ascii="Arial" w:hAnsi="Arial" w:cs="Arial"/>
          <w:color w:val="000000"/>
        </w:rPr>
        <w:br/>
        <w:t xml:space="preserve">Non </w:t>
      </w:r>
      <w:r w:rsidRPr="00C25D56">
        <w:rPr>
          <w:rFonts w:ascii="Arial" w:hAnsi="Arial" w:cs="Arial"/>
          <w:color w:val="000000"/>
        </w:rPr>
        <w:br/>
      </w:r>
      <w:r w:rsidRPr="00C25D56">
        <w:rPr>
          <w:rFonts w:ascii="Arial" w:hAnsi="Arial" w:cs="Arial"/>
          <w:color w:val="000000"/>
        </w:rPr>
        <w:br/>
        <w:t xml:space="preserve">En cours </w:t>
      </w:r>
      <w:r w:rsidRPr="00C25D56">
        <w:rPr>
          <w:rFonts w:ascii="Arial" w:hAnsi="Arial" w:cs="Arial"/>
          <w:color w:val="000000"/>
        </w:rPr>
        <w:br/>
      </w:r>
      <w:r w:rsidRPr="00C25D56">
        <w:rPr>
          <w:rFonts w:ascii="Arial" w:hAnsi="Arial" w:cs="Arial"/>
          <w:color w:val="000000"/>
        </w:rPr>
        <w:br/>
        <w:t>Le dossier médical clinico-biologique commun est-il :</w:t>
      </w:r>
      <w:r w:rsidR="00F9198B">
        <w:rPr>
          <w:rFonts w:ascii="Arial" w:hAnsi="Arial" w:cs="Arial"/>
          <w:color w:val="000000"/>
        </w:rPr>
        <w:t xml:space="preserve"> </w:t>
      </w:r>
      <w:r w:rsidRPr="00C25D56">
        <w:rPr>
          <w:rFonts w:ascii="Arial" w:hAnsi="Arial" w:cs="Arial"/>
          <w:color w:val="000000"/>
        </w:rPr>
        <w:br/>
        <w:t>Sur format papier</w:t>
      </w:r>
      <w:r w:rsidR="00F9198B">
        <w:rPr>
          <w:rFonts w:ascii="Arial" w:hAnsi="Arial" w:cs="Arial"/>
          <w:color w:val="000000"/>
        </w:rPr>
        <w:t xml:space="preserve"> /</w:t>
      </w:r>
      <w:r w:rsidRPr="00C25D56">
        <w:rPr>
          <w:rFonts w:ascii="Arial" w:hAnsi="Arial" w:cs="Arial"/>
          <w:color w:val="000000"/>
        </w:rPr>
        <w:t xml:space="preserve"> Informatique ?</w:t>
      </w:r>
      <w:r w:rsidRPr="00C25D56">
        <w:rPr>
          <w:rFonts w:ascii="Arial" w:hAnsi="Arial" w:cs="Arial"/>
          <w:color w:val="000000"/>
        </w:rPr>
        <w:br/>
      </w:r>
      <w:r w:rsidRPr="00C25D56">
        <w:rPr>
          <w:rFonts w:ascii="Arial" w:hAnsi="Arial" w:cs="Arial"/>
          <w:color w:val="000000"/>
        </w:rPr>
        <w:br/>
        <w:t xml:space="preserve">Décrire les modalités et le ou les lieux d'archivage des dossiers : </w:t>
      </w:r>
      <w:r w:rsidRPr="00C25D56">
        <w:rPr>
          <w:rFonts w:ascii="Arial" w:hAnsi="Arial" w:cs="Arial"/>
          <w:color w:val="000000"/>
        </w:rPr>
        <w:br/>
      </w:r>
      <w:r w:rsidRPr="00C25D56">
        <w:rPr>
          <w:rFonts w:ascii="Arial" w:hAnsi="Arial" w:cs="Arial"/>
          <w:color w:val="000000"/>
        </w:rPr>
        <w:br/>
        <w:t xml:space="preserve">Décrire les modalités d'information des personnes demandeuses, joindre un exemplaire des documents fournis : </w:t>
      </w:r>
    </w:p>
    <w:p w:rsidR="00D47CC9" w:rsidRPr="00C25D56" w:rsidRDefault="00D47CC9" w:rsidP="00D47CC9">
      <w:pPr>
        <w:spacing w:before="100" w:beforeAutospacing="1" w:after="100" w:afterAutospacing="1"/>
        <w:rPr>
          <w:rFonts w:ascii="Arial" w:hAnsi="Arial" w:cs="Arial"/>
        </w:rPr>
      </w:pPr>
      <w:r w:rsidRPr="00C25D56">
        <w:rPr>
          <w:rFonts w:ascii="Arial" w:hAnsi="Arial" w:cs="Arial"/>
        </w:rPr>
        <w:t xml:space="preserve"> Des modalités selon lesquelles cette personne sera régulièrement consultée sur le devenir des gamètes conservés, à son bénéfice, conformément au II de l’article L. 2141-12; </w:t>
      </w:r>
    </w:p>
    <w:p w:rsidR="00D47CC9" w:rsidRPr="00C25D56" w:rsidRDefault="00D47CC9" w:rsidP="00D47CC9">
      <w:pPr>
        <w:spacing w:before="100" w:beforeAutospacing="1" w:after="100" w:afterAutospacing="1"/>
        <w:rPr>
          <w:rFonts w:ascii="Arial" w:hAnsi="Arial" w:cs="Arial"/>
        </w:rPr>
      </w:pPr>
      <w:r w:rsidRPr="00C25D56">
        <w:rPr>
          <w:rFonts w:ascii="Arial" w:hAnsi="Arial" w:cs="Arial"/>
        </w:rPr>
        <w:t>De l’évaluation des chances qu’une procréation puisse être réalisée à partir des gamètes conservés à son bénéfice</w:t>
      </w:r>
    </w:p>
    <w:p w:rsidR="00D47CC9" w:rsidRPr="00C25D56" w:rsidRDefault="00D47CC9" w:rsidP="00D47CC9">
      <w:pPr>
        <w:spacing w:before="100" w:beforeAutospacing="1" w:after="100" w:afterAutospacing="1"/>
        <w:rPr>
          <w:rFonts w:ascii="Arial" w:hAnsi="Arial" w:cs="Arial"/>
          <w:strike/>
          <w:color w:val="C45911"/>
        </w:rPr>
      </w:pPr>
      <w:r w:rsidRPr="00C25D56">
        <w:rPr>
          <w:rFonts w:ascii="Arial" w:hAnsi="Arial" w:cs="Arial"/>
        </w:rPr>
        <w:t xml:space="preserve">En l’état des connaissances scientifiques, des effets secondaires et des risques à court et à long termes des techniques d’assistance médicale à la procréation, y compris de la pénibilité et des contraintes qu’elles peuvent entraîner.» </w:t>
      </w:r>
      <w:r w:rsidRPr="00C25D56">
        <w:rPr>
          <w:rFonts w:ascii="Arial" w:hAnsi="Arial" w:cs="Arial"/>
          <w:color w:val="000000"/>
        </w:rPr>
        <w:t xml:space="preserve"> </w:t>
      </w:r>
    </w:p>
    <w:p w:rsidR="00D47CC9" w:rsidRPr="00C25D56" w:rsidRDefault="00D47CC9" w:rsidP="00D47CC9">
      <w:pPr>
        <w:spacing w:before="100" w:beforeAutospacing="1" w:after="100" w:afterAutospacing="1"/>
        <w:rPr>
          <w:rFonts w:ascii="Arial" w:hAnsi="Arial" w:cs="Arial"/>
        </w:rPr>
      </w:pPr>
      <w:r w:rsidRPr="00C25D56">
        <w:rPr>
          <w:rFonts w:ascii="Arial" w:hAnsi="Arial" w:cs="Arial"/>
          <w:color w:val="000000"/>
        </w:rPr>
        <w:t xml:space="preserve">Evaluation de cette nouvelle activité : </w:t>
      </w:r>
    </w:p>
    <w:p w:rsidR="00D47CC9" w:rsidRPr="00925174" w:rsidRDefault="00D47CC9" w:rsidP="00D47CC9">
      <w:pPr>
        <w:numPr>
          <w:ilvl w:val="0"/>
          <w:numId w:val="42"/>
        </w:numPr>
        <w:spacing w:before="100" w:beforeAutospacing="1" w:after="100" w:afterAutospacing="1" w:line="240" w:lineRule="auto"/>
        <w:rPr>
          <w:rFonts w:ascii="Arial" w:hAnsi="Arial" w:cs="Arial"/>
        </w:rPr>
      </w:pPr>
      <w:r w:rsidRPr="00925174">
        <w:rPr>
          <w:rFonts w:ascii="Arial" w:hAnsi="Arial" w:cs="Arial"/>
        </w:rPr>
        <w:t xml:space="preserve">Indicateurs envisagés tels que le délai de prise en charge entre la demande quelle que soit sa modalité (tél, mail, </w:t>
      </w:r>
      <w:r w:rsidR="00F9198B">
        <w:rPr>
          <w:rFonts w:ascii="Arial" w:hAnsi="Arial" w:cs="Arial"/>
        </w:rPr>
        <w:t>plateforme de rendez-vous en ligne</w:t>
      </w:r>
      <w:r w:rsidRPr="00925174">
        <w:rPr>
          <w:rFonts w:ascii="Arial" w:hAnsi="Arial" w:cs="Arial"/>
        </w:rPr>
        <w:t>) et la 1</w:t>
      </w:r>
      <w:r w:rsidR="00F9198B" w:rsidRPr="00566005">
        <w:rPr>
          <w:rFonts w:ascii="Arial" w:hAnsi="Arial" w:cs="Arial"/>
          <w:vertAlign w:val="superscript"/>
        </w:rPr>
        <w:t>è</w:t>
      </w:r>
      <w:r w:rsidRPr="00566005">
        <w:rPr>
          <w:rFonts w:ascii="Arial" w:hAnsi="Arial" w:cs="Arial"/>
          <w:vertAlign w:val="superscript"/>
        </w:rPr>
        <w:t>ere</w:t>
      </w:r>
      <w:r w:rsidRPr="00925174">
        <w:rPr>
          <w:rFonts w:ascii="Arial" w:hAnsi="Arial" w:cs="Arial"/>
        </w:rPr>
        <w:t xml:space="preserve"> consultation ;</w:t>
      </w:r>
    </w:p>
    <w:p w:rsidR="00D47CC9" w:rsidRDefault="00D47CC9" w:rsidP="00D47CC9">
      <w:pPr>
        <w:widowControl w:val="0"/>
        <w:numPr>
          <w:ilvl w:val="0"/>
          <w:numId w:val="42"/>
        </w:numPr>
        <w:suppressAutoHyphens/>
        <w:spacing w:before="120" w:line="240" w:lineRule="auto"/>
        <w:jc w:val="both"/>
        <w:rPr>
          <w:rFonts w:ascii="Arial" w:eastAsia="SimSun" w:hAnsi="Arial" w:cs="Arial"/>
          <w:kern w:val="2"/>
          <w:lang w:eastAsia="hi-IN" w:bidi="hi-IN"/>
        </w:rPr>
      </w:pPr>
      <w:r w:rsidRPr="00925174">
        <w:rPr>
          <w:rFonts w:ascii="Arial" w:eastAsia="SimSun" w:hAnsi="Arial" w:cs="Arial"/>
          <w:kern w:val="2"/>
          <w:lang w:eastAsia="hi-IN" w:bidi="hi-IN"/>
        </w:rPr>
        <w:t>Procédures ou méthodes d'évaluation de la satisfaction des patients :</w:t>
      </w:r>
    </w:p>
    <w:p w:rsidR="00D47CC9" w:rsidRPr="00925174" w:rsidRDefault="00D47CC9" w:rsidP="00D47CC9">
      <w:pPr>
        <w:widowControl w:val="0"/>
        <w:suppressAutoHyphens/>
        <w:spacing w:before="120"/>
        <w:ind w:left="360"/>
        <w:jc w:val="both"/>
        <w:rPr>
          <w:rFonts w:ascii="Arial" w:eastAsia="SimSun" w:hAnsi="Arial" w:cs="Arial"/>
          <w:kern w:val="2"/>
          <w:lang w:eastAsia="hi-IN" w:bidi="hi-IN"/>
        </w:rPr>
      </w:pPr>
    </w:p>
    <w:p w:rsidR="00D47CC9" w:rsidRPr="00C25D56" w:rsidRDefault="00D47CC9" w:rsidP="00D47CC9">
      <w:pPr>
        <w:widowControl w:val="0"/>
        <w:autoSpaceDE w:val="0"/>
        <w:autoSpaceDN w:val="0"/>
        <w:adjustRightInd w:val="0"/>
        <w:rPr>
          <w:rFonts w:ascii="Arial" w:hAnsi="Arial" w:cs="Arial"/>
        </w:rPr>
      </w:pPr>
    </w:p>
    <w:p w:rsidR="00D47CC9" w:rsidRPr="00C25D56" w:rsidRDefault="00D47CC9" w:rsidP="00D47CC9">
      <w:pPr>
        <w:rPr>
          <w:rFonts w:ascii="Arial" w:hAnsi="Arial" w:cs="Arial"/>
          <w:color w:val="000000"/>
        </w:rPr>
      </w:pPr>
      <w:r w:rsidRPr="00C25D56">
        <w:rPr>
          <w:rFonts w:ascii="Arial" w:hAnsi="Arial" w:cs="Arial"/>
          <w:b/>
          <w:caps/>
          <w:u w:val="single"/>
        </w:rPr>
        <w:t>IV. - Coopération entre les établissements</w:t>
      </w:r>
      <w:r w:rsidRPr="00C25D56">
        <w:rPr>
          <w:rFonts w:ascii="Arial" w:hAnsi="Arial" w:cs="Arial"/>
          <w:b/>
          <w:caps/>
          <w:u w:val="single"/>
        </w:rPr>
        <w:br/>
      </w:r>
      <w:r w:rsidRPr="00C25D56">
        <w:rPr>
          <w:rFonts w:ascii="Arial" w:hAnsi="Arial" w:cs="Arial"/>
          <w:color w:val="000000"/>
        </w:rPr>
        <w:br/>
      </w:r>
      <w:bookmarkStart w:id="11" w:name="_Toc245713028"/>
      <w:r w:rsidRPr="00C25D56">
        <w:rPr>
          <w:rFonts w:ascii="Arial" w:hAnsi="Arial" w:cs="Arial"/>
          <w:color w:val="000000"/>
        </w:rPr>
        <w:br/>
      </w:r>
      <w:smartTag w:uri="urn:schemas-microsoft-com:office:cs:smarttags" w:element="NumConv6p0">
        <w:smartTagPr>
          <w:attr w:name="sch" w:val="1"/>
          <w:attr w:name="val" w:val="1"/>
        </w:smartTagPr>
        <w:r w:rsidRPr="00C25D56">
          <w:rPr>
            <w:rFonts w:ascii="Arial" w:hAnsi="Arial" w:cs="Arial"/>
            <w:color w:val="000000"/>
          </w:rPr>
          <w:t>1</w:t>
        </w:r>
      </w:smartTag>
      <w:r w:rsidRPr="00C25D56">
        <w:rPr>
          <w:rFonts w:ascii="Arial" w:hAnsi="Arial" w:cs="Arial"/>
          <w:color w:val="000000"/>
        </w:rPr>
        <w:t>. Réunion des activités cliniques et biologiques :</w:t>
      </w:r>
    </w:p>
    <w:p w:rsidR="00D47CC9" w:rsidRPr="00C25D56" w:rsidRDefault="00D47CC9" w:rsidP="00D47CC9">
      <w:pPr>
        <w:jc w:val="both"/>
        <w:rPr>
          <w:rFonts w:ascii="Arial" w:hAnsi="Arial" w:cs="Arial"/>
          <w:color w:val="000000"/>
        </w:rPr>
      </w:pPr>
      <w:r w:rsidRPr="00C25D56">
        <w:rPr>
          <w:rFonts w:ascii="Arial" w:hAnsi="Arial" w:cs="Arial"/>
          <w:color w:val="000000"/>
        </w:rPr>
        <w:t xml:space="preserve">Préciser et fournir à l'appui de votre demande les modalités de réunion des activités cliniques et biologiques prévues à l'article R. </w:t>
      </w:r>
      <w:smartTag w:uri="urn:schemas-microsoft-com:office:cs:smarttags" w:element="NumConv6p0">
        <w:smartTagPr>
          <w:attr w:name="sch" w:val="1"/>
          <w:attr w:name="val" w:val="2142"/>
        </w:smartTagPr>
        <w:r w:rsidRPr="00C25D56">
          <w:rPr>
            <w:rFonts w:ascii="Arial" w:hAnsi="Arial" w:cs="Arial"/>
            <w:color w:val="000000"/>
          </w:rPr>
          <w:t>2142</w:t>
        </w:r>
      </w:smartTag>
      <w:r w:rsidRPr="00C25D56">
        <w:rPr>
          <w:rFonts w:ascii="Arial" w:hAnsi="Arial" w:cs="Arial"/>
          <w:color w:val="000000"/>
        </w:rPr>
        <w:t>-</w:t>
      </w:r>
      <w:smartTag w:uri="urn:schemas-microsoft-com:office:cs:smarttags" w:element="NumConv6p0">
        <w:smartTagPr>
          <w:attr w:name="sch" w:val="1"/>
          <w:attr w:name="val" w:val="6"/>
        </w:smartTagPr>
        <w:r w:rsidRPr="00C25D56">
          <w:rPr>
            <w:rFonts w:ascii="Arial" w:hAnsi="Arial" w:cs="Arial"/>
            <w:color w:val="000000"/>
          </w:rPr>
          <w:t>6</w:t>
        </w:r>
      </w:smartTag>
      <w:r w:rsidRPr="00C25D56">
        <w:rPr>
          <w:rFonts w:ascii="Arial" w:hAnsi="Arial" w:cs="Arial"/>
          <w:color w:val="000000"/>
        </w:rPr>
        <w:t xml:space="preserve"> du code de la santé publique (convention).</w:t>
      </w:r>
    </w:p>
    <w:p w:rsidR="00D47CC9" w:rsidRPr="00C25D56" w:rsidRDefault="00D47CC9" w:rsidP="00D47CC9">
      <w:pPr>
        <w:jc w:val="both"/>
        <w:rPr>
          <w:rFonts w:ascii="Arial" w:hAnsi="Arial" w:cs="Arial"/>
          <w:color w:val="000000"/>
        </w:rPr>
      </w:pPr>
    </w:p>
    <w:p w:rsidR="00D47CC9" w:rsidRPr="00C25D56" w:rsidRDefault="00D47CC9" w:rsidP="00D47CC9">
      <w:pPr>
        <w:jc w:val="both"/>
        <w:rPr>
          <w:rFonts w:ascii="Arial" w:hAnsi="Arial" w:cs="Arial"/>
          <w:color w:val="000000"/>
        </w:rPr>
      </w:pPr>
      <w:r w:rsidRPr="00C25D56">
        <w:rPr>
          <w:rFonts w:ascii="Arial" w:hAnsi="Arial" w:cs="Arial"/>
          <w:color w:val="000000"/>
        </w:rPr>
        <w:t>2. Autres coopérations :</w:t>
      </w:r>
    </w:p>
    <w:p w:rsidR="00D47CC9" w:rsidRPr="00C25D56" w:rsidRDefault="00D47CC9" w:rsidP="00D47CC9">
      <w:pPr>
        <w:jc w:val="both"/>
        <w:rPr>
          <w:rFonts w:ascii="Arial" w:hAnsi="Arial" w:cs="Arial"/>
          <w:color w:val="000000"/>
        </w:rPr>
      </w:pPr>
      <w:r w:rsidRPr="00C25D56">
        <w:rPr>
          <w:rFonts w:ascii="Arial" w:hAnsi="Arial" w:cs="Arial"/>
          <w:color w:val="000000"/>
        </w:rPr>
        <w:t xml:space="preserve">- décrire l'organisation de la coopération entre l'établissement demandeur et les structures ou personnes participant à la mise en </w:t>
      </w:r>
      <w:r w:rsidR="00F9198B" w:rsidRPr="00C25D56">
        <w:rPr>
          <w:rFonts w:ascii="Arial" w:hAnsi="Arial" w:cs="Arial"/>
          <w:color w:val="000000"/>
        </w:rPr>
        <w:t>œuvre</w:t>
      </w:r>
      <w:r w:rsidRPr="00C25D56">
        <w:rPr>
          <w:rFonts w:ascii="Arial" w:hAnsi="Arial" w:cs="Arial"/>
          <w:color w:val="000000"/>
        </w:rPr>
        <w:t xml:space="preserve"> de l'activité, notamment les activités biologiques de l'AMP </w:t>
      </w:r>
      <w:r w:rsidRPr="00925174">
        <w:rPr>
          <w:rFonts w:ascii="Arial" w:hAnsi="Arial" w:cs="Arial"/>
        </w:rPr>
        <w:t>(par exemple les examens de biologie médicale à visée de sécurité sanitaire)</w:t>
      </w:r>
      <w:r w:rsidRPr="00C25D56">
        <w:rPr>
          <w:rFonts w:ascii="Arial" w:hAnsi="Arial" w:cs="Arial"/>
          <w:color w:val="000000"/>
        </w:rPr>
        <w:t xml:space="preserve"> et, le cas échéant, la stimulation ovarienne ;</w:t>
      </w:r>
    </w:p>
    <w:p w:rsidR="00D47CC9" w:rsidRPr="00C25D56" w:rsidRDefault="00D47CC9" w:rsidP="00D47CC9">
      <w:pPr>
        <w:jc w:val="both"/>
        <w:rPr>
          <w:rFonts w:ascii="Arial" w:hAnsi="Arial" w:cs="Arial"/>
          <w:color w:val="000000"/>
        </w:rPr>
      </w:pPr>
      <w:r w:rsidRPr="00C25D56">
        <w:rPr>
          <w:rFonts w:ascii="Arial" w:hAnsi="Arial" w:cs="Arial"/>
          <w:color w:val="000000"/>
        </w:rPr>
        <w:t>- joindre une copie des conventions de coopération pour ces activités ;</w:t>
      </w:r>
    </w:p>
    <w:p w:rsidR="00D47CC9" w:rsidRDefault="00D47CC9" w:rsidP="00D47CC9">
      <w:pPr>
        <w:jc w:val="both"/>
        <w:rPr>
          <w:rFonts w:ascii="Arial" w:hAnsi="Arial" w:cs="Arial"/>
          <w:color w:val="000000"/>
        </w:rPr>
      </w:pPr>
      <w:r w:rsidRPr="00C25D56">
        <w:rPr>
          <w:rFonts w:ascii="Arial" w:hAnsi="Arial" w:cs="Arial"/>
          <w:color w:val="000000"/>
        </w:rPr>
        <w:t>- joindre la liste des conventions ou la liste des correspondants dans les domaines suivants : génétique, psychologie, psychiatrie, urologie, biologie, autres.</w:t>
      </w:r>
    </w:p>
    <w:p w:rsidR="00F9198B" w:rsidRPr="00C25D56" w:rsidRDefault="00F9198B" w:rsidP="00D47CC9">
      <w:pPr>
        <w:jc w:val="both"/>
        <w:rPr>
          <w:rFonts w:ascii="Arial" w:hAnsi="Arial" w:cs="Arial"/>
          <w:color w:val="000000"/>
        </w:rPr>
      </w:pPr>
    </w:p>
    <w:p w:rsidR="00D47CC9" w:rsidRPr="00C25D56" w:rsidRDefault="00D47CC9" w:rsidP="00D47CC9">
      <w:pPr>
        <w:jc w:val="both"/>
        <w:rPr>
          <w:rFonts w:ascii="Arial" w:hAnsi="Arial" w:cs="Arial"/>
          <w:color w:val="000000"/>
        </w:rPr>
      </w:pPr>
      <w:r w:rsidRPr="00C25D56">
        <w:rPr>
          <w:rFonts w:ascii="Arial" w:hAnsi="Arial" w:cs="Arial"/>
          <w:color w:val="000000"/>
        </w:rPr>
        <w:t>- Signature du chef de service ou des responsables de la structure proposés pour les activités :</w:t>
      </w:r>
    </w:p>
    <w:p w:rsidR="00D47CC9" w:rsidRDefault="00D47CC9" w:rsidP="00D47CC9">
      <w:pPr>
        <w:jc w:val="both"/>
        <w:rPr>
          <w:rFonts w:ascii="Arial" w:hAnsi="Arial" w:cs="Arial"/>
          <w:color w:val="000000"/>
        </w:rPr>
      </w:pPr>
      <w:r w:rsidRPr="00C25D56">
        <w:rPr>
          <w:rFonts w:ascii="Arial" w:hAnsi="Arial" w:cs="Arial"/>
          <w:color w:val="000000"/>
        </w:rPr>
        <w:t xml:space="preserve">- Fait le : , à </w:t>
      </w:r>
    </w:p>
    <w:p w:rsidR="00F9198B" w:rsidRPr="00C25D56" w:rsidRDefault="00F9198B" w:rsidP="00D47CC9">
      <w:pPr>
        <w:jc w:val="both"/>
        <w:rPr>
          <w:rFonts w:ascii="Arial" w:hAnsi="Arial" w:cs="Arial"/>
          <w:color w:val="000000"/>
        </w:rPr>
      </w:pPr>
    </w:p>
    <w:p w:rsidR="00D47CC9" w:rsidRPr="00C25D56" w:rsidRDefault="00D47CC9" w:rsidP="00D47CC9">
      <w:pPr>
        <w:jc w:val="both"/>
        <w:rPr>
          <w:rFonts w:ascii="Arial" w:hAnsi="Arial" w:cs="Arial"/>
          <w:color w:val="000000"/>
        </w:rPr>
      </w:pPr>
      <w:r w:rsidRPr="00C25D56">
        <w:rPr>
          <w:rFonts w:ascii="Arial" w:hAnsi="Arial" w:cs="Arial"/>
          <w:color w:val="000000"/>
        </w:rPr>
        <w:t>- Signature du chef de service ou de la structure :</w:t>
      </w:r>
    </w:p>
    <w:p w:rsidR="00D47CC9" w:rsidRPr="00C25D56" w:rsidRDefault="00D47CC9" w:rsidP="00D47CC9">
      <w:pPr>
        <w:jc w:val="both"/>
        <w:rPr>
          <w:rFonts w:ascii="Arial" w:hAnsi="Arial" w:cs="Arial"/>
          <w:color w:val="000000"/>
        </w:rPr>
      </w:pPr>
      <w:r w:rsidRPr="00C25D56">
        <w:rPr>
          <w:rFonts w:ascii="Arial" w:hAnsi="Arial" w:cs="Arial"/>
          <w:color w:val="000000"/>
        </w:rPr>
        <w:t xml:space="preserve">Fait le : , à </w:t>
      </w:r>
    </w:p>
    <w:p w:rsidR="00D47CC9" w:rsidRPr="00C25D56" w:rsidRDefault="00D47CC9" w:rsidP="00D47CC9">
      <w:pPr>
        <w:jc w:val="both"/>
        <w:rPr>
          <w:rFonts w:ascii="Arial" w:hAnsi="Arial" w:cs="Arial"/>
          <w:color w:val="000000"/>
        </w:rPr>
      </w:pPr>
      <w:r w:rsidRPr="00C25D56">
        <w:rPr>
          <w:rFonts w:ascii="Arial" w:hAnsi="Arial" w:cs="Arial"/>
          <w:color w:val="000000"/>
        </w:rPr>
        <w:t>Nom et signature du chef d'établissement :</w:t>
      </w:r>
    </w:p>
    <w:p w:rsidR="00D47CC9" w:rsidRPr="00C25D56" w:rsidRDefault="00D47CC9" w:rsidP="00D47CC9">
      <w:pPr>
        <w:jc w:val="both"/>
        <w:rPr>
          <w:rFonts w:ascii="Arial" w:hAnsi="Arial" w:cs="Arial"/>
          <w:color w:val="000000"/>
        </w:rPr>
      </w:pPr>
    </w:p>
    <w:p w:rsidR="00D47CC9" w:rsidRPr="00C25D56" w:rsidRDefault="00D47CC9" w:rsidP="00D47CC9">
      <w:pPr>
        <w:jc w:val="both"/>
        <w:rPr>
          <w:rFonts w:ascii="Arial" w:hAnsi="Arial" w:cs="Arial"/>
        </w:rPr>
      </w:pPr>
    </w:p>
    <w:p w:rsidR="00D47CC9" w:rsidRPr="00C25D56" w:rsidRDefault="00D47CC9" w:rsidP="00D47CC9">
      <w:pPr>
        <w:widowControl w:val="0"/>
        <w:numPr>
          <w:ilvl w:val="0"/>
          <w:numId w:val="43"/>
        </w:numPr>
        <w:suppressAutoHyphens/>
        <w:spacing w:line="240" w:lineRule="auto"/>
        <w:jc w:val="both"/>
        <w:rPr>
          <w:rFonts w:ascii="Arial" w:hAnsi="Arial" w:cs="Arial"/>
          <w:b/>
          <w:caps/>
          <w:u w:val="single"/>
        </w:rPr>
      </w:pPr>
      <w:r w:rsidRPr="00C25D56">
        <w:rPr>
          <w:rFonts w:ascii="Arial" w:hAnsi="Arial" w:cs="Arial"/>
          <w:b/>
          <w:caps/>
          <w:u w:val="single"/>
        </w:rPr>
        <w:t>Engagements du demandeur</w:t>
      </w:r>
    </w:p>
    <w:p w:rsidR="00D47CC9" w:rsidRPr="00C25D56" w:rsidRDefault="00D47CC9" w:rsidP="00D47CC9">
      <w:pPr>
        <w:widowControl w:val="0"/>
        <w:suppressAutoHyphens/>
        <w:jc w:val="both"/>
        <w:rPr>
          <w:rFonts w:ascii="Arial" w:eastAsia="SimSun" w:hAnsi="Arial" w:cs="Arial"/>
          <w:kern w:val="2"/>
          <w:lang w:eastAsia="hi-IN" w:bidi="hi-IN"/>
        </w:rPr>
      </w:pPr>
    </w:p>
    <w:p w:rsidR="00D47CC9" w:rsidRPr="00C25D56" w:rsidRDefault="00D47CC9" w:rsidP="00D47CC9">
      <w:pPr>
        <w:widowControl w:val="0"/>
        <w:suppressAutoHyphens/>
        <w:jc w:val="both"/>
        <w:rPr>
          <w:rFonts w:ascii="Arial" w:eastAsia="SimSun" w:hAnsi="Arial" w:cs="Arial"/>
          <w:kern w:val="2"/>
          <w:lang w:eastAsia="hi-IN" w:bidi="hi-IN"/>
        </w:rPr>
      </w:pPr>
    </w:p>
    <w:p w:rsidR="00D47CC9" w:rsidRPr="00C25D56" w:rsidRDefault="00D47CC9" w:rsidP="00D47CC9">
      <w:pPr>
        <w:widowControl w:val="0"/>
        <w:suppressAutoHyphens/>
        <w:jc w:val="both"/>
        <w:rPr>
          <w:rFonts w:ascii="Arial" w:eastAsia="SimSun" w:hAnsi="Arial" w:cs="Arial"/>
          <w:b/>
          <w:kern w:val="2"/>
          <w:u w:val="single"/>
          <w:lang w:eastAsia="hi-IN" w:bidi="hi-IN"/>
        </w:rPr>
      </w:pPr>
      <w:r w:rsidRPr="00C25D56">
        <w:rPr>
          <w:rFonts w:ascii="Arial" w:eastAsia="SimSun" w:hAnsi="Arial" w:cs="Arial"/>
          <w:b/>
          <w:kern w:val="2"/>
          <w:u w:val="single"/>
          <w:lang w:eastAsia="hi-IN" w:bidi="hi-IN"/>
        </w:rPr>
        <w:t>Je, soussigné, m’engage :</w:t>
      </w:r>
    </w:p>
    <w:p w:rsidR="00D47CC9" w:rsidRPr="00C25D56" w:rsidRDefault="00D47CC9" w:rsidP="00D47CC9">
      <w:pPr>
        <w:widowControl w:val="0"/>
        <w:numPr>
          <w:ilvl w:val="0"/>
          <w:numId w:val="23"/>
        </w:numPr>
        <w:suppressAutoHyphens/>
        <w:spacing w:before="120" w:line="240" w:lineRule="auto"/>
        <w:ind w:left="1066" w:hanging="357"/>
        <w:jc w:val="both"/>
        <w:rPr>
          <w:rFonts w:ascii="Arial" w:eastAsia="SimSun" w:hAnsi="Arial" w:cs="Arial"/>
          <w:b/>
          <w:kern w:val="2"/>
          <w:lang w:eastAsia="hi-IN" w:bidi="hi-IN"/>
        </w:rPr>
      </w:pPr>
      <w:r w:rsidRPr="00C25D56">
        <w:rPr>
          <w:rFonts w:ascii="Arial" w:eastAsia="SimSun" w:hAnsi="Arial" w:cs="Arial"/>
          <w:kern w:val="2"/>
          <w:lang w:eastAsia="hi-IN" w:bidi="hi-IN"/>
        </w:rPr>
        <w:t>à réaliser</w:t>
      </w:r>
      <w:r w:rsidRPr="00C25D56">
        <w:rPr>
          <w:rFonts w:ascii="Arial" w:eastAsia="SimSun" w:hAnsi="Arial" w:cs="Arial"/>
          <w:b/>
          <w:kern w:val="2"/>
          <w:lang w:eastAsia="hi-IN" w:bidi="hi-IN"/>
        </w:rPr>
        <w:t xml:space="preserve"> </w:t>
      </w:r>
      <w:r w:rsidRPr="00C25D56">
        <w:rPr>
          <w:rFonts w:ascii="Arial" w:eastAsia="SimSun" w:hAnsi="Arial" w:cs="Arial"/>
          <w:kern w:val="2"/>
          <w:lang w:eastAsia="hi-IN" w:bidi="hi-IN"/>
        </w:rPr>
        <w:t xml:space="preserve">et maintenir </w:t>
      </w:r>
      <w:r w:rsidR="00F9198B">
        <w:rPr>
          <w:rFonts w:ascii="Arial" w:eastAsia="SimSun" w:hAnsi="Arial" w:cs="Arial"/>
          <w:kern w:val="2"/>
          <w:lang w:eastAsia="hi-IN" w:bidi="hi-IN"/>
        </w:rPr>
        <w:t>l</w:t>
      </w:r>
      <w:r w:rsidRPr="00C25D56">
        <w:rPr>
          <w:rFonts w:ascii="Arial" w:eastAsia="SimSun" w:hAnsi="Arial" w:cs="Arial"/>
          <w:kern w:val="2"/>
          <w:lang w:eastAsia="hi-IN" w:bidi="hi-IN"/>
        </w:rPr>
        <w:t>es conditions d’implantation des activités de soins</w:t>
      </w:r>
      <w:r>
        <w:rPr>
          <w:rFonts w:ascii="Arial" w:eastAsia="SimSun" w:hAnsi="Arial" w:cs="Arial"/>
          <w:kern w:val="2"/>
          <w:lang w:eastAsia="hi-IN" w:bidi="hi-IN"/>
        </w:rPr>
        <w:t xml:space="preserve">, </w:t>
      </w:r>
      <w:r w:rsidRPr="00C25D56">
        <w:rPr>
          <w:rFonts w:ascii="Arial" w:eastAsia="SimSun" w:hAnsi="Arial" w:cs="Arial"/>
          <w:kern w:val="2"/>
          <w:lang w:eastAsia="hi-IN" w:bidi="hi-IN"/>
        </w:rPr>
        <w:t xml:space="preserve">ainsi que </w:t>
      </w:r>
      <w:r w:rsidR="00F9198B">
        <w:rPr>
          <w:rFonts w:ascii="Arial" w:eastAsia="SimSun" w:hAnsi="Arial" w:cs="Arial"/>
          <w:kern w:val="2"/>
          <w:lang w:eastAsia="hi-IN" w:bidi="hi-IN"/>
        </w:rPr>
        <w:t>l</w:t>
      </w:r>
      <w:r w:rsidRPr="00C25D56">
        <w:rPr>
          <w:rFonts w:ascii="Arial" w:eastAsia="SimSun" w:hAnsi="Arial" w:cs="Arial"/>
          <w:kern w:val="2"/>
          <w:lang w:eastAsia="hi-IN" w:bidi="hi-IN"/>
        </w:rPr>
        <w:t>es conditions techniques de fonctionnement fixées en application des articles L.6123-1 et L.6124-1,</w:t>
      </w:r>
    </w:p>
    <w:p w:rsidR="00D47CC9" w:rsidRPr="00C25D56" w:rsidRDefault="00D47CC9" w:rsidP="00D47CC9">
      <w:pPr>
        <w:widowControl w:val="0"/>
        <w:numPr>
          <w:ilvl w:val="0"/>
          <w:numId w:val="23"/>
        </w:numPr>
        <w:suppressAutoHyphens/>
        <w:spacing w:before="120" w:line="240" w:lineRule="auto"/>
        <w:ind w:left="1066" w:hanging="357"/>
        <w:jc w:val="both"/>
        <w:rPr>
          <w:rFonts w:ascii="Arial" w:eastAsia="SimSun" w:hAnsi="Arial" w:cs="Arial"/>
          <w:b/>
          <w:kern w:val="2"/>
          <w:lang w:eastAsia="hi-IN" w:bidi="hi-IN"/>
        </w:rPr>
      </w:pPr>
      <w:r w:rsidRPr="00C25D56">
        <w:rPr>
          <w:rFonts w:ascii="Arial" w:eastAsia="SimSun" w:hAnsi="Arial" w:cs="Arial"/>
          <w:kern w:val="2"/>
          <w:lang w:eastAsia="hi-IN" w:bidi="hi-IN"/>
        </w:rPr>
        <w:t>à maintenir les autres caractéristiques du projet après l’autorisation ou le renouvellement de celle-ci,</w:t>
      </w:r>
    </w:p>
    <w:p w:rsidR="00D47CC9" w:rsidRPr="00C25D56" w:rsidRDefault="00D47CC9" w:rsidP="00D47CC9">
      <w:pPr>
        <w:widowControl w:val="0"/>
        <w:numPr>
          <w:ilvl w:val="0"/>
          <w:numId w:val="23"/>
        </w:numPr>
        <w:suppressAutoHyphens/>
        <w:spacing w:before="120" w:line="240" w:lineRule="auto"/>
        <w:ind w:left="1066" w:hanging="357"/>
        <w:jc w:val="both"/>
        <w:rPr>
          <w:rFonts w:ascii="Arial" w:eastAsia="SimSun" w:hAnsi="Arial" w:cs="Arial"/>
          <w:b/>
          <w:kern w:val="2"/>
          <w:lang w:eastAsia="hi-IN" w:bidi="hi-IN"/>
        </w:rPr>
      </w:pPr>
      <w:r w:rsidRPr="00C25D56">
        <w:rPr>
          <w:rFonts w:ascii="Arial" w:eastAsia="SimSun" w:hAnsi="Arial" w:cs="Arial"/>
          <w:kern w:val="2"/>
          <w:lang w:eastAsia="hi-IN" w:bidi="hi-IN"/>
        </w:rPr>
        <w:t>sur le montant des dépenses à la charge de l’assurance maladie ou le volume d’activité en application de l’article L.6122-5,</w:t>
      </w:r>
    </w:p>
    <w:p w:rsidR="00D47CC9" w:rsidRPr="00925174" w:rsidRDefault="00D47CC9" w:rsidP="00F9198B">
      <w:pPr>
        <w:widowControl w:val="0"/>
        <w:numPr>
          <w:ilvl w:val="0"/>
          <w:numId w:val="23"/>
        </w:numPr>
        <w:suppressAutoHyphens/>
        <w:spacing w:before="120" w:line="240" w:lineRule="auto"/>
        <w:jc w:val="both"/>
        <w:rPr>
          <w:rFonts w:ascii="Arial" w:eastAsia="SimSun" w:hAnsi="Arial" w:cs="Arial"/>
          <w:b/>
          <w:kern w:val="2"/>
          <w:lang w:eastAsia="hi-IN" w:bidi="hi-IN"/>
        </w:rPr>
      </w:pPr>
      <w:r w:rsidRPr="00925174">
        <w:rPr>
          <w:rFonts w:ascii="Arial" w:eastAsia="SimSun" w:hAnsi="Arial" w:cs="Arial"/>
          <w:kern w:val="2"/>
          <w:lang w:eastAsia="hi-IN" w:bidi="hi-IN"/>
        </w:rPr>
        <w:t xml:space="preserve">sur le respect de la </w:t>
      </w:r>
      <w:r w:rsidR="00F9198B">
        <w:rPr>
          <w:rFonts w:ascii="Arial" w:eastAsia="SimSun" w:hAnsi="Arial" w:cs="Arial"/>
          <w:kern w:val="2"/>
          <w:lang w:eastAsia="hi-IN" w:bidi="hi-IN"/>
        </w:rPr>
        <w:t>n</w:t>
      </w:r>
      <w:r w:rsidR="00F9198B" w:rsidRPr="00F9198B">
        <w:rPr>
          <w:rFonts w:ascii="Arial" w:eastAsia="SimSun" w:hAnsi="Arial" w:cs="Arial"/>
          <w:kern w:val="2"/>
          <w:lang w:eastAsia="hi-IN" w:bidi="hi-IN"/>
        </w:rPr>
        <w:t xml:space="preserve">omenclature des actes de biologie médicale </w:t>
      </w:r>
      <w:r w:rsidR="00F9198B">
        <w:rPr>
          <w:rFonts w:ascii="Arial" w:eastAsia="SimSun" w:hAnsi="Arial" w:cs="Arial"/>
          <w:kern w:val="2"/>
          <w:lang w:eastAsia="hi-IN" w:bidi="hi-IN"/>
        </w:rPr>
        <w:t>(</w:t>
      </w:r>
      <w:r w:rsidRPr="00925174">
        <w:rPr>
          <w:rFonts w:ascii="Arial" w:eastAsia="SimSun" w:hAnsi="Arial" w:cs="Arial"/>
          <w:kern w:val="2"/>
          <w:lang w:eastAsia="hi-IN" w:bidi="hi-IN"/>
        </w:rPr>
        <w:t>NABM</w:t>
      </w:r>
      <w:r w:rsidR="00F9198B">
        <w:rPr>
          <w:rFonts w:ascii="Arial" w:eastAsia="SimSun" w:hAnsi="Arial" w:cs="Arial"/>
          <w:kern w:val="2"/>
          <w:lang w:eastAsia="hi-IN" w:bidi="hi-IN"/>
        </w:rPr>
        <w:t>)</w:t>
      </w:r>
      <w:r w:rsidRPr="00925174">
        <w:rPr>
          <w:rFonts w:ascii="Arial" w:eastAsia="SimSun" w:hAnsi="Arial" w:cs="Arial"/>
          <w:kern w:val="2"/>
          <w:lang w:eastAsia="hi-IN" w:bidi="hi-IN"/>
        </w:rPr>
        <w:t>, sans dépassement d’honoraire,</w:t>
      </w:r>
    </w:p>
    <w:p w:rsidR="00D47CC9" w:rsidRPr="00925174" w:rsidRDefault="00D47CC9" w:rsidP="00D47CC9">
      <w:pPr>
        <w:widowControl w:val="0"/>
        <w:numPr>
          <w:ilvl w:val="0"/>
          <w:numId w:val="23"/>
        </w:numPr>
        <w:suppressAutoHyphens/>
        <w:spacing w:before="120" w:line="240" w:lineRule="auto"/>
        <w:ind w:left="1066" w:hanging="357"/>
        <w:jc w:val="both"/>
        <w:rPr>
          <w:rFonts w:ascii="Arial" w:eastAsia="SimSun" w:hAnsi="Arial" w:cs="Arial"/>
          <w:b/>
          <w:kern w:val="2"/>
          <w:lang w:eastAsia="hi-IN" w:bidi="hi-IN"/>
        </w:rPr>
      </w:pPr>
      <w:r w:rsidRPr="00925174">
        <w:rPr>
          <w:rFonts w:ascii="Arial" w:eastAsia="SimSun" w:hAnsi="Arial" w:cs="Arial"/>
          <w:kern w:val="2"/>
          <w:lang w:eastAsia="hi-IN" w:bidi="hi-IN"/>
        </w:rPr>
        <w:t>sur le respect des conditions d’âge pour bénéficier de l’autoconservation des gamètes sans motif médical.</w:t>
      </w:r>
    </w:p>
    <w:p w:rsidR="00D47CC9" w:rsidRPr="00925174"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358" w:firstLine="708"/>
        <w:jc w:val="both"/>
        <w:rPr>
          <w:rFonts w:ascii="Arial" w:hAnsi="Arial" w:cs="Arial"/>
        </w:rPr>
      </w:pPr>
      <w:r w:rsidRPr="00C25D56">
        <w:rPr>
          <w:rFonts w:ascii="Arial" w:hAnsi="Arial" w:cs="Arial"/>
        </w:rPr>
        <w:t>Date :</w:t>
      </w: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r w:rsidRPr="00C25D56">
        <w:rPr>
          <w:rFonts w:ascii="Arial" w:hAnsi="Arial" w:cs="Arial"/>
        </w:rPr>
        <w:t>Nom, prénom et fonction du représentant légal :</w:t>
      </w: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C25D56" w:rsidRDefault="00D47CC9" w:rsidP="00D47CC9">
      <w:pPr>
        <w:ind w:left="1069"/>
        <w:jc w:val="both"/>
        <w:rPr>
          <w:rFonts w:ascii="Arial" w:hAnsi="Arial" w:cs="Arial"/>
        </w:rPr>
      </w:pPr>
    </w:p>
    <w:p w:rsidR="00D47CC9" w:rsidRPr="00057F38" w:rsidRDefault="00D47CC9" w:rsidP="00D47CC9">
      <w:pPr>
        <w:ind w:left="708"/>
        <w:jc w:val="both"/>
        <w:rPr>
          <w:rFonts w:ascii="Arial" w:hAnsi="Arial" w:cs="Arial"/>
        </w:rPr>
      </w:pPr>
      <w:r w:rsidRPr="00C25D56">
        <w:rPr>
          <w:rFonts w:ascii="Arial" w:hAnsi="Arial" w:cs="Arial"/>
        </w:rPr>
        <w:t>Signature :</w:t>
      </w:r>
      <w:bookmarkEnd w:id="11"/>
    </w:p>
    <w:p w:rsidR="00B35007" w:rsidRPr="00DF266A" w:rsidRDefault="00B35007" w:rsidP="00DF266A">
      <w:pPr>
        <w:shd w:val="clear" w:color="auto" w:fill="FFFFFF"/>
        <w:spacing w:line="360" w:lineRule="atLeast"/>
        <w:outlineLvl w:val="1"/>
        <w:rPr>
          <w:rFonts w:ascii="Arial" w:eastAsia="Times New Roman" w:hAnsi="Arial" w:cs="Arial"/>
          <w:b/>
          <w:bCs/>
          <w:szCs w:val="20"/>
          <w:lang w:eastAsia="fr-FR"/>
        </w:rPr>
      </w:pPr>
    </w:p>
    <w:bookmarkEnd w:id="1"/>
    <w:bookmarkEnd w:id="2"/>
    <w:bookmarkEnd w:id="3"/>
    <w:bookmarkEnd w:id="4"/>
    <w:sectPr w:rsidR="00B35007" w:rsidRPr="00DF266A" w:rsidSect="000C35AF">
      <w:headerReference w:type="default" r:id="rId15"/>
      <w:footerReference w:type="default" r:id="rId16"/>
      <w:footerReference w:type="first" r:id="rId17"/>
      <w:type w:val="continuous"/>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316" w:rsidRDefault="006A6316" w:rsidP="0057502D">
      <w:r>
        <w:separator/>
      </w:r>
    </w:p>
  </w:endnote>
  <w:endnote w:type="continuationSeparator" w:id="0">
    <w:p w:rsidR="006A6316" w:rsidRDefault="006A6316" w:rsidP="0057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C9" w:rsidRDefault="00D47CC9" w:rsidP="007567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40F3A">
      <w:rPr>
        <w:rStyle w:val="Numrodepage"/>
        <w:noProof/>
      </w:rPr>
      <w:t>2</w:t>
    </w:r>
    <w:r>
      <w:rPr>
        <w:rStyle w:val="Numrodepage"/>
      </w:rPr>
      <w:fldChar w:fldCharType="end"/>
    </w:r>
  </w:p>
  <w:p w:rsidR="00EA54AB" w:rsidRPr="007B7BAC" w:rsidRDefault="00EA54AB" w:rsidP="00EA54AB">
    <w:pPr>
      <w:pStyle w:val="Sansinterlign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AB" w:rsidRPr="007B7BAC" w:rsidRDefault="00EA54AB" w:rsidP="00EA54AB">
    <w:pPr>
      <w:pStyle w:val="Sansinterligne"/>
      <w:ind w:left="-567"/>
      <w:rPr>
        <w:rFonts w:ascii="Arial" w:hAnsi="Arial" w:cs="Arial"/>
        <w:sz w:val="14"/>
        <w:szCs w:val="14"/>
      </w:rPr>
    </w:pPr>
    <w:r w:rsidRPr="007B7BAC">
      <w:rPr>
        <w:rFonts w:ascii="Arial" w:hAnsi="Arial" w:cs="Arial"/>
        <w:sz w:val="14"/>
        <w:szCs w:val="14"/>
      </w:rPr>
      <w:t>13 rue du Landy</w:t>
    </w:r>
  </w:p>
  <w:p w:rsidR="00EA54AB" w:rsidRPr="007B7BAC" w:rsidRDefault="00EA54AB" w:rsidP="00EA54AB">
    <w:pPr>
      <w:pStyle w:val="Sansinterligne"/>
      <w:ind w:left="-567"/>
      <w:rPr>
        <w:rFonts w:ascii="Arial" w:hAnsi="Arial" w:cs="Arial"/>
        <w:sz w:val="14"/>
        <w:szCs w:val="14"/>
        <w:lang w:eastAsia="en-US"/>
      </w:rPr>
    </w:pPr>
    <w:r w:rsidRPr="007B7BAC">
      <w:rPr>
        <w:rFonts w:ascii="Arial" w:hAnsi="Arial" w:cs="Arial"/>
        <w:sz w:val="14"/>
        <w:szCs w:val="14"/>
        <w:lang w:eastAsia="en-US"/>
      </w:rPr>
      <w:t>93200 Saint-Denis</w:t>
    </w:r>
  </w:p>
  <w:p w:rsidR="00EA54AB" w:rsidRPr="007B7BAC" w:rsidRDefault="00EA54AB" w:rsidP="00EA54AB">
    <w:pPr>
      <w:pStyle w:val="Sansinterligne"/>
      <w:ind w:left="-567"/>
      <w:rPr>
        <w:rFonts w:ascii="Arial" w:hAnsi="Arial" w:cs="Arial"/>
        <w:sz w:val="14"/>
        <w:szCs w:val="14"/>
      </w:rPr>
    </w:pPr>
    <w:r w:rsidRPr="007B7BAC">
      <w:rPr>
        <w:rFonts w:ascii="Arial" w:hAnsi="Arial" w:cs="Arial"/>
        <w:sz w:val="14"/>
        <w:szCs w:val="14"/>
      </w:rPr>
      <w:t xml:space="preserve">Tél : 01 44 02 00 00 </w:t>
    </w:r>
  </w:p>
  <w:p w:rsidR="00EA54AB" w:rsidRPr="00EA54AB" w:rsidRDefault="00EA54AB" w:rsidP="00EA54AB">
    <w:pPr>
      <w:pStyle w:val="Sansinterligne"/>
      <w:ind w:left="-567"/>
      <w:rPr>
        <w:rFonts w:ascii="Arial" w:hAnsi="Arial" w:cs="Arial"/>
        <w:sz w:val="14"/>
        <w:szCs w:val="14"/>
      </w:rPr>
    </w:pPr>
    <w:r w:rsidRPr="007B7BAC">
      <w:rPr>
        <w:rFonts w:ascii="Arial" w:hAnsi="Arial" w:cs="Arial"/>
        <w:sz w:val="14"/>
        <w:szCs w:val="14"/>
      </w:rPr>
      <w:t>www.iledefrance.ars.sante.fr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46" w:rsidRDefault="000442EE" w:rsidP="00D910A4">
    <w:pPr>
      <w:pStyle w:val="Pieddepage"/>
    </w:pPr>
    <w:r>
      <w:rPr>
        <w:noProof/>
        <w:lang w:eastAsia="fr-FR"/>
      </w:rPr>
      <mc:AlternateContent>
        <mc:Choice Requires="wps">
          <w:drawing>
            <wp:anchor distT="0" distB="0" distL="114300" distR="114300" simplePos="0" relativeHeight="251658240" behindDoc="0" locked="0" layoutInCell="1" allowOverlap="1">
              <wp:simplePos x="0" y="0"/>
              <wp:positionH relativeFrom="page">
                <wp:posOffset>6854190</wp:posOffset>
              </wp:positionH>
              <wp:positionV relativeFrom="page">
                <wp:posOffset>10021570</wp:posOffset>
              </wp:positionV>
              <wp:extent cx="512445" cy="441325"/>
              <wp:effectExtent l="0" t="0" r="0" b="0"/>
              <wp:wrapNone/>
              <wp:docPr id="52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50646" w:rsidRDefault="00550646" w:rsidP="0057502D">
                          <w:pPr>
                            <w:pStyle w:val="Pieddepage"/>
                            <w:rPr>
                              <w:sz w:val="28"/>
                              <w:szCs w:val="28"/>
                            </w:rPr>
                          </w:pPr>
                          <w:r>
                            <w:rPr>
                              <w:szCs w:val="21"/>
                            </w:rPr>
                            <w:fldChar w:fldCharType="begin"/>
                          </w:r>
                          <w:r>
                            <w:instrText>PAGE    \* MERGEFORMAT</w:instrText>
                          </w:r>
                          <w:r>
                            <w:rPr>
                              <w:szCs w:val="21"/>
                            </w:rPr>
                            <w:fldChar w:fldCharType="separate"/>
                          </w:r>
                          <w:r w:rsidR="00340F3A" w:rsidRPr="00340F3A">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28" type="#_x0000_t176" style="position:absolute;margin-left:539.7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XX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" filled="f" fillcolor="#5c83b4" stroked="f" strokecolor="#737373">
              <v:textbox>
                <w:txbxContent>
                  <w:p w:rsidR="00550646" w:rsidRDefault="00550646" w:rsidP="0057502D">
                    <w:pPr>
                      <w:pStyle w:val="Pieddepage"/>
                      <w:rPr>
                        <w:sz w:val="28"/>
                        <w:szCs w:val="28"/>
                      </w:rPr>
                    </w:pPr>
                    <w:r>
                      <w:rPr>
                        <w:szCs w:val="21"/>
                      </w:rPr>
                      <w:fldChar w:fldCharType="begin"/>
                    </w:r>
                    <w:r>
                      <w:instrText>PAGE    \* MERGEFORMAT</w:instrText>
                    </w:r>
                    <w:r>
                      <w:rPr>
                        <w:szCs w:val="21"/>
                      </w:rPr>
                      <w:fldChar w:fldCharType="separate"/>
                    </w:r>
                    <w:r w:rsidR="00340F3A" w:rsidRPr="00340F3A">
                      <w:rPr>
                        <w:noProof/>
                        <w:sz w:val="28"/>
                        <w:szCs w:val="28"/>
                      </w:rPr>
                      <w:t>3</w:t>
                    </w:r>
                    <w:r>
                      <w:rPr>
                        <w:sz w:val="28"/>
                        <w:szCs w:val="2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46" w:rsidRDefault="000442EE" w:rsidP="0057502D">
    <w:pPr>
      <w:pStyle w:val="Pieddepage"/>
    </w:pPr>
    <w:r w:rsidRPr="003F1F11">
      <w:rPr>
        <w:noProof/>
        <w:lang w:eastAsia="fr-FR"/>
      </w:rPr>
      <w:drawing>
        <wp:inline distT="0" distB="0" distL="0" distR="0">
          <wp:extent cx="307975" cy="28956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2895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316" w:rsidRDefault="006A6316" w:rsidP="0057502D">
      <w:r>
        <w:separator/>
      </w:r>
    </w:p>
  </w:footnote>
  <w:footnote w:type="continuationSeparator" w:id="0">
    <w:p w:rsidR="006A6316" w:rsidRDefault="006A6316" w:rsidP="0057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46" w:rsidRDefault="00550646" w:rsidP="0057502D">
    <w:pPr>
      <w:pStyle w:val="En-tte"/>
      <w:rPr>
        <w:noProof/>
        <w:lang w:eastAsia="fr-FR"/>
      </w:rPr>
    </w:pPr>
  </w:p>
  <w:p w:rsidR="00550646" w:rsidRDefault="00550646" w:rsidP="005750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BEE"/>
    <w:multiLevelType w:val="hybridMultilevel"/>
    <w:tmpl w:val="904883EC"/>
    <w:lvl w:ilvl="0" w:tplc="80F47C36">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FD4208"/>
    <w:multiLevelType w:val="hybridMultilevel"/>
    <w:tmpl w:val="E1C00FB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12B30"/>
    <w:multiLevelType w:val="multilevel"/>
    <w:tmpl w:val="59E04FBE"/>
    <w:lvl w:ilvl="0">
      <w:start w:val="1"/>
      <w:numFmt w:val="upperRoman"/>
      <w:pStyle w:val="Titre4"/>
      <w:lvlText w:val="%1."/>
      <w:lvlJc w:val="left"/>
      <w:pPr>
        <w:ind w:left="1572" w:hanging="720"/>
      </w:pPr>
      <w:rPr>
        <w:rFonts w:hint="default"/>
        <w:b/>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08BE02F0"/>
    <w:multiLevelType w:val="hybridMultilevel"/>
    <w:tmpl w:val="BF1ACAE2"/>
    <w:lvl w:ilvl="0" w:tplc="80F47C3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F373F3"/>
    <w:multiLevelType w:val="hybridMultilevel"/>
    <w:tmpl w:val="3C027CE2"/>
    <w:lvl w:ilvl="0" w:tplc="80F47C36">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855896"/>
    <w:multiLevelType w:val="hybridMultilevel"/>
    <w:tmpl w:val="AAEA3FA6"/>
    <w:lvl w:ilvl="0" w:tplc="98B60540">
      <w:numFmt w:val="bullet"/>
      <w:lvlText w:val="-"/>
      <w:lvlJc w:val="left"/>
      <w:pPr>
        <w:tabs>
          <w:tab w:val="num" w:pos="360"/>
        </w:tabs>
        <w:ind w:left="360" w:hanging="360"/>
      </w:pPr>
      <w:rPr>
        <w:rFonts w:ascii="Arial" w:eastAsia="Times New Roman" w:hAnsi="Arial" w:cs="Arial"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0239"/>
    <w:multiLevelType w:val="hybridMultilevel"/>
    <w:tmpl w:val="55925692"/>
    <w:lvl w:ilvl="0" w:tplc="80F47C3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033A67"/>
    <w:multiLevelType w:val="hybridMultilevel"/>
    <w:tmpl w:val="1EA2828C"/>
    <w:lvl w:ilvl="0" w:tplc="80F47C36">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672623"/>
    <w:multiLevelType w:val="hybridMultilevel"/>
    <w:tmpl w:val="C8D0872C"/>
    <w:lvl w:ilvl="0" w:tplc="92C05290">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F5E4433"/>
    <w:multiLevelType w:val="hybridMultilevel"/>
    <w:tmpl w:val="5A6C512C"/>
    <w:lvl w:ilvl="0" w:tplc="80F47C36">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902A28"/>
    <w:multiLevelType w:val="hybridMultilevel"/>
    <w:tmpl w:val="463490F4"/>
    <w:lvl w:ilvl="0" w:tplc="8CF88CDE">
      <w:start w:val="1"/>
      <w:numFmt w:val="bullet"/>
      <w:lvlText w:val=""/>
      <w:lvlJc w:val="left"/>
      <w:pPr>
        <w:ind w:left="786" w:hanging="360"/>
      </w:pPr>
      <w:rPr>
        <w:rFonts w:ascii="Symbol" w:hAnsi="Symbol" w:hint="default"/>
        <w:color w:val="auto"/>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13FB3810"/>
    <w:multiLevelType w:val="hybridMultilevel"/>
    <w:tmpl w:val="8AF0C1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964D1E"/>
    <w:multiLevelType w:val="hybridMultilevel"/>
    <w:tmpl w:val="B058981A"/>
    <w:lvl w:ilvl="0" w:tplc="80F47C3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5B4B32"/>
    <w:multiLevelType w:val="hybridMultilevel"/>
    <w:tmpl w:val="4FAE53BE"/>
    <w:lvl w:ilvl="0" w:tplc="040C000B">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50090C"/>
    <w:multiLevelType w:val="hybridMultilevel"/>
    <w:tmpl w:val="966AF65E"/>
    <w:lvl w:ilvl="0" w:tplc="421A2BF4">
      <w:numFmt w:val="bullet"/>
      <w:lvlText w:val="-"/>
      <w:lvlJc w:val="left"/>
      <w:pPr>
        <w:ind w:left="420" w:hanging="360"/>
      </w:pPr>
      <w:rPr>
        <w:rFonts w:ascii="Arial" w:eastAsia="Times New Roman" w:hAnsi="Arial" w:cs="Arial" w:hint="default"/>
        <w:color w:val="000000"/>
      </w:rPr>
    </w:lvl>
    <w:lvl w:ilvl="1" w:tplc="98B60540">
      <w:numFmt w:val="bullet"/>
      <w:lvlText w:val="-"/>
      <w:lvlJc w:val="left"/>
      <w:pPr>
        <w:ind w:left="1140" w:hanging="360"/>
      </w:pPr>
      <w:rPr>
        <w:rFonts w:ascii="Arial" w:eastAsia="Times New Roman" w:hAnsi="Arial" w:cs="Arial" w:hint="default"/>
        <w:sz w:val="24"/>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26A54E6F"/>
    <w:multiLevelType w:val="multilevel"/>
    <w:tmpl w:val="C3CCF61C"/>
    <w:lvl w:ilvl="0">
      <w:start w:val="1"/>
      <w:numFmt w:val="upperRoman"/>
      <w:lvlText w:val="%1."/>
      <w:lvlJc w:val="right"/>
      <w:pPr>
        <w:ind w:left="540" w:hanging="540"/>
      </w:pPr>
      <w:rPr>
        <w:rFonts w:hint="default"/>
        <w:b/>
        <w:sz w:val="32"/>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6" w15:restartNumberingAfterBreak="0">
    <w:nsid w:val="30294488"/>
    <w:multiLevelType w:val="hybridMultilevel"/>
    <w:tmpl w:val="AFF86D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3D280B"/>
    <w:multiLevelType w:val="hybridMultilevel"/>
    <w:tmpl w:val="8B885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0B7167"/>
    <w:multiLevelType w:val="hybridMultilevel"/>
    <w:tmpl w:val="ADA623FC"/>
    <w:lvl w:ilvl="0" w:tplc="2A880D16">
      <w:start w:val="2"/>
      <w:numFmt w:val="bullet"/>
      <w:lvlText w:val="-"/>
      <w:lvlJc w:val="left"/>
      <w:pPr>
        <w:ind w:left="1410" w:hanging="360"/>
      </w:pPr>
      <w:rPr>
        <w:rFonts w:ascii="Arial" w:eastAsia="Calibri" w:hAnsi="Arial" w:cs="Times New Roman" w:hint="default"/>
      </w:rPr>
    </w:lvl>
    <w:lvl w:ilvl="1" w:tplc="040C0003">
      <w:start w:val="1"/>
      <w:numFmt w:val="bullet"/>
      <w:lvlText w:val="o"/>
      <w:lvlJc w:val="left"/>
      <w:pPr>
        <w:ind w:left="2130" w:hanging="360"/>
      </w:pPr>
      <w:rPr>
        <w:rFonts w:ascii="Courier New" w:hAnsi="Courier New" w:cs="Courier New" w:hint="default"/>
      </w:rPr>
    </w:lvl>
    <w:lvl w:ilvl="2" w:tplc="040C0005">
      <w:start w:val="1"/>
      <w:numFmt w:val="bullet"/>
      <w:lvlText w:val=""/>
      <w:lvlJc w:val="left"/>
      <w:pPr>
        <w:ind w:left="2850" w:hanging="360"/>
      </w:pPr>
      <w:rPr>
        <w:rFonts w:ascii="Wingdings" w:hAnsi="Wingdings" w:hint="default"/>
      </w:rPr>
    </w:lvl>
    <w:lvl w:ilvl="3" w:tplc="040C0001">
      <w:start w:val="1"/>
      <w:numFmt w:val="bullet"/>
      <w:lvlText w:val=""/>
      <w:lvlJc w:val="left"/>
      <w:pPr>
        <w:ind w:left="3570" w:hanging="360"/>
      </w:pPr>
      <w:rPr>
        <w:rFonts w:ascii="Symbol" w:hAnsi="Symbol" w:hint="default"/>
      </w:rPr>
    </w:lvl>
    <w:lvl w:ilvl="4" w:tplc="040C0003">
      <w:start w:val="1"/>
      <w:numFmt w:val="bullet"/>
      <w:lvlText w:val="o"/>
      <w:lvlJc w:val="left"/>
      <w:pPr>
        <w:ind w:left="4290" w:hanging="360"/>
      </w:pPr>
      <w:rPr>
        <w:rFonts w:ascii="Courier New" w:hAnsi="Courier New" w:cs="Courier New" w:hint="default"/>
      </w:rPr>
    </w:lvl>
    <w:lvl w:ilvl="5" w:tplc="040C0005">
      <w:start w:val="1"/>
      <w:numFmt w:val="bullet"/>
      <w:lvlText w:val=""/>
      <w:lvlJc w:val="left"/>
      <w:pPr>
        <w:ind w:left="5010" w:hanging="360"/>
      </w:pPr>
      <w:rPr>
        <w:rFonts w:ascii="Wingdings" w:hAnsi="Wingdings" w:hint="default"/>
      </w:rPr>
    </w:lvl>
    <w:lvl w:ilvl="6" w:tplc="040C0001">
      <w:start w:val="1"/>
      <w:numFmt w:val="bullet"/>
      <w:lvlText w:val=""/>
      <w:lvlJc w:val="left"/>
      <w:pPr>
        <w:ind w:left="5730" w:hanging="360"/>
      </w:pPr>
      <w:rPr>
        <w:rFonts w:ascii="Symbol" w:hAnsi="Symbol" w:hint="default"/>
      </w:rPr>
    </w:lvl>
    <w:lvl w:ilvl="7" w:tplc="040C0003">
      <w:start w:val="1"/>
      <w:numFmt w:val="bullet"/>
      <w:lvlText w:val="o"/>
      <w:lvlJc w:val="left"/>
      <w:pPr>
        <w:ind w:left="6450" w:hanging="360"/>
      </w:pPr>
      <w:rPr>
        <w:rFonts w:ascii="Courier New" w:hAnsi="Courier New" w:cs="Courier New" w:hint="default"/>
      </w:rPr>
    </w:lvl>
    <w:lvl w:ilvl="8" w:tplc="040C0005">
      <w:start w:val="1"/>
      <w:numFmt w:val="bullet"/>
      <w:lvlText w:val=""/>
      <w:lvlJc w:val="left"/>
      <w:pPr>
        <w:ind w:left="7170" w:hanging="360"/>
      </w:pPr>
      <w:rPr>
        <w:rFonts w:ascii="Wingdings" w:hAnsi="Wingdings" w:hint="default"/>
      </w:rPr>
    </w:lvl>
  </w:abstractNum>
  <w:abstractNum w:abstractNumId="19" w15:restartNumberingAfterBreak="0">
    <w:nsid w:val="3906511B"/>
    <w:multiLevelType w:val="hybridMultilevel"/>
    <w:tmpl w:val="ED1498CA"/>
    <w:lvl w:ilvl="0" w:tplc="80F47C3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94F522A"/>
    <w:multiLevelType w:val="hybridMultilevel"/>
    <w:tmpl w:val="9EA4A32E"/>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E71BFE"/>
    <w:multiLevelType w:val="hybridMultilevel"/>
    <w:tmpl w:val="78E21164"/>
    <w:lvl w:ilvl="0" w:tplc="F530D2F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F12853"/>
    <w:multiLevelType w:val="hybridMultilevel"/>
    <w:tmpl w:val="796A653C"/>
    <w:lvl w:ilvl="0" w:tplc="886400DC">
      <w:start w:val="4"/>
      <w:numFmt w:val="bullet"/>
      <w:lvlText w:val="-"/>
      <w:lvlJc w:val="left"/>
      <w:pPr>
        <w:ind w:left="1069" w:hanging="360"/>
      </w:pPr>
      <w:rPr>
        <w:rFonts w:ascii="Arial" w:eastAsia="SimSu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3" w15:restartNumberingAfterBreak="0">
    <w:nsid w:val="3D436B36"/>
    <w:multiLevelType w:val="hybridMultilevel"/>
    <w:tmpl w:val="71F06B8E"/>
    <w:lvl w:ilvl="0" w:tplc="8348D9D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9070E4"/>
    <w:multiLevelType w:val="hybridMultilevel"/>
    <w:tmpl w:val="3306C10A"/>
    <w:lvl w:ilvl="0" w:tplc="E08CEE30">
      <w:start w:val="5"/>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2F56B08"/>
    <w:multiLevelType w:val="hybridMultilevel"/>
    <w:tmpl w:val="A8E2815A"/>
    <w:lvl w:ilvl="0" w:tplc="886400DC">
      <w:start w:val="4"/>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6" w15:restartNumberingAfterBreak="0">
    <w:nsid w:val="467C4D32"/>
    <w:multiLevelType w:val="hybridMultilevel"/>
    <w:tmpl w:val="9C54AF7A"/>
    <w:lvl w:ilvl="0" w:tplc="C91A8296">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694494"/>
    <w:multiLevelType w:val="hybridMultilevel"/>
    <w:tmpl w:val="5DDC4574"/>
    <w:lvl w:ilvl="0" w:tplc="886400DC">
      <w:start w:val="4"/>
      <w:numFmt w:val="bullet"/>
      <w:lvlText w:val="-"/>
      <w:lvlJc w:val="left"/>
      <w:pPr>
        <w:ind w:left="1440" w:hanging="360"/>
      </w:pPr>
      <w:rPr>
        <w:rFonts w:ascii="Arial" w:eastAsia="SimSu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8" w15:restartNumberingAfterBreak="0">
    <w:nsid w:val="48BE6CCF"/>
    <w:multiLevelType w:val="hybridMultilevel"/>
    <w:tmpl w:val="C0809918"/>
    <w:lvl w:ilvl="0" w:tplc="AAF4DAF0">
      <w:start w:val="1"/>
      <w:numFmt w:val="bullet"/>
      <w:lvlText w:val=""/>
      <w:lvlJc w:val="left"/>
      <w:pPr>
        <w:ind w:left="1614" w:hanging="360"/>
      </w:pPr>
      <w:rPr>
        <w:rFonts w:ascii="Symbol" w:hAnsi="Symbol" w:hint="default"/>
        <w:color w:val="auto"/>
      </w:rPr>
    </w:lvl>
    <w:lvl w:ilvl="1" w:tplc="040C0003" w:tentative="1">
      <w:start w:val="1"/>
      <w:numFmt w:val="bullet"/>
      <w:lvlText w:val="o"/>
      <w:lvlJc w:val="left"/>
      <w:pPr>
        <w:ind w:left="2334" w:hanging="360"/>
      </w:pPr>
      <w:rPr>
        <w:rFonts w:ascii="Courier New" w:hAnsi="Courier New" w:cs="Courier New" w:hint="default"/>
      </w:rPr>
    </w:lvl>
    <w:lvl w:ilvl="2" w:tplc="040C0005" w:tentative="1">
      <w:start w:val="1"/>
      <w:numFmt w:val="bullet"/>
      <w:lvlText w:val=""/>
      <w:lvlJc w:val="left"/>
      <w:pPr>
        <w:ind w:left="3054" w:hanging="360"/>
      </w:pPr>
      <w:rPr>
        <w:rFonts w:ascii="Wingdings" w:hAnsi="Wingdings" w:hint="default"/>
      </w:rPr>
    </w:lvl>
    <w:lvl w:ilvl="3" w:tplc="040C0001" w:tentative="1">
      <w:start w:val="1"/>
      <w:numFmt w:val="bullet"/>
      <w:lvlText w:val=""/>
      <w:lvlJc w:val="left"/>
      <w:pPr>
        <w:ind w:left="3774" w:hanging="360"/>
      </w:pPr>
      <w:rPr>
        <w:rFonts w:ascii="Symbol" w:hAnsi="Symbol" w:hint="default"/>
      </w:rPr>
    </w:lvl>
    <w:lvl w:ilvl="4" w:tplc="040C0003" w:tentative="1">
      <w:start w:val="1"/>
      <w:numFmt w:val="bullet"/>
      <w:lvlText w:val="o"/>
      <w:lvlJc w:val="left"/>
      <w:pPr>
        <w:ind w:left="4494" w:hanging="360"/>
      </w:pPr>
      <w:rPr>
        <w:rFonts w:ascii="Courier New" w:hAnsi="Courier New" w:cs="Courier New" w:hint="default"/>
      </w:rPr>
    </w:lvl>
    <w:lvl w:ilvl="5" w:tplc="040C0005" w:tentative="1">
      <w:start w:val="1"/>
      <w:numFmt w:val="bullet"/>
      <w:lvlText w:val=""/>
      <w:lvlJc w:val="left"/>
      <w:pPr>
        <w:ind w:left="5214" w:hanging="360"/>
      </w:pPr>
      <w:rPr>
        <w:rFonts w:ascii="Wingdings" w:hAnsi="Wingdings" w:hint="default"/>
      </w:rPr>
    </w:lvl>
    <w:lvl w:ilvl="6" w:tplc="040C0001" w:tentative="1">
      <w:start w:val="1"/>
      <w:numFmt w:val="bullet"/>
      <w:lvlText w:val=""/>
      <w:lvlJc w:val="left"/>
      <w:pPr>
        <w:ind w:left="5934" w:hanging="360"/>
      </w:pPr>
      <w:rPr>
        <w:rFonts w:ascii="Symbol" w:hAnsi="Symbol" w:hint="default"/>
      </w:rPr>
    </w:lvl>
    <w:lvl w:ilvl="7" w:tplc="040C0003" w:tentative="1">
      <w:start w:val="1"/>
      <w:numFmt w:val="bullet"/>
      <w:lvlText w:val="o"/>
      <w:lvlJc w:val="left"/>
      <w:pPr>
        <w:ind w:left="6654" w:hanging="360"/>
      </w:pPr>
      <w:rPr>
        <w:rFonts w:ascii="Courier New" w:hAnsi="Courier New" w:cs="Courier New" w:hint="default"/>
      </w:rPr>
    </w:lvl>
    <w:lvl w:ilvl="8" w:tplc="040C0005" w:tentative="1">
      <w:start w:val="1"/>
      <w:numFmt w:val="bullet"/>
      <w:lvlText w:val=""/>
      <w:lvlJc w:val="left"/>
      <w:pPr>
        <w:ind w:left="7374" w:hanging="360"/>
      </w:pPr>
      <w:rPr>
        <w:rFonts w:ascii="Wingdings" w:hAnsi="Wingdings" w:hint="default"/>
      </w:rPr>
    </w:lvl>
  </w:abstractNum>
  <w:abstractNum w:abstractNumId="29" w15:restartNumberingAfterBreak="0">
    <w:nsid w:val="48E53348"/>
    <w:multiLevelType w:val="hybridMultilevel"/>
    <w:tmpl w:val="43AC756E"/>
    <w:lvl w:ilvl="0" w:tplc="EE0038A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D4F"/>
    <w:multiLevelType w:val="hybridMultilevel"/>
    <w:tmpl w:val="7C147782"/>
    <w:lvl w:ilvl="0" w:tplc="421A2BF4">
      <w:numFmt w:val="bullet"/>
      <w:lvlText w:val="-"/>
      <w:lvlJc w:val="left"/>
      <w:pPr>
        <w:ind w:left="420" w:hanging="360"/>
      </w:pPr>
      <w:rPr>
        <w:rFonts w:ascii="Arial" w:eastAsia="Times New Roman" w:hAnsi="Arial" w:cs="Arial" w:hint="default"/>
        <w:color w:val="000000"/>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1" w15:restartNumberingAfterBreak="0">
    <w:nsid w:val="53286FE6"/>
    <w:multiLevelType w:val="hybridMultilevel"/>
    <w:tmpl w:val="A59493C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381D56"/>
    <w:multiLevelType w:val="hybridMultilevel"/>
    <w:tmpl w:val="3DAA164C"/>
    <w:lvl w:ilvl="0" w:tplc="2A880D16">
      <w:start w:val="2"/>
      <w:numFmt w:val="bullet"/>
      <w:lvlText w:val="-"/>
      <w:lvlJc w:val="left"/>
      <w:pPr>
        <w:ind w:left="1440" w:hanging="360"/>
      </w:pPr>
      <w:rPr>
        <w:rFonts w:ascii="Arial" w:eastAsia="Calibri" w:hAnsi="Arial"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15:restartNumberingAfterBreak="0">
    <w:nsid w:val="55893975"/>
    <w:multiLevelType w:val="hybridMultilevel"/>
    <w:tmpl w:val="4FC21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1B312C"/>
    <w:multiLevelType w:val="hybridMultilevel"/>
    <w:tmpl w:val="4B6E49F0"/>
    <w:lvl w:ilvl="0" w:tplc="421A2BF4">
      <w:numFmt w:val="bullet"/>
      <w:lvlText w:val="-"/>
      <w:lvlJc w:val="left"/>
      <w:pPr>
        <w:ind w:left="420" w:hanging="360"/>
      </w:pPr>
      <w:rPr>
        <w:rFonts w:ascii="Arial" w:eastAsia="Times New Roman" w:hAnsi="Arial" w:cs="Arial" w:hint="default"/>
        <w:color w:val="000000"/>
      </w:rPr>
    </w:lvl>
    <w:lvl w:ilvl="1" w:tplc="98B60540">
      <w:numFmt w:val="bullet"/>
      <w:lvlText w:val="-"/>
      <w:lvlJc w:val="left"/>
      <w:pPr>
        <w:ind w:left="1140" w:hanging="360"/>
      </w:pPr>
      <w:rPr>
        <w:rFonts w:ascii="Arial" w:eastAsia="Times New Roman" w:hAnsi="Arial" w:cs="Arial" w:hint="default"/>
        <w:sz w:val="24"/>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5" w15:restartNumberingAfterBreak="0">
    <w:nsid w:val="5C0571B7"/>
    <w:multiLevelType w:val="hybridMultilevel"/>
    <w:tmpl w:val="644C5312"/>
    <w:lvl w:ilvl="0" w:tplc="80F47C3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9504E2"/>
    <w:multiLevelType w:val="hybridMultilevel"/>
    <w:tmpl w:val="B70AA25A"/>
    <w:lvl w:ilvl="0" w:tplc="ADE6CC08">
      <w:start w:val="1"/>
      <w:numFmt w:val="bullet"/>
      <w:lvlText w:val="-"/>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664E61"/>
    <w:multiLevelType w:val="hybridMultilevel"/>
    <w:tmpl w:val="40B6EAC4"/>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FF0BC1"/>
    <w:multiLevelType w:val="hybridMultilevel"/>
    <w:tmpl w:val="1B329C36"/>
    <w:lvl w:ilvl="0" w:tplc="2A880D16">
      <w:start w:val="2"/>
      <w:numFmt w:val="bullet"/>
      <w:lvlText w:val="-"/>
      <w:lvlJc w:val="left"/>
      <w:pPr>
        <w:ind w:left="1069" w:hanging="360"/>
      </w:pPr>
      <w:rPr>
        <w:rFonts w:ascii="Arial" w:eastAsia="Calibri" w:hAnsi="Arial" w:cs="Times New Roman" w:hint="default"/>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39" w15:restartNumberingAfterBreak="0">
    <w:nsid w:val="71BC0E93"/>
    <w:multiLevelType w:val="hybridMultilevel"/>
    <w:tmpl w:val="12FA7370"/>
    <w:lvl w:ilvl="0" w:tplc="0F6289E8">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CC6CF9"/>
    <w:multiLevelType w:val="hybridMultilevel"/>
    <w:tmpl w:val="665E994E"/>
    <w:lvl w:ilvl="0" w:tplc="80F47C3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CB53FF"/>
    <w:multiLevelType w:val="hybridMultilevel"/>
    <w:tmpl w:val="42BEFED0"/>
    <w:lvl w:ilvl="0" w:tplc="80F47C3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F203278"/>
    <w:multiLevelType w:val="singleLevel"/>
    <w:tmpl w:val="ADE6CC08"/>
    <w:lvl w:ilvl="0">
      <w:start w:val="1"/>
      <w:numFmt w:val="bullet"/>
      <w:lvlText w:val="-"/>
      <w:lvlJc w:val="left"/>
      <w:pPr>
        <w:tabs>
          <w:tab w:val="num" w:pos="360"/>
        </w:tabs>
        <w:ind w:left="360" w:hanging="360"/>
      </w:pPr>
      <w:rPr>
        <w:rFonts w:hint="default"/>
      </w:rPr>
    </w:lvl>
  </w:abstractNum>
  <w:num w:numId="1">
    <w:abstractNumId w:val="20"/>
  </w:num>
  <w:num w:numId="2">
    <w:abstractNumId w:val="29"/>
  </w:num>
  <w:num w:numId="3">
    <w:abstractNumId w:val="31"/>
  </w:num>
  <w:num w:numId="4">
    <w:abstractNumId w:val="23"/>
  </w:num>
  <w:num w:numId="5">
    <w:abstractNumId w:val="10"/>
  </w:num>
  <w:num w:numId="6">
    <w:abstractNumId w:val="13"/>
  </w:num>
  <w:num w:numId="7">
    <w:abstractNumId w:val="28"/>
  </w:num>
  <w:num w:numId="8">
    <w:abstractNumId w:val="1"/>
  </w:num>
  <w:num w:numId="9">
    <w:abstractNumId w:val="33"/>
  </w:num>
  <w:num w:numId="10">
    <w:abstractNumId w:val="16"/>
  </w:num>
  <w:num w:numId="11">
    <w:abstractNumId w:val="2"/>
  </w:num>
  <w:num w:numId="12">
    <w:abstractNumId w:val="42"/>
  </w:num>
  <w:num w:numId="13">
    <w:abstractNumId w:val="31"/>
  </w:num>
  <w:num w:numId="14">
    <w:abstractNumId w:val="36"/>
  </w:num>
  <w:num w:numId="15">
    <w:abstractNumId w:val="15"/>
  </w:num>
  <w:num w:numId="16">
    <w:abstractNumId w:val="11"/>
  </w:num>
  <w:num w:numId="17">
    <w:abstractNumId w:val="11"/>
  </w:num>
  <w:num w:numId="18">
    <w:abstractNumId w:val="15"/>
    <w:lvlOverride w:ilvl="0">
      <w:startOverride w:val="7"/>
    </w:lvlOverride>
  </w:num>
  <w:num w:numId="19">
    <w:abstractNumId w:val="17"/>
  </w:num>
  <w:num w:numId="20">
    <w:abstractNumId w:val="26"/>
  </w:num>
  <w:num w:numId="21">
    <w:abstractNumId w:val="18"/>
  </w:num>
  <w:num w:numId="22">
    <w:abstractNumId w:val="32"/>
  </w:num>
  <w:num w:numId="23">
    <w:abstractNumId w:val="22"/>
  </w:num>
  <w:num w:numId="24">
    <w:abstractNumId w:val="25"/>
  </w:num>
  <w:num w:numId="25">
    <w:abstractNumId w:val="27"/>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0"/>
  </w:num>
  <w:num w:numId="30">
    <w:abstractNumId w:val="9"/>
  </w:num>
  <w:num w:numId="31">
    <w:abstractNumId w:val="4"/>
  </w:num>
  <w:num w:numId="32">
    <w:abstractNumId w:val="12"/>
  </w:num>
  <w:num w:numId="33">
    <w:abstractNumId w:val="21"/>
  </w:num>
  <w:num w:numId="34">
    <w:abstractNumId w:val="6"/>
  </w:num>
  <w:num w:numId="35">
    <w:abstractNumId w:val="19"/>
  </w:num>
  <w:num w:numId="36">
    <w:abstractNumId w:val="40"/>
  </w:num>
  <w:num w:numId="37">
    <w:abstractNumId w:val="35"/>
  </w:num>
  <w:num w:numId="38">
    <w:abstractNumId w:val="3"/>
  </w:num>
  <w:num w:numId="39">
    <w:abstractNumId w:val="41"/>
  </w:num>
  <w:num w:numId="40">
    <w:abstractNumId w:val="39"/>
  </w:num>
  <w:num w:numId="41">
    <w:abstractNumId w:val="37"/>
  </w:num>
  <w:num w:numId="42">
    <w:abstractNumId w:val="5"/>
  </w:num>
  <w:num w:numId="43">
    <w:abstractNumId w:val="24"/>
  </w:num>
  <w:num w:numId="44">
    <w:abstractNumId w:val="30"/>
  </w:num>
  <w:num w:numId="45">
    <w:abstractNumId w:val="34"/>
  </w:num>
  <w:num w:numId="4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A3"/>
    <w:rsid w:val="00000E31"/>
    <w:rsid w:val="00005433"/>
    <w:rsid w:val="00006EC7"/>
    <w:rsid w:val="000103FF"/>
    <w:rsid w:val="00010611"/>
    <w:rsid w:val="0001108B"/>
    <w:rsid w:val="00011736"/>
    <w:rsid w:val="000144FA"/>
    <w:rsid w:val="000166F0"/>
    <w:rsid w:val="0001690B"/>
    <w:rsid w:val="00020B5E"/>
    <w:rsid w:val="00023070"/>
    <w:rsid w:val="00025570"/>
    <w:rsid w:val="000260C9"/>
    <w:rsid w:val="00027D55"/>
    <w:rsid w:val="000323AC"/>
    <w:rsid w:val="00032C3B"/>
    <w:rsid w:val="00033CA7"/>
    <w:rsid w:val="00037320"/>
    <w:rsid w:val="000376A0"/>
    <w:rsid w:val="00041AE7"/>
    <w:rsid w:val="000442EE"/>
    <w:rsid w:val="00046169"/>
    <w:rsid w:val="00047DE6"/>
    <w:rsid w:val="00050688"/>
    <w:rsid w:val="00052387"/>
    <w:rsid w:val="000553AB"/>
    <w:rsid w:val="000579C7"/>
    <w:rsid w:val="0006028A"/>
    <w:rsid w:val="00064EF7"/>
    <w:rsid w:val="00064FE4"/>
    <w:rsid w:val="00067E23"/>
    <w:rsid w:val="00067FBE"/>
    <w:rsid w:val="000726F4"/>
    <w:rsid w:val="00073BC3"/>
    <w:rsid w:val="000769C0"/>
    <w:rsid w:val="00077324"/>
    <w:rsid w:val="000813D8"/>
    <w:rsid w:val="00081840"/>
    <w:rsid w:val="00082785"/>
    <w:rsid w:val="0008779A"/>
    <w:rsid w:val="00091099"/>
    <w:rsid w:val="00091111"/>
    <w:rsid w:val="00092FB1"/>
    <w:rsid w:val="00093AF0"/>
    <w:rsid w:val="00097B25"/>
    <w:rsid w:val="000A1CF5"/>
    <w:rsid w:val="000A2773"/>
    <w:rsid w:val="000A347B"/>
    <w:rsid w:val="000A36A6"/>
    <w:rsid w:val="000A37D7"/>
    <w:rsid w:val="000A4805"/>
    <w:rsid w:val="000A577A"/>
    <w:rsid w:val="000A5AAE"/>
    <w:rsid w:val="000A67E4"/>
    <w:rsid w:val="000A70E3"/>
    <w:rsid w:val="000A77FE"/>
    <w:rsid w:val="000B1BE1"/>
    <w:rsid w:val="000B3634"/>
    <w:rsid w:val="000B6E2E"/>
    <w:rsid w:val="000B7ECE"/>
    <w:rsid w:val="000C1A49"/>
    <w:rsid w:val="000C2A5B"/>
    <w:rsid w:val="000C35AF"/>
    <w:rsid w:val="000C46A7"/>
    <w:rsid w:val="000D1467"/>
    <w:rsid w:val="000D1F5A"/>
    <w:rsid w:val="000D6D96"/>
    <w:rsid w:val="000E09D6"/>
    <w:rsid w:val="000E1706"/>
    <w:rsid w:val="000E2987"/>
    <w:rsid w:val="000E3A44"/>
    <w:rsid w:val="000E40BE"/>
    <w:rsid w:val="000E6B63"/>
    <w:rsid w:val="000F21FB"/>
    <w:rsid w:val="000F3ADF"/>
    <w:rsid w:val="000F41FC"/>
    <w:rsid w:val="000F510F"/>
    <w:rsid w:val="000F7F9C"/>
    <w:rsid w:val="000F7FDE"/>
    <w:rsid w:val="00103085"/>
    <w:rsid w:val="0010324C"/>
    <w:rsid w:val="00103526"/>
    <w:rsid w:val="00105DA3"/>
    <w:rsid w:val="00107823"/>
    <w:rsid w:val="00107940"/>
    <w:rsid w:val="00110229"/>
    <w:rsid w:val="00111320"/>
    <w:rsid w:val="00114BDC"/>
    <w:rsid w:val="00115AE5"/>
    <w:rsid w:val="00116E80"/>
    <w:rsid w:val="00117952"/>
    <w:rsid w:val="001200A4"/>
    <w:rsid w:val="00122196"/>
    <w:rsid w:val="00123284"/>
    <w:rsid w:val="00123510"/>
    <w:rsid w:val="00123C4E"/>
    <w:rsid w:val="00125BBA"/>
    <w:rsid w:val="00126756"/>
    <w:rsid w:val="00126A6F"/>
    <w:rsid w:val="00130689"/>
    <w:rsid w:val="00130BD8"/>
    <w:rsid w:val="00135142"/>
    <w:rsid w:val="00136B7C"/>
    <w:rsid w:val="001413D0"/>
    <w:rsid w:val="00144D85"/>
    <w:rsid w:val="001460D2"/>
    <w:rsid w:val="00146CBD"/>
    <w:rsid w:val="00146E3A"/>
    <w:rsid w:val="00152FA3"/>
    <w:rsid w:val="001539CA"/>
    <w:rsid w:val="00157E92"/>
    <w:rsid w:val="00161BE0"/>
    <w:rsid w:val="001621E1"/>
    <w:rsid w:val="00162A31"/>
    <w:rsid w:val="00164815"/>
    <w:rsid w:val="001661A6"/>
    <w:rsid w:val="001668AA"/>
    <w:rsid w:val="00167111"/>
    <w:rsid w:val="00167487"/>
    <w:rsid w:val="00167AB8"/>
    <w:rsid w:val="001718B6"/>
    <w:rsid w:val="00172FB9"/>
    <w:rsid w:val="001739EE"/>
    <w:rsid w:val="0017779B"/>
    <w:rsid w:val="00177AD3"/>
    <w:rsid w:val="00177E5F"/>
    <w:rsid w:val="00180336"/>
    <w:rsid w:val="00180602"/>
    <w:rsid w:val="00184DEE"/>
    <w:rsid w:val="00186C83"/>
    <w:rsid w:val="00187032"/>
    <w:rsid w:val="00187F6A"/>
    <w:rsid w:val="001917F1"/>
    <w:rsid w:val="00191D48"/>
    <w:rsid w:val="00192056"/>
    <w:rsid w:val="00193D7D"/>
    <w:rsid w:val="00195B71"/>
    <w:rsid w:val="00195DED"/>
    <w:rsid w:val="001A070E"/>
    <w:rsid w:val="001A19DE"/>
    <w:rsid w:val="001A1DD1"/>
    <w:rsid w:val="001A2D34"/>
    <w:rsid w:val="001A34D8"/>
    <w:rsid w:val="001A4026"/>
    <w:rsid w:val="001B4E18"/>
    <w:rsid w:val="001B5768"/>
    <w:rsid w:val="001B611B"/>
    <w:rsid w:val="001B6F25"/>
    <w:rsid w:val="001C1014"/>
    <w:rsid w:val="001C39F8"/>
    <w:rsid w:val="001C47D5"/>
    <w:rsid w:val="001C50D4"/>
    <w:rsid w:val="001D14DD"/>
    <w:rsid w:val="001D177E"/>
    <w:rsid w:val="001D3512"/>
    <w:rsid w:val="001D3806"/>
    <w:rsid w:val="001D3C3F"/>
    <w:rsid w:val="001D7E53"/>
    <w:rsid w:val="001E0BF1"/>
    <w:rsid w:val="001E2A77"/>
    <w:rsid w:val="001E2CF9"/>
    <w:rsid w:val="001E3CD0"/>
    <w:rsid w:val="001E5D88"/>
    <w:rsid w:val="001F0FAF"/>
    <w:rsid w:val="001F2EE1"/>
    <w:rsid w:val="0020402C"/>
    <w:rsid w:val="00210A7F"/>
    <w:rsid w:val="00210ED9"/>
    <w:rsid w:val="0021187D"/>
    <w:rsid w:val="0021326F"/>
    <w:rsid w:val="0021380A"/>
    <w:rsid w:val="00214EF0"/>
    <w:rsid w:val="0021551D"/>
    <w:rsid w:val="00217CB6"/>
    <w:rsid w:val="00217E3B"/>
    <w:rsid w:val="00220294"/>
    <w:rsid w:val="002246F9"/>
    <w:rsid w:val="002254E2"/>
    <w:rsid w:val="00225A47"/>
    <w:rsid w:val="00227F4E"/>
    <w:rsid w:val="00234D76"/>
    <w:rsid w:val="0023543E"/>
    <w:rsid w:val="00235DE7"/>
    <w:rsid w:val="00237F0E"/>
    <w:rsid w:val="00237F47"/>
    <w:rsid w:val="0024152E"/>
    <w:rsid w:val="00242626"/>
    <w:rsid w:val="002441A7"/>
    <w:rsid w:val="0024734C"/>
    <w:rsid w:val="002513A8"/>
    <w:rsid w:val="00251D98"/>
    <w:rsid w:val="00252B07"/>
    <w:rsid w:val="00252D5D"/>
    <w:rsid w:val="00253992"/>
    <w:rsid w:val="00253ED1"/>
    <w:rsid w:val="002540B8"/>
    <w:rsid w:val="0025421A"/>
    <w:rsid w:val="002542EC"/>
    <w:rsid w:val="00254EFE"/>
    <w:rsid w:val="0025530E"/>
    <w:rsid w:val="00256169"/>
    <w:rsid w:val="0026105F"/>
    <w:rsid w:val="0026178C"/>
    <w:rsid w:val="002625AE"/>
    <w:rsid w:val="00262C35"/>
    <w:rsid w:val="00265868"/>
    <w:rsid w:val="00266239"/>
    <w:rsid w:val="0026728A"/>
    <w:rsid w:val="00270058"/>
    <w:rsid w:val="00271794"/>
    <w:rsid w:val="00274790"/>
    <w:rsid w:val="00274F0C"/>
    <w:rsid w:val="00275220"/>
    <w:rsid w:val="00276C47"/>
    <w:rsid w:val="002774AC"/>
    <w:rsid w:val="002806B9"/>
    <w:rsid w:val="0028219E"/>
    <w:rsid w:val="00282740"/>
    <w:rsid w:val="00283981"/>
    <w:rsid w:val="0028550C"/>
    <w:rsid w:val="00285F55"/>
    <w:rsid w:val="00287013"/>
    <w:rsid w:val="002908EE"/>
    <w:rsid w:val="0029314C"/>
    <w:rsid w:val="00294094"/>
    <w:rsid w:val="00295532"/>
    <w:rsid w:val="0029733A"/>
    <w:rsid w:val="00297426"/>
    <w:rsid w:val="00297531"/>
    <w:rsid w:val="002975C1"/>
    <w:rsid w:val="002A24C3"/>
    <w:rsid w:val="002A2959"/>
    <w:rsid w:val="002A48B9"/>
    <w:rsid w:val="002A5AD6"/>
    <w:rsid w:val="002A7000"/>
    <w:rsid w:val="002A7E40"/>
    <w:rsid w:val="002B076E"/>
    <w:rsid w:val="002B0E5E"/>
    <w:rsid w:val="002B5B95"/>
    <w:rsid w:val="002B659F"/>
    <w:rsid w:val="002B69A8"/>
    <w:rsid w:val="002C0845"/>
    <w:rsid w:val="002C1114"/>
    <w:rsid w:val="002C393C"/>
    <w:rsid w:val="002C403E"/>
    <w:rsid w:val="002C44FD"/>
    <w:rsid w:val="002C6065"/>
    <w:rsid w:val="002C62C7"/>
    <w:rsid w:val="002C788E"/>
    <w:rsid w:val="002D017B"/>
    <w:rsid w:val="002D1698"/>
    <w:rsid w:val="002D23E9"/>
    <w:rsid w:val="002D38DA"/>
    <w:rsid w:val="002D4042"/>
    <w:rsid w:val="002D4122"/>
    <w:rsid w:val="002D701A"/>
    <w:rsid w:val="002D7327"/>
    <w:rsid w:val="002D7B30"/>
    <w:rsid w:val="002E08EE"/>
    <w:rsid w:val="002E1570"/>
    <w:rsid w:val="002E2A21"/>
    <w:rsid w:val="002E5C62"/>
    <w:rsid w:val="002E653E"/>
    <w:rsid w:val="002E6AB6"/>
    <w:rsid w:val="002F12F5"/>
    <w:rsid w:val="002F4A39"/>
    <w:rsid w:val="002F70BC"/>
    <w:rsid w:val="003013FE"/>
    <w:rsid w:val="003017D6"/>
    <w:rsid w:val="00301DFB"/>
    <w:rsid w:val="00303351"/>
    <w:rsid w:val="00303443"/>
    <w:rsid w:val="00303DD2"/>
    <w:rsid w:val="00305A66"/>
    <w:rsid w:val="00310401"/>
    <w:rsid w:val="00317865"/>
    <w:rsid w:val="0032034F"/>
    <w:rsid w:val="00320817"/>
    <w:rsid w:val="00321C98"/>
    <w:rsid w:val="00322E58"/>
    <w:rsid w:val="00323CA7"/>
    <w:rsid w:val="00327063"/>
    <w:rsid w:val="003315B3"/>
    <w:rsid w:val="00337184"/>
    <w:rsid w:val="00337938"/>
    <w:rsid w:val="0033795D"/>
    <w:rsid w:val="00340F3A"/>
    <w:rsid w:val="003423B8"/>
    <w:rsid w:val="00344CF0"/>
    <w:rsid w:val="003450E5"/>
    <w:rsid w:val="00346043"/>
    <w:rsid w:val="003465F8"/>
    <w:rsid w:val="00347129"/>
    <w:rsid w:val="00350476"/>
    <w:rsid w:val="0035625A"/>
    <w:rsid w:val="003562A1"/>
    <w:rsid w:val="00360562"/>
    <w:rsid w:val="00362090"/>
    <w:rsid w:val="0036333C"/>
    <w:rsid w:val="00364A57"/>
    <w:rsid w:val="00370CFE"/>
    <w:rsid w:val="00372AC9"/>
    <w:rsid w:val="00373422"/>
    <w:rsid w:val="00373483"/>
    <w:rsid w:val="00373A02"/>
    <w:rsid w:val="003743FE"/>
    <w:rsid w:val="00374E4D"/>
    <w:rsid w:val="00377402"/>
    <w:rsid w:val="00377E00"/>
    <w:rsid w:val="003804D1"/>
    <w:rsid w:val="003812FD"/>
    <w:rsid w:val="00383674"/>
    <w:rsid w:val="00384383"/>
    <w:rsid w:val="0038586A"/>
    <w:rsid w:val="003879F4"/>
    <w:rsid w:val="00394FAA"/>
    <w:rsid w:val="003950CE"/>
    <w:rsid w:val="00395606"/>
    <w:rsid w:val="00396518"/>
    <w:rsid w:val="0039696D"/>
    <w:rsid w:val="00396EEB"/>
    <w:rsid w:val="003970A7"/>
    <w:rsid w:val="0039783B"/>
    <w:rsid w:val="003A163E"/>
    <w:rsid w:val="003A5D16"/>
    <w:rsid w:val="003B0B1F"/>
    <w:rsid w:val="003B0E71"/>
    <w:rsid w:val="003B1868"/>
    <w:rsid w:val="003B1916"/>
    <w:rsid w:val="003B2A91"/>
    <w:rsid w:val="003B2BC8"/>
    <w:rsid w:val="003B303E"/>
    <w:rsid w:val="003B3E3C"/>
    <w:rsid w:val="003B3FF8"/>
    <w:rsid w:val="003B4509"/>
    <w:rsid w:val="003B5925"/>
    <w:rsid w:val="003B71D4"/>
    <w:rsid w:val="003B7C85"/>
    <w:rsid w:val="003C0E6D"/>
    <w:rsid w:val="003C2B2A"/>
    <w:rsid w:val="003C37F4"/>
    <w:rsid w:val="003C3F81"/>
    <w:rsid w:val="003C4641"/>
    <w:rsid w:val="003C6EA8"/>
    <w:rsid w:val="003C7720"/>
    <w:rsid w:val="003D0F82"/>
    <w:rsid w:val="003D168A"/>
    <w:rsid w:val="003D2FBC"/>
    <w:rsid w:val="003D3809"/>
    <w:rsid w:val="003D381C"/>
    <w:rsid w:val="003D48E3"/>
    <w:rsid w:val="003D4A18"/>
    <w:rsid w:val="003D5330"/>
    <w:rsid w:val="003E0E26"/>
    <w:rsid w:val="003E2D58"/>
    <w:rsid w:val="003E2DE4"/>
    <w:rsid w:val="003E3DDC"/>
    <w:rsid w:val="003E579A"/>
    <w:rsid w:val="003E5A33"/>
    <w:rsid w:val="003E7F70"/>
    <w:rsid w:val="003F0234"/>
    <w:rsid w:val="003F675C"/>
    <w:rsid w:val="0040183E"/>
    <w:rsid w:val="004020FF"/>
    <w:rsid w:val="00402935"/>
    <w:rsid w:val="00402A44"/>
    <w:rsid w:val="00402DFD"/>
    <w:rsid w:val="004045E2"/>
    <w:rsid w:val="004052E7"/>
    <w:rsid w:val="00413693"/>
    <w:rsid w:val="00413C65"/>
    <w:rsid w:val="00414437"/>
    <w:rsid w:val="0041709D"/>
    <w:rsid w:val="004225A5"/>
    <w:rsid w:val="00422631"/>
    <w:rsid w:val="004228F4"/>
    <w:rsid w:val="004230DB"/>
    <w:rsid w:val="00425948"/>
    <w:rsid w:val="004259E7"/>
    <w:rsid w:val="00431745"/>
    <w:rsid w:val="00431814"/>
    <w:rsid w:val="00431C4D"/>
    <w:rsid w:val="00432CE0"/>
    <w:rsid w:val="00433BC5"/>
    <w:rsid w:val="00434C35"/>
    <w:rsid w:val="00434D47"/>
    <w:rsid w:val="00436029"/>
    <w:rsid w:val="004369C1"/>
    <w:rsid w:val="00436DBC"/>
    <w:rsid w:val="00437DCE"/>
    <w:rsid w:val="0044012E"/>
    <w:rsid w:val="00440CEA"/>
    <w:rsid w:val="0044127C"/>
    <w:rsid w:val="004412C0"/>
    <w:rsid w:val="00443C31"/>
    <w:rsid w:val="004447D8"/>
    <w:rsid w:val="00444B7C"/>
    <w:rsid w:val="004459AE"/>
    <w:rsid w:val="00445DA3"/>
    <w:rsid w:val="00450DD9"/>
    <w:rsid w:val="00452FC9"/>
    <w:rsid w:val="00454F03"/>
    <w:rsid w:val="00455546"/>
    <w:rsid w:val="004561B7"/>
    <w:rsid w:val="00456C6A"/>
    <w:rsid w:val="00457494"/>
    <w:rsid w:val="004619D3"/>
    <w:rsid w:val="00463956"/>
    <w:rsid w:val="00464775"/>
    <w:rsid w:val="0046756C"/>
    <w:rsid w:val="00470309"/>
    <w:rsid w:val="00470E5D"/>
    <w:rsid w:val="00471183"/>
    <w:rsid w:val="00474F7A"/>
    <w:rsid w:val="00475922"/>
    <w:rsid w:val="00475E1E"/>
    <w:rsid w:val="00477A53"/>
    <w:rsid w:val="00477B1D"/>
    <w:rsid w:val="004802FF"/>
    <w:rsid w:val="00482BAD"/>
    <w:rsid w:val="004837FB"/>
    <w:rsid w:val="004848A3"/>
    <w:rsid w:val="00484C43"/>
    <w:rsid w:val="00487183"/>
    <w:rsid w:val="00487F44"/>
    <w:rsid w:val="0049044F"/>
    <w:rsid w:val="004936F7"/>
    <w:rsid w:val="004938C6"/>
    <w:rsid w:val="004956CB"/>
    <w:rsid w:val="004A1B23"/>
    <w:rsid w:val="004A29FE"/>
    <w:rsid w:val="004A2B6C"/>
    <w:rsid w:val="004A4354"/>
    <w:rsid w:val="004A554F"/>
    <w:rsid w:val="004A7F6F"/>
    <w:rsid w:val="004B06B7"/>
    <w:rsid w:val="004B2B59"/>
    <w:rsid w:val="004B3089"/>
    <w:rsid w:val="004B3713"/>
    <w:rsid w:val="004B41E7"/>
    <w:rsid w:val="004C02F5"/>
    <w:rsid w:val="004C16F3"/>
    <w:rsid w:val="004C2C16"/>
    <w:rsid w:val="004C32B8"/>
    <w:rsid w:val="004C3A28"/>
    <w:rsid w:val="004C6C50"/>
    <w:rsid w:val="004C6E20"/>
    <w:rsid w:val="004C7D7A"/>
    <w:rsid w:val="004D4E30"/>
    <w:rsid w:val="004D4F75"/>
    <w:rsid w:val="004E0F51"/>
    <w:rsid w:val="004E1220"/>
    <w:rsid w:val="004E2221"/>
    <w:rsid w:val="004E32BC"/>
    <w:rsid w:val="004E40E2"/>
    <w:rsid w:val="004E6BFC"/>
    <w:rsid w:val="004E7254"/>
    <w:rsid w:val="004E7FA8"/>
    <w:rsid w:val="004F06F9"/>
    <w:rsid w:val="004F2610"/>
    <w:rsid w:val="004F3C46"/>
    <w:rsid w:val="004F7535"/>
    <w:rsid w:val="00501774"/>
    <w:rsid w:val="005027E2"/>
    <w:rsid w:val="0050407D"/>
    <w:rsid w:val="00505389"/>
    <w:rsid w:val="00506430"/>
    <w:rsid w:val="005079A9"/>
    <w:rsid w:val="00510186"/>
    <w:rsid w:val="0051032C"/>
    <w:rsid w:val="00510A0F"/>
    <w:rsid w:val="005119AA"/>
    <w:rsid w:val="00513945"/>
    <w:rsid w:val="00516052"/>
    <w:rsid w:val="00523C62"/>
    <w:rsid w:val="00523E22"/>
    <w:rsid w:val="00524EC7"/>
    <w:rsid w:val="00530C99"/>
    <w:rsid w:val="00530FF9"/>
    <w:rsid w:val="00531992"/>
    <w:rsid w:val="00533025"/>
    <w:rsid w:val="005344E9"/>
    <w:rsid w:val="005352AE"/>
    <w:rsid w:val="0053665D"/>
    <w:rsid w:val="00536E12"/>
    <w:rsid w:val="00542F96"/>
    <w:rsid w:val="00547649"/>
    <w:rsid w:val="00547E20"/>
    <w:rsid w:val="005505F7"/>
    <w:rsid w:val="00550646"/>
    <w:rsid w:val="00551C5E"/>
    <w:rsid w:val="00552150"/>
    <w:rsid w:val="00555882"/>
    <w:rsid w:val="0056008E"/>
    <w:rsid w:val="005609C6"/>
    <w:rsid w:val="00566005"/>
    <w:rsid w:val="005664F3"/>
    <w:rsid w:val="005669DE"/>
    <w:rsid w:val="00567010"/>
    <w:rsid w:val="005674B3"/>
    <w:rsid w:val="00567C60"/>
    <w:rsid w:val="00573E21"/>
    <w:rsid w:val="00574221"/>
    <w:rsid w:val="005744DB"/>
    <w:rsid w:val="0057502D"/>
    <w:rsid w:val="005824A4"/>
    <w:rsid w:val="00582616"/>
    <w:rsid w:val="00583B06"/>
    <w:rsid w:val="00584091"/>
    <w:rsid w:val="00585967"/>
    <w:rsid w:val="005867F4"/>
    <w:rsid w:val="005934A3"/>
    <w:rsid w:val="00594615"/>
    <w:rsid w:val="00594872"/>
    <w:rsid w:val="00594C92"/>
    <w:rsid w:val="00594D62"/>
    <w:rsid w:val="005950F6"/>
    <w:rsid w:val="00597AF4"/>
    <w:rsid w:val="00597F32"/>
    <w:rsid w:val="005A19F2"/>
    <w:rsid w:val="005A289E"/>
    <w:rsid w:val="005A5229"/>
    <w:rsid w:val="005A7941"/>
    <w:rsid w:val="005B0454"/>
    <w:rsid w:val="005B23AD"/>
    <w:rsid w:val="005B4101"/>
    <w:rsid w:val="005B4C2F"/>
    <w:rsid w:val="005C0162"/>
    <w:rsid w:val="005C1E6D"/>
    <w:rsid w:val="005C1F27"/>
    <w:rsid w:val="005C273C"/>
    <w:rsid w:val="005C30D7"/>
    <w:rsid w:val="005C456A"/>
    <w:rsid w:val="005C49D9"/>
    <w:rsid w:val="005C5452"/>
    <w:rsid w:val="005C6271"/>
    <w:rsid w:val="005C6769"/>
    <w:rsid w:val="005C6DBF"/>
    <w:rsid w:val="005C7DAD"/>
    <w:rsid w:val="005D0980"/>
    <w:rsid w:val="005D1E3D"/>
    <w:rsid w:val="005D61EB"/>
    <w:rsid w:val="005E01CF"/>
    <w:rsid w:val="005E355C"/>
    <w:rsid w:val="005E39EE"/>
    <w:rsid w:val="005E4870"/>
    <w:rsid w:val="005E5416"/>
    <w:rsid w:val="005F0304"/>
    <w:rsid w:val="005F218D"/>
    <w:rsid w:val="005F43C0"/>
    <w:rsid w:val="005F4A45"/>
    <w:rsid w:val="005F5243"/>
    <w:rsid w:val="005F5290"/>
    <w:rsid w:val="005F6B46"/>
    <w:rsid w:val="00601911"/>
    <w:rsid w:val="006021E2"/>
    <w:rsid w:val="006038C8"/>
    <w:rsid w:val="00604CC1"/>
    <w:rsid w:val="006052BA"/>
    <w:rsid w:val="00607683"/>
    <w:rsid w:val="006106B9"/>
    <w:rsid w:val="00612CA2"/>
    <w:rsid w:val="00612F28"/>
    <w:rsid w:val="0061697D"/>
    <w:rsid w:val="00620BC6"/>
    <w:rsid w:val="0062114B"/>
    <w:rsid w:val="00622136"/>
    <w:rsid w:val="006240DB"/>
    <w:rsid w:val="00624AE3"/>
    <w:rsid w:val="00625203"/>
    <w:rsid w:val="0062561D"/>
    <w:rsid w:val="00625F26"/>
    <w:rsid w:val="00625F6E"/>
    <w:rsid w:val="00626439"/>
    <w:rsid w:val="00626889"/>
    <w:rsid w:val="00626E10"/>
    <w:rsid w:val="006273BD"/>
    <w:rsid w:val="00627FBF"/>
    <w:rsid w:val="00630856"/>
    <w:rsid w:val="006342EE"/>
    <w:rsid w:val="0063673C"/>
    <w:rsid w:val="00640498"/>
    <w:rsid w:val="0064059F"/>
    <w:rsid w:val="00640FD4"/>
    <w:rsid w:val="006464CF"/>
    <w:rsid w:val="006508E4"/>
    <w:rsid w:val="00650935"/>
    <w:rsid w:val="006515EA"/>
    <w:rsid w:val="00651AAC"/>
    <w:rsid w:val="00651F91"/>
    <w:rsid w:val="00652907"/>
    <w:rsid w:val="0065320B"/>
    <w:rsid w:val="00656F49"/>
    <w:rsid w:val="00660161"/>
    <w:rsid w:val="006603D6"/>
    <w:rsid w:val="00662543"/>
    <w:rsid w:val="00662C87"/>
    <w:rsid w:val="00663564"/>
    <w:rsid w:val="0066369C"/>
    <w:rsid w:val="0066398E"/>
    <w:rsid w:val="00664D30"/>
    <w:rsid w:val="00665DD0"/>
    <w:rsid w:val="00665FD6"/>
    <w:rsid w:val="00667242"/>
    <w:rsid w:val="00667E94"/>
    <w:rsid w:val="00670119"/>
    <w:rsid w:val="00670D74"/>
    <w:rsid w:val="006718B2"/>
    <w:rsid w:val="00673C2F"/>
    <w:rsid w:val="0067458F"/>
    <w:rsid w:val="00675C75"/>
    <w:rsid w:val="00680458"/>
    <w:rsid w:val="00682803"/>
    <w:rsid w:val="006833B6"/>
    <w:rsid w:val="00683A7D"/>
    <w:rsid w:val="00685BF9"/>
    <w:rsid w:val="00686700"/>
    <w:rsid w:val="00686D6F"/>
    <w:rsid w:val="0068786C"/>
    <w:rsid w:val="0069128A"/>
    <w:rsid w:val="00691615"/>
    <w:rsid w:val="00691E27"/>
    <w:rsid w:val="00692B63"/>
    <w:rsid w:val="00693724"/>
    <w:rsid w:val="0069432F"/>
    <w:rsid w:val="0069491F"/>
    <w:rsid w:val="0069611F"/>
    <w:rsid w:val="006968A0"/>
    <w:rsid w:val="00696B0D"/>
    <w:rsid w:val="0069703C"/>
    <w:rsid w:val="0069763C"/>
    <w:rsid w:val="006A026C"/>
    <w:rsid w:val="006A21C6"/>
    <w:rsid w:val="006A240F"/>
    <w:rsid w:val="006A2BD3"/>
    <w:rsid w:val="006A3C60"/>
    <w:rsid w:val="006A3CD8"/>
    <w:rsid w:val="006A6316"/>
    <w:rsid w:val="006A7200"/>
    <w:rsid w:val="006A721B"/>
    <w:rsid w:val="006B2A3E"/>
    <w:rsid w:val="006B33FE"/>
    <w:rsid w:val="006B371D"/>
    <w:rsid w:val="006B53A3"/>
    <w:rsid w:val="006C0485"/>
    <w:rsid w:val="006C1173"/>
    <w:rsid w:val="006C2289"/>
    <w:rsid w:val="006C4383"/>
    <w:rsid w:val="006C6876"/>
    <w:rsid w:val="006C6E97"/>
    <w:rsid w:val="006D2A9C"/>
    <w:rsid w:val="006D4025"/>
    <w:rsid w:val="006D4F25"/>
    <w:rsid w:val="006D6A12"/>
    <w:rsid w:val="006D6CCF"/>
    <w:rsid w:val="006E0524"/>
    <w:rsid w:val="006E0F99"/>
    <w:rsid w:val="006E143F"/>
    <w:rsid w:val="006E3760"/>
    <w:rsid w:val="006E4384"/>
    <w:rsid w:val="006F31B8"/>
    <w:rsid w:val="006F3E34"/>
    <w:rsid w:val="006F7A4B"/>
    <w:rsid w:val="00702EAA"/>
    <w:rsid w:val="00703119"/>
    <w:rsid w:val="007075FB"/>
    <w:rsid w:val="00707673"/>
    <w:rsid w:val="0070787A"/>
    <w:rsid w:val="00710E4F"/>
    <w:rsid w:val="0071184A"/>
    <w:rsid w:val="007130FB"/>
    <w:rsid w:val="0071412D"/>
    <w:rsid w:val="00714CA9"/>
    <w:rsid w:val="00714E95"/>
    <w:rsid w:val="0071515D"/>
    <w:rsid w:val="00717735"/>
    <w:rsid w:val="00717836"/>
    <w:rsid w:val="007178EB"/>
    <w:rsid w:val="0072035F"/>
    <w:rsid w:val="00721A15"/>
    <w:rsid w:val="0072332B"/>
    <w:rsid w:val="007241C8"/>
    <w:rsid w:val="0072641A"/>
    <w:rsid w:val="00727068"/>
    <w:rsid w:val="0073009B"/>
    <w:rsid w:val="007321FF"/>
    <w:rsid w:val="007351B3"/>
    <w:rsid w:val="00737180"/>
    <w:rsid w:val="007372AD"/>
    <w:rsid w:val="0074151C"/>
    <w:rsid w:val="00743151"/>
    <w:rsid w:val="00743473"/>
    <w:rsid w:val="007438BD"/>
    <w:rsid w:val="00747805"/>
    <w:rsid w:val="00747D9E"/>
    <w:rsid w:val="007505E1"/>
    <w:rsid w:val="0075119E"/>
    <w:rsid w:val="00751886"/>
    <w:rsid w:val="0075256E"/>
    <w:rsid w:val="00757E52"/>
    <w:rsid w:val="00760944"/>
    <w:rsid w:val="00761F8C"/>
    <w:rsid w:val="00767A91"/>
    <w:rsid w:val="00767B00"/>
    <w:rsid w:val="00773267"/>
    <w:rsid w:val="00774446"/>
    <w:rsid w:val="0077475D"/>
    <w:rsid w:val="00775CE4"/>
    <w:rsid w:val="00780B59"/>
    <w:rsid w:val="00780DE9"/>
    <w:rsid w:val="00781779"/>
    <w:rsid w:val="0078452F"/>
    <w:rsid w:val="00784721"/>
    <w:rsid w:val="00785578"/>
    <w:rsid w:val="0078704E"/>
    <w:rsid w:val="007904B9"/>
    <w:rsid w:val="00793689"/>
    <w:rsid w:val="007960F6"/>
    <w:rsid w:val="007979B1"/>
    <w:rsid w:val="00797D48"/>
    <w:rsid w:val="007A35CD"/>
    <w:rsid w:val="007A3627"/>
    <w:rsid w:val="007A4152"/>
    <w:rsid w:val="007A503C"/>
    <w:rsid w:val="007A5B52"/>
    <w:rsid w:val="007A7374"/>
    <w:rsid w:val="007B0637"/>
    <w:rsid w:val="007C7FC8"/>
    <w:rsid w:val="007D3DD6"/>
    <w:rsid w:val="007D72A1"/>
    <w:rsid w:val="007D7B63"/>
    <w:rsid w:val="007D7CF6"/>
    <w:rsid w:val="007E0327"/>
    <w:rsid w:val="007E34FF"/>
    <w:rsid w:val="007E4D20"/>
    <w:rsid w:val="007E6B21"/>
    <w:rsid w:val="007E6BBD"/>
    <w:rsid w:val="007E7514"/>
    <w:rsid w:val="007F4121"/>
    <w:rsid w:val="007F5E40"/>
    <w:rsid w:val="007F6B51"/>
    <w:rsid w:val="007F6F85"/>
    <w:rsid w:val="007F7907"/>
    <w:rsid w:val="007F7FAD"/>
    <w:rsid w:val="00800066"/>
    <w:rsid w:val="008008CC"/>
    <w:rsid w:val="00803612"/>
    <w:rsid w:val="0080400E"/>
    <w:rsid w:val="008061FB"/>
    <w:rsid w:val="00807BE0"/>
    <w:rsid w:val="00813FBA"/>
    <w:rsid w:val="00814103"/>
    <w:rsid w:val="00816B0F"/>
    <w:rsid w:val="00816DCB"/>
    <w:rsid w:val="008214CA"/>
    <w:rsid w:val="00821B5E"/>
    <w:rsid w:val="008241C2"/>
    <w:rsid w:val="0082502E"/>
    <w:rsid w:val="008252D5"/>
    <w:rsid w:val="008255EB"/>
    <w:rsid w:val="00833172"/>
    <w:rsid w:val="008343BA"/>
    <w:rsid w:val="00836DD3"/>
    <w:rsid w:val="008415F1"/>
    <w:rsid w:val="008420F8"/>
    <w:rsid w:val="00843B3C"/>
    <w:rsid w:val="008440FC"/>
    <w:rsid w:val="00845548"/>
    <w:rsid w:val="00846C61"/>
    <w:rsid w:val="00851F4E"/>
    <w:rsid w:val="00852C21"/>
    <w:rsid w:val="00852F1D"/>
    <w:rsid w:val="00853F49"/>
    <w:rsid w:val="008548DE"/>
    <w:rsid w:val="00857E4A"/>
    <w:rsid w:val="00860764"/>
    <w:rsid w:val="00864DFE"/>
    <w:rsid w:val="008676DF"/>
    <w:rsid w:val="00870337"/>
    <w:rsid w:val="00870F84"/>
    <w:rsid w:val="00872D32"/>
    <w:rsid w:val="008737DC"/>
    <w:rsid w:val="00874727"/>
    <w:rsid w:val="00875E13"/>
    <w:rsid w:val="00881083"/>
    <w:rsid w:val="00885052"/>
    <w:rsid w:val="00887B1A"/>
    <w:rsid w:val="00894700"/>
    <w:rsid w:val="00894A21"/>
    <w:rsid w:val="00895AF9"/>
    <w:rsid w:val="0089793A"/>
    <w:rsid w:val="0089796E"/>
    <w:rsid w:val="008A0284"/>
    <w:rsid w:val="008A53B0"/>
    <w:rsid w:val="008A6714"/>
    <w:rsid w:val="008B0A14"/>
    <w:rsid w:val="008B1B18"/>
    <w:rsid w:val="008B21B2"/>
    <w:rsid w:val="008B284B"/>
    <w:rsid w:val="008B30C9"/>
    <w:rsid w:val="008B3A8C"/>
    <w:rsid w:val="008B3BFC"/>
    <w:rsid w:val="008B5073"/>
    <w:rsid w:val="008B5CDB"/>
    <w:rsid w:val="008C00E4"/>
    <w:rsid w:val="008C08F3"/>
    <w:rsid w:val="008C0D67"/>
    <w:rsid w:val="008C0FA2"/>
    <w:rsid w:val="008C1941"/>
    <w:rsid w:val="008C1B3B"/>
    <w:rsid w:val="008C3A02"/>
    <w:rsid w:val="008C669A"/>
    <w:rsid w:val="008D1E3B"/>
    <w:rsid w:val="008D264B"/>
    <w:rsid w:val="008D4CA4"/>
    <w:rsid w:val="008D74CA"/>
    <w:rsid w:val="008E1DC1"/>
    <w:rsid w:val="008E2542"/>
    <w:rsid w:val="008E3B06"/>
    <w:rsid w:val="008F2A24"/>
    <w:rsid w:val="008F3511"/>
    <w:rsid w:val="008F653A"/>
    <w:rsid w:val="00900975"/>
    <w:rsid w:val="00902190"/>
    <w:rsid w:val="009033AB"/>
    <w:rsid w:val="00907079"/>
    <w:rsid w:val="00907973"/>
    <w:rsid w:val="00910E5A"/>
    <w:rsid w:val="00910EA0"/>
    <w:rsid w:val="00911160"/>
    <w:rsid w:val="0091160B"/>
    <w:rsid w:val="00911EE1"/>
    <w:rsid w:val="0091240E"/>
    <w:rsid w:val="0091484F"/>
    <w:rsid w:val="00915B1A"/>
    <w:rsid w:val="00915B9F"/>
    <w:rsid w:val="00917EBE"/>
    <w:rsid w:val="00920027"/>
    <w:rsid w:val="00920A62"/>
    <w:rsid w:val="009219C5"/>
    <w:rsid w:val="00921D14"/>
    <w:rsid w:val="00922BA5"/>
    <w:rsid w:val="00922E74"/>
    <w:rsid w:val="0092470C"/>
    <w:rsid w:val="00924879"/>
    <w:rsid w:val="0092528B"/>
    <w:rsid w:val="009276A9"/>
    <w:rsid w:val="00927746"/>
    <w:rsid w:val="0092795D"/>
    <w:rsid w:val="00927BEF"/>
    <w:rsid w:val="009334D0"/>
    <w:rsid w:val="00933C1A"/>
    <w:rsid w:val="009348C2"/>
    <w:rsid w:val="00934F81"/>
    <w:rsid w:val="00936517"/>
    <w:rsid w:val="0094191E"/>
    <w:rsid w:val="00941A95"/>
    <w:rsid w:val="00941D46"/>
    <w:rsid w:val="00941D97"/>
    <w:rsid w:val="00942221"/>
    <w:rsid w:val="0094239E"/>
    <w:rsid w:val="009451CF"/>
    <w:rsid w:val="00945FB6"/>
    <w:rsid w:val="00947D44"/>
    <w:rsid w:val="009538C8"/>
    <w:rsid w:val="00953CAC"/>
    <w:rsid w:val="00954E6B"/>
    <w:rsid w:val="00955CBE"/>
    <w:rsid w:val="00957207"/>
    <w:rsid w:val="009579DD"/>
    <w:rsid w:val="0096102D"/>
    <w:rsid w:val="00961AAF"/>
    <w:rsid w:val="00961F75"/>
    <w:rsid w:val="00962798"/>
    <w:rsid w:val="00966747"/>
    <w:rsid w:val="009760CD"/>
    <w:rsid w:val="009768E9"/>
    <w:rsid w:val="00976E19"/>
    <w:rsid w:val="00980C1C"/>
    <w:rsid w:val="009814C0"/>
    <w:rsid w:val="009815DA"/>
    <w:rsid w:val="00981BE5"/>
    <w:rsid w:val="00991148"/>
    <w:rsid w:val="00991BB5"/>
    <w:rsid w:val="00992473"/>
    <w:rsid w:val="00992AF2"/>
    <w:rsid w:val="009930D8"/>
    <w:rsid w:val="009944C5"/>
    <w:rsid w:val="009957C6"/>
    <w:rsid w:val="00995ECC"/>
    <w:rsid w:val="009965DE"/>
    <w:rsid w:val="00997B51"/>
    <w:rsid w:val="009A2FF7"/>
    <w:rsid w:val="009A31B0"/>
    <w:rsid w:val="009A3BEC"/>
    <w:rsid w:val="009A42FA"/>
    <w:rsid w:val="009A4973"/>
    <w:rsid w:val="009A5177"/>
    <w:rsid w:val="009B0BC0"/>
    <w:rsid w:val="009B163F"/>
    <w:rsid w:val="009B37AB"/>
    <w:rsid w:val="009B4AC5"/>
    <w:rsid w:val="009B518C"/>
    <w:rsid w:val="009B6C92"/>
    <w:rsid w:val="009C4EB0"/>
    <w:rsid w:val="009C5BEC"/>
    <w:rsid w:val="009D2B2D"/>
    <w:rsid w:val="009D30C7"/>
    <w:rsid w:val="009D5E3A"/>
    <w:rsid w:val="009D63DF"/>
    <w:rsid w:val="009D7E80"/>
    <w:rsid w:val="009E0FD6"/>
    <w:rsid w:val="009E1D3C"/>
    <w:rsid w:val="009E4388"/>
    <w:rsid w:val="009E4B6E"/>
    <w:rsid w:val="009F0DC0"/>
    <w:rsid w:val="009F598B"/>
    <w:rsid w:val="00A028E0"/>
    <w:rsid w:val="00A0322C"/>
    <w:rsid w:val="00A034D9"/>
    <w:rsid w:val="00A0775F"/>
    <w:rsid w:val="00A07790"/>
    <w:rsid w:val="00A10181"/>
    <w:rsid w:val="00A11FDD"/>
    <w:rsid w:val="00A13136"/>
    <w:rsid w:val="00A14541"/>
    <w:rsid w:val="00A1495D"/>
    <w:rsid w:val="00A1553D"/>
    <w:rsid w:val="00A15DCA"/>
    <w:rsid w:val="00A17DF0"/>
    <w:rsid w:val="00A22509"/>
    <w:rsid w:val="00A23044"/>
    <w:rsid w:val="00A246DA"/>
    <w:rsid w:val="00A24A3B"/>
    <w:rsid w:val="00A27BB2"/>
    <w:rsid w:val="00A3000D"/>
    <w:rsid w:val="00A31F3C"/>
    <w:rsid w:val="00A328E5"/>
    <w:rsid w:val="00A32D06"/>
    <w:rsid w:val="00A33973"/>
    <w:rsid w:val="00A34BAB"/>
    <w:rsid w:val="00A34D49"/>
    <w:rsid w:val="00A34EE1"/>
    <w:rsid w:val="00A35C71"/>
    <w:rsid w:val="00A36F43"/>
    <w:rsid w:val="00A434F7"/>
    <w:rsid w:val="00A43840"/>
    <w:rsid w:val="00A44B02"/>
    <w:rsid w:val="00A473D8"/>
    <w:rsid w:val="00A50A13"/>
    <w:rsid w:val="00A51180"/>
    <w:rsid w:val="00A51436"/>
    <w:rsid w:val="00A51B2E"/>
    <w:rsid w:val="00A52058"/>
    <w:rsid w:val="00A52C33"/>
    <w:rsid w:val="00A54217"/>
    <w:rsid w:val="00A55423"/>
    <w:rsid w:val="00A5716E"/>
    <w:rsid w:val="00A57B37"/>
    <w:rsid w:val="00A601C2"/>
    <w:rsid w:val="00A6204D"/>
    <w:rsid w:val="00A67208"/>
    <w:rsid w:val="00A7188D"/>
    <w:rsid w:val="00A7202B"/>
    <w:rsid w:val="00A73653"/>
    <w:rsid w:val="00A75984"/>
    <w:rsid w:val="00A76517"/>
    <w:rsid w:val="00A77175"/>
    <w:rsid w:val="00A80AD9"/>
    <w:rsid w:val="00A84130"/>
    <w:rsid w:val="00A86124"/>
    <w:rsid w:val="00A877BD"/>
    <w:rsid w:val="00A87BAF"/>
    <w:rsid w:val="00A90C94"/>
    <w:rsid w:val="00A92699"/>
    <w:rsid w:val="00A927E8"/>
    <w:rsid w:val="00A9660A"/>
    <w:rsid w:val="00A9740C"/>
    <w:rsid w:val="00AA17F0"/>
    <w:rsid w:val="00AA25F5"/>
    <w:rsid w:val="00AA37F8"/>
    <w:rsid w:val="00AA40E8"/>
    <w:rsid w:val="00AA5F5A"/>
    <w:rsid w:val="00AA6A41"/>
    <w:rsid w:val="00AA73DE"/>
    <w:rsid w:val="00AA7795"/>
    <w:rsid w:val="00AB00AD"/>
    <w:rsid w:val="00AB196E"/>
    <w:rsid w:val="00AB267E"/>
    <w:rsid w:val="00AB27D9"/>
    <w:rsid w:val="00AB2875"/>
    <w:rsid w:val="00AB2BF5"/>
    <w:rsid w:val="00AB33FB"/>
    <w:rsid w:val="00AB394A"/>
    <w:rsid w:val="00AB4188"/>
    <w:rsid w:val="00AB4CB5"/>
    <w:rsid w:val="00AC385E"/>
    <w:rsid w:val="00AC62A4"/>
    <w:rsid w:val="00AD003E"/>
    <w:rsid w:val="00AD0FD7"/>
    <w:rsid w:val="00AD1902"/>
    <w:rsid w:val="00AD524E"/>
    <w:rsid w:val="00AD64C5"/>
    <w:rsid w:val="00AD6D4E"/>
    <w:rsid w:val="00AD7564"/>
    <w:rsid w:val="00AD772B"/>
    <w:rsid w:val="00AE0788"/>
    <w:rsid w:val="00AE261E"/>
    <w:rsid w:val="00AE2AFB"/>
    <w:rsid w:val="00AE4454"/>
    <w:rsid w:val="00AE635D"/>
    <w:rsid w:val="00AE703A"/>
    <w:rsid w:val="00AF0634"/>
    <w:rsid w:val="00AF16CC"/>
    <w:rsid w:val="00AF1F1D"/>
    <w:rsid w:val="00AF2206"/>
    <w:rsid w:val="00AF3292"/>
    <w:rsid w:val="00AF431F"/>
    <w:rsid w:val="00AF5493"/>
    <w:rsid w:val="00B0132E"/>
    <w:rsid w:val="00B01585"/>
    <w:rsid w:val="00B01CB2"/>
    <w:rsid w:val="00B026F4"/>
    <w:rsid w:val="00B03ED4"/>
    <w:rsid w:val="00B0604C"/>
    <w:rsid w:val="00B10AA8"/>
    <w:rsid w:val="00B1328F"/>
    <w:rsid w:val="00B13B95"/>
    <w:rsid w:val="00B13E79"/>
    <w:rsid w:val="00B15137"/>
    <w:rsid w:val="00B156AB"/>
    <w:rsid w:val="00B20CEA"/>
    <w:rsid w:val="00B2450A"/>
    <w:rsid w:val="00B24544"/>
    <w:rsid w:val="00B24D11"/>
    <w:rsid w:val="00B265E8"/>
    <w:rsid w:val="00B2660F"/>
    <w:rsid w:val="00B26BCE"/>
    <w:rsid w:val="00B27923"/>
    <w:rsid w:val="00B319D5"/>
    <w:rsid w:val="00B31B56"/>
    <w:rsid w:val="00B324FC"/>
    <w:rsid w:val="00B328DB"/>
    <w:rsid w:val="00B34893"/>
    <w:rsid w:val="00B35007"/>
    <w:rsid w:val="00B37043"/>
    <w:rsid w:val="00B415C7"/>
    <w:rsid w:val="00B436A4"/>
    <w:rsid w:val="00B44691"/>
    <w:rsid w:val="00B446DE"/>
    <w:rsid w:val="00B45411"/>
    <w:rsid w:val="00B45B0E"/>
    <w:rsid w:val="00B53D5E"/>
    <w:rsid w:val="00B553BF"/>
    <w:rsid w:val="00B557A0"/>
    <w:rsid w:val="00B61F04"/>
    <w:rsid w:val="00B63743"/>
    <w:rsid w:val="00B65F26"/>
    <w:rsid w:val="00B71C3A"/>
    <w:rsid w:val="00B72944"/>
    <w:rsid w:val="00B75C97"/>
    <w:rsid w:val="00B763E6"/>
    <w:rsid w:val="00B81531"/>
    <w:rsid w:val="00B823E3"/>
    <w:rsid w:val="00B83167"/>
    <w:rsid w:val="00B84019"/>
    <w:rsid w:val="00B859A2"/>
    <w:rsid w:val="00B85D2A"/>
    <w:rsid w:val="00B871EE"/>
    <w:rsid w:val="00B9042C"/>
    <w:rsid w:val="00B924B4"/>
    <w:rsid w:val="00B932A9"/>
    <w:rsid w:val="00B93FE6"/>
    <w:rsid w:val="00B95B80"/>
    <w:rsid w:val="00B963EB"/>
    <w:rsid w:val="00BA1333"/>
    <w:rsid w:val="00BA1C94"/>
    <w:rsid w:val="00BA2140"/>
    <w:rsid w:val="00BA470B"/>
    <w:rsid w:val="00BA55D4"/>
    <w:rsid w:val="00BA5B6C"/>
    <w:rsid w:val="00BA78EA"/>
    <w:rsid w:val="00BB384E"/>
    <w:rsid w:val="00BB3B64"/>
    <w:rsid w:val="00BB43DA"/>
    <w:rsid w:val="00BB4A95"/>
    <w:rsid w:val="00BB4AE8"/>
    <w:rsid w:val="00BC165F"/>
    <w:rsid w:val="00BC2EFE"/>
    <w:rsid w:val="00BC3911"/>
    <w:rsid w:val="00BC3A53"/>
    <w:rsid w:val="00BD0093"/>
    <w:rsid w:val="00BD1654"/>
    <w:rsid w:val="00BD2CC7"/>
    <w:rsid w:val="00BD314A"/>
    <w:rsid w:val="00BD3898"/>
    <w:rsid w:val="00BD5939"/>
    <w:rsid w:val="00BD5BC2"/>
    <w:rsid w:val="00BD7C00"/>
    <w:rsid w:val="00BE00E5"/>
    <w:rsid w:val="00BE077F"/>
    <w:rsid w:val="00BE0D82"/>
    <w:rsid w:val="00BE1824"/>
    <w:rsid w:val="00BE28AD"/>
    <w:rsid w:val="00BE2B62"/>
    <w:rsid w:val="00BE45BC"/>
    <w:rsid w:val="00BE45EA"/>
    <w:rsid w:val="00BE5073"/>
    <w:rsid w:val="00BE7DB9"/>
    <w:rsid w:val="00BF03CD"/>
    <w:rsid w:val="00BF1AA9"/>
    <w:rsid w:val="00BF232B"/>
    <w:rsid w:val="00BF24DE"/>
    <w:rsid w:val="00BF2593"/>
    <w:rsid w:val="00BF25E2"/>
    <w:rsid w:val="00BF2C4B"/>
    <w:rsid w:val="00BF2D02"/>
    <w:rsid w:val="00BF2EB9"/>
    <w:rsid w:val="00BF303B"/>
    <w:rsid w:val="00BF3A6A"/>
    <w:rsid w:val="00BF76F1"/>
    <w:rsid w:val="00C03B8D"/>
    <w:rsid w:val="00C045BF"/>
    <w:rsid w:val="00C066B1"/>
    <w:rsid w:val="00C07C49"/>
    <w:rsid w:val="00C14D7B"/>
    <w:rsid w:val="00C172B8"/>
    <w:rsid w:val="00C201FA"/>
    <w:rsid w:val="00C205C4"/>
    <w:rsid w:val="00C20C05"/>
    <w:rsid w:val="00C23CFF"/>
    <w:rsid w:val="00C25B53"/>
    <w:rsid w:val="00C2652E"/>
    <w:rsid w:val="00C26764"/>
    <w:rsid w:val="00C278DC"/>
    <w:rsid w:val="00C27F13"/>
    <w:rsid w:val="00C3084B"/>
    <w:rsid w:val="00C31020"/>
    <w:rsid w:val="00C32813"/>
    <w:rsid w:val="00C32E33"/>
    <w:rsid w:val="00C33989"/>
    <w:rsid w:val="00C36768"/>
    <w:rsid w:val="00C3717E"/>
    <w:rsid w:val="00C4096C"/>
    <w:rsid w:val="00C42920"/>
    <w:rsid w:val="00C443DA"/>
    <w:rsid w:val="00C448B6"/>
    <w:rsid w:val="00C47473"/>
    <w:rsid w:val="00C503D2"/>
    <w:rsid w:val="00C50956"/>
    <w:rsid w:val="00C522C2"/>
    <w:rsid w:val="00C54CCC"/>
    <w:rsid w:val="00C5509F"/>
    <w:rsid w:val="00C565DE"/>
    <w:rsid w:val="00C616B4"/>
    <w:rsid w:val="00C6449D"/>
    <w:rsid w:val="00C658BF"/>
    <w:rsid w:val="00C721C4"/>
    <w:rsid w:val="00C72695"/>
    <w:rsid w:val="00C75305"/>
    <w:rsid w:val="00C80FE4"/>
    <w:rsid w:val="00C82B09"/>
    <w:rsid w:val="00C83400"/>
    <w:rsid w:val="00C8509E"/>
    <w:rsid w:val="00C93CB7"/>
    <w:rsid w:val="00C9452A"/>
    <w:rsid w:val="00C948D2"/>
    <w:rsid w:val="00C94BC2"/>
    <w:rsid w:val="00C94BEB"/>
    <w:rsid w:val="00C9604E"/>
    <w:rsid w:val="00CA077B"/>
    <w:rsid w:val="00CA202A"/>
    <w:rsid w:val="00CA57DF"/>
    <w:rsid w:val="00CA65C5"/>
    <w:rsid w:val="00CA6CA1"/>
    <w:rsid w:val="00CB036D"/>
    <w:rsid w:val="00CB0BDA"/>
    <w:rsid w:val="00CB104F"/>
    <w:rsid w:val="00CB1731"/>
    <w:rsid w:val="00CB3D3A"/>
    <w:rsid w:val="00CB4B34"/>
    <w:rsid w:val="00CB7575"/>
    <w:rsid w:val="00CB7807"/>
    <w:rsid w:val="00CC06A5"/>
    <w:rsid w:val="00CC06F7"/>
    <w:rsid w:val="00CC1207"/>
    <w:rsid w:val="00CC20E5"/>
    <w:rsid w:val="00CC2F51"/>
    <w:rsid w:val="00CC4969"/>
    <w:rsid w:val="00CC6802"/>
    <w:rsid w:val="00CC7611"/>
    <w:rsid w:val="00CD2619"/>
    <w:rsid w:val="00CD267E"/>
    <w:rsid w:val="00CD446C"/>
    <w:rsid w:val="00CD53FD"/>
    <w:rsid w:val="00CD5694"/>
    <w:rsid w:val="00CD5F16"/>
    <w:rsid w:val="00CD77E0"/>
    <w:rsid w:val="00CD793A"/>
    <w:rsid w:val="00CE178B"/>
    <w:rsid w:val="00CE184A"/>
    <w:rsid w:val="00CE3468"/>
    <w:rsid w:val="00CE747A"/>
    <w:rsid w:val="00CF4102"/>
    <w:rsid w:val="00CF72C9"/>
    <w:rsid w:val="00D02AB9"/>
    <w:rsid w:val="00D03103"/>
    <w:rsid w:val="00D10862"/>
    <w:rsid w:val="00D10F19"/>
    <w:rsid w:val="00D14185"/>
    <w:rsid w:val="00D146B5"/>
    <w:rsid w:val="00D2284A"/>
    <w:rsid w:val="00D22BC8"/>
    <w:rsid w:val="00D24CDB"/>
    <w:rsid w:val="00D26DF9"/>
    <w:rsid w:val="00D316D5"/>
    <w:rsid w:val="00D326D9"/>
    <w:rsid w:val="00D33F48"/>
    <w:rsid w:val="00D3462D"/>
    <w:rsid w:val="00D36464"/>
    <w:rsid w:val="00D37883"/>
    <w:rsid w:val="00D400EB"/>
    <w:rsid w:val="00D403C7"/>
    <w:rsid w:val="00D41AAA"/>
    <w:rsid w:val="00D428F7"/>
    <w:rsid w:val="00D44317"/>
    <w:rsid w:val="00D45B62"/>
    <w:rsid w:val="00D45CCC"/>
    <w:rsid w:val="00D45E32"/>
    <w:rsid w:val="00D4708F"/>
    <w:rsid w:val="00D47CC9"/>
    <w:rsid w:val="00D50CF1"/>
    <w:rsid w:val="00D517B9"/>
    <w:rsid w:val="00D52592"/>
    <w:rsid w:val="00D52F32"/>
    <w:rsid w:val="00D5535A"/>
    <w:rsid w:val="00D55EBC"/>
    <w:rsid w:val="00D56B5C"/>
    <w:rsid w:val="00D56CF6"/>
    <w:rsid w:val="00D5732A"/>
    <w:rsid w:val="00D62FA1"/>
    <w:rsid w:val="00D63E8C"/>
    <w:rsid w:val="00D70C35"/>
    <w:rsid w:val="00D71959"/>
    <w:rsid w:val="00D7241B"/>
    <w:rsid w:val="00D72493"/>
    <w:rsid w:val="00D7350F"/>
    <w:rsid w:val="00D74EA4"/>
    <w:rsid w:val="00D760B9"/>
    <w:rsid w:val="00D767DE"/>
    <w:rsid w:val="00D77F11"/>
    <w:rsid w:val="00D804B4"/>
    <w:rsid w:val="00D8293E"/>
    <w:rsid w:val="00D83373"/>
    <w:rsid w:val="00D86A5A"/>
    <w:rsid w:val="00D86B17"/>
    <w:rsid w:val="00D910A4"/>
    <w:rsid w:val="00D91A7F"/>
    <w:rsid w:val="00D9308F"/>
    <w:rsid w:val="00DA01FE"/>
    <w:rsid w:val="00DA36FC"/>
    <w:rsid w:val="00DA4A12"/>
    <w:rsid w:val="00DA5011"/>
    <w:rsid w:val="00DA5061"/>
    <w:rsid w:val="00DA52D6"/>
    <w:rsid w:val="00DA6056"/>
    <w:rsid w:val="00DA6BAC"/>
    <w:rsid w:val="00DB1602"/>
    <w:rsid w:val="00DB1D16"/>
    <w:rsid w:val="00DB22E6"/>
    <w:rsid w:val="00DB24DE"/>
    <w:rsid w:val="00DB5C7B"/>
    <w:rsid w:val="00DB64B2"/>
    <w:rsid w:val="00DB72A5"/>
    <w:rsid w:val="00DB785B"/>
    <w:rsid w:val="00DB7C4C"/>
    <w:rsid w:val="00DB7D3E"/>
    <w:rsid w:val="00DB7DB2"/>
    <w:rsid w:val="00DB7FF6"/>
    <w:rsid w:val="00DC326B"/>
    <w:rsid w:val="00DC4F06"/>
    <w:rsid w:val="00DC58C7"/>
    <w:rsid w:val="00DD0798"/>
    <w:rsid w:val="00DD46AA"/>
    <w:rsid w:val="00DD4E29"/>
    <w:rsid w:val="00DD5B8B"/>
    <w:rsid w:val="00DD5DE3"/>
    <w:rsid w:val="00DD76F5"/>
    <w:rsid w:val="00DE0496"/>
    <w:rsid w:val="00DE11F7"/>
    <w:rsid w:val="00DE5D52"/>
    <w:rsid w:val="00DE723A"/>
    <w:rsid w:val="00DF0F7A"/>
    <w:rsid w:val="00DF1DC9"/>
    <w:rsid w:val="00DF266A"/>
    <w:rsid w:val="00DF5814"/>
    <w:rsid w:val="00DF6465"/>
    <w:rsid w:val="00DF723C"/>
    <w:rsid w:val="00E05149"/>
    <w:rsid w:val="00E05EBF"/>
    <w:rsid w:val="00E07E3D"/>
    <w:rsid w:val="00E10FDE"/>
    <w:rsid w:val="00E1213E"/>
    <w:rsid w:val="00E15CFD"/>
    <w:rsid w:val="00E1658C"/>
    <w:rsid w:val="00E173C5"/>
    <w:rsid w:val="00E17659"/>
    <w:rsid w:val="00E179C0"/>
    <w:rsid w:val="00E2145A"/>
    <w:rsid w:val="00E2155B"/>
    <w:rsid w:val="00E216A7"/>
    <w:rsid w:val="00E2480E"/>
    <w:rsid w:val="00E25598"/>
    <w:rsid w:val="00E25C6F"/>
    <w:rsid w:val="00E26109"/>
    <w:rsid w:val="00E30C24"/>
    <w:rsid w:val="00E3133F"/>
    <w:rsid w:val="00E3207B"/>
    <w:rsid w:val="00E3253A"/>
    <w:rsid w:val="00E33E39"/>
    <w:rsid w:val="00E359B7"/>
    <w:rsid w:val="00E362D2"/>
    <w:rsid w:val="00E3662E"/>
    <w:rsid w:val="00E400FD"/>
    <w:rsid w:val="00E42310"/>
    <w:rsid w:val="00E467A0"/>
    <w:rsid w:val="00E46E6A"/>
    <w:rsid w:val="00E55685"/>
    <w:rsid w:val="00E55A82"/>
    <w:rsid w:val="00E5617E"/>
    <w:rsid w:val="00E6139E"/>
    <w:rsid w:val="00E61532"/>
    <w:rsid w:val="00E6250B"/>
    <w:rsid w:val="00E63CBF"/>
    <w:rsid w:val="00E647FC"/>
    <w:rsid w:val="00E65A7B"/>
    <w:rsid w:val="00E66C30"/>
    <w:rsid w:val="00E671E2"/>
    <w:rsid w:val="00E71E0D"/>
    <w:rsid w:val="00E7260E"/>
    <w:rsid w:val="00E7700E"/>
    <w:rsid w:val="00E779BD"/>
    <w:rsid w:val="00E82EBC"/>
    <w:rsid w:val="00E82F3A"/>
    <w:rsid w:val="00E83760"/>
    <w:rsid w:val="00E8428B"/>
    <w:rsid w:val="00E84A31"/>
    <w:rsid w:val="00E84FFB"/>
    <w:rsid w:val="00E86591"/>
    <w:rsid w:val="00E922AB"/>
    <w:rsid w:val="00E93036"/>
    <w:rsid w:val="00E956B6"/>
    <w:rsid w:val="00E96150"/>
    <w:rsid w:val="00E97789"/>
    <w:rsid w:val="00E977BA"/>
    <w:rsid w:val="00E97C92"/>
    <w:rsid w:val="00E97D26"/>
    <w:rsid w:val="00EA1A26"/>
    <w:rsid w:val="00EA24BC"/>
    <w:rsid w:val="00EA29F7"/>
    <w:rsid w:val="00EA2EA8"/>
    <w:rsid w:val="00EA54AB"/>
    <w:rsid w:val="00EA7050"/>
    <w:rsid w:val="00EA7860"/>
    <w:rsid w:val="00EB0957"/>
    <w:rsid w:val="00EB1FCF"/>
    <w:rsid w:val="00EB42C6"/>
    <w:rsid w:val="00EB4FAC"/>
    <w:rsid w:val="00EB533C"/>
    <w:rsid w:val="00EB6CFC"/>
    <w:rsid w:val="00EC11E7"/>
    <w:rsid w:val="00EC1201"/>
    <w:rsid w:val="00EC13B7"/>
    <w:rsid w:val="00EC5667"/>
    <w:rsid w:val="00EC7C5E"/>
    <w:rsid w:val="00ED001E"/>
    <w:rsid w:val="00ED133E"/>
    <w:rsid w:val="00ED16F2"/>
    <w:rsid w:val="00ED2E46"/>
    <w:rsid w:val="00ED626D"/>
    <w:rsid w:val="00ED6EEE"/>
    <w:rsid w:val="00ED7AB4"/>
    <w:rsid w:val="00EE1C52"/>
    <w:rsid w:val="00EE2437"/>
    <w:rsid w:val="00EE2981"/>
    <w:rsid w:val="00EE362B"/>
    <w:rsid w:val="00EE558B"/>
    <w:rsid w:val="00EE6054"/>
    <w:rsid w:val="00EE6863"/>
    <w:rsid w:val="00EE7503"/>
    <w:rsid w:val="00EF0165"/>
    <w:rsid w:val="00EF634E"/>
    <w:rsid w:val="00F013E2"/>
    <w:rsid w:val="00F028D4"/>
    <w:rsid w:val="00F036BD"/>
    <w:rsid w:val="00F102DD"/>
    <w:rsid w:val="00F119E9"/>
    <w:rsid w:val="00F132F3"/>
    <w:rsid w:val="00F15705"/>
    <w:rsid w:val="00F1644C"/>
    <w:rsid w:val="00F17439"/>
    <w:rsid w:val="00F17B8A"/>
    <w:rsid w:val="00F2573A"/>
    <w:rsid w:val="00F26408"/>
    <w:rsid w:val="00F269EB"/>
    <w:rsid w:val="00F27205"/>
    <w:rsid w:val="00F30A75"/>
    <w:rsid w:val="00F310B6"/>
    <w:rsid w:val="00F32E36"/>
    <w:rsid w:val="00F33D04"/>
    <w:rsid w:val="00F343D0"/>
    <w:rsid w:val="00F3561A"/>
    <w:rsid w:val="00F4005B"/>
    <w:rsid w:val="00F437A0"/>
    <w:rsid w:val="00F43B77"/>
    <w:rsid w:val="00F50B83"/>
    <w:rsid w:val="00F51043"/>
    <w:rsid w:val="00F51585"/>
    <w:rsid w:val="00F51DBC"/>
    <w:rsid w:val="00F53468"/>
    <w:rsid w:val="00F6004A"/>
    <w:rsid w:val="00F60792"/>
    <w:rsid w:val="00F61800"/>
    <w:rsid w:val="00F61C0C"/>
    <w:rsid w:val="00F643F9"/>
    <w:rsid w:val="00F65406"/>
    <w:rsid w:val="00F65F00"/>
    <w:rsid w:val="00F6646F"/>
    <w:rsid w:val="00F66672"/>
    <w:rsid w:val="00F67830"/>
    <w:rsid w:val="00F7355B"/>
    <w:rsid w:val="00F80E8E"/>
    <w:rsid w:val="00F81397"/>
    <w:rsid w:val="00F8286F"/>
    <w:rsid w:val="00F82E12"/>
    <w:rsid w:val="00F83A21"/>
    <w:rsid w:val="00F83BFF"/>
    <w:rsid w:val="00F84BE3"/>
    <w:rsid w:val="00F865C8"/>
    <w:rsid w:val="00F875EA"/>
    <w:rsid w:val="00F87E6F"/>
    <w:rsid w:val="00F902D6"/>
    <w:rsid w:val="00F90381"/>
    <w:rsid w:val="00F9198B"/>
    <w:rsid w:val="00F924F8"/>
    <w:rsid w:val="00F94DC9"/>
    <w:rsid w:val="00F968DB"/>
    <w:rsid w:val="00F96F90"/>
    <w:rsid w:val="00FA1F62"/>
    <w:rsid w:val="00FA200A"/>
    <w:rsid w:val="00FA498C"/>
    <w:rsid w:val="00FA6244"/>
    <w:rsid w:val="00FA6273"/>
    <w:rsid w:val="00FB00D7"/>
    <w:rsid w:val="00FB07BD"/>
    <w:rsid w:val="00FB0B32"/>
    <w:rsid w:val="00FB2DB0"/>
    <w:rsid w:val="00FB4AA2"/>
    <w:rsid w:val="00FB7EB0"/>
    <w:rsid w:val="00FB7F31"/>
    <w:rsid w:val="00FC38BB"/>
    <w:rsid w:val="00FC4C6F"/>
    <w:rsid w:val="00FC5E7A"/>
    <w:rsid w:val="00FC6017"/>
    <w:rsid w:val="00FD0273"/>
    <w:rsid w:val="00FD335C"/>
    <w:rsid w:val="00FD3A05"/>
    <w:rsid w:val="00FD3F1A"/>
    <w:rsid w:val="00FD56A9"/>
    <w:rsid w:val="00FE013E"/>
    <w:rsid w:val="00FE10D5"/>
    <w:rsid w:val="00FE30F1"/>
    <w:rsid w:val="00FE3DEE"/>
    <w:rsid w:val="00FE3FCE"/>
    <w:rsid w:val="00FE76B8"/>
    <w:rsid w:val="00FF1656"/>
    <w:rsid w:val="00FF1CF4"/>
    <w:rsid w:val="00FF3F05"/>
    <w:rsid w:val="00FF59D1"/>
    <w:rsid w:val="00FF6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cs:smarttags" w:name="NumConv6p0"/>
  <w:shapeDefaults>
    <o:shapedefaults v:ext="edit" spidmax="7169"/>
    <o:shapelayout v:ext="edit">
      <o:idmap v:ext="edit" data="1"/>
    </o:shapelayout>
  </w:shapeDefaults>
  <w:decimalSymbol w:val=","/>
  <w:listSeparator w:val=";"/>
  <w15:chartTrackingRefBased/>
  <w15:docId w15:val="{C897D794-0947-4DD3-9A9D-3369C6B9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92"/>
    <w:pPr>
      <w:spacing w:line="276" w:lineRule="auto"/>
    </w:pPr>
    <w:rPr>
      <w:szCs w:val="22"/>
      <w:lang w:eastAsia="en-US"/>
    </w:rPr>
  </w:style>
  <w:style w:type="paragraph" w:styleId="Titre1">
    <w:name w:val="heading 1"/>
    <w:basedOn w:val="Titre4"/>
    <w:next w:val="Normal"/>
    <w:link w:val="Titre1Car"/>
    <w:uiPriority w:val="9"/>
    <w:qFormat/>
    <w:rsid w:val="00482BAD"/>
    <w:pPr>
      <w:outlineLvl w:val="0"/>
    </w:pPr>
  </w:style>
  <w:style w:type="paragraph" w:styleId="Titre2">
    <w:name w:val="heading 2"/>
    <w:basedOn w:val="Normal"/>
    <w:next w:val="Normal"/>
    <w:link w:val="Titre2Car"/>
    <w:uiPriority w:val="9"/>
    <w:unhideWhenUsed/>
    <w:qFormat/>
    <w:rsid w:val="00105DA3"/>
    <w:pPr>
      <w:keepNext/>
      <w:keepLines/>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BD7C00"/>
    <w:pPr>
      <w:keepNext/>
      <w:keepLines/>
      <w:spacing w:before="200"/>
      <w:outlineLvl w:val="2"/>
    </w:pPr>
    <w:rPr>
      <w:rFonts w:ascii="Cambria" w:eastAsia="Times New Roman" w:hAnsi="Cambria"/>
      <w:b/>
      <w:bCs/>
      <w:color w:val="4F81BD"/>
    </w:rPr>
  </w:style>
  <w:style w:type="paragraph" w:styleId="Titre4">
    <w:name w:val="heading 4"/>
    <w:basedOn w:val="Normal"/>
    <w:next w:val="Normal"/>
    <w:link w:val="Titre4Car"/>
    <w:uiPriority w:val="9"/>
    <w:unhideWhenUsed/>
    <w:qFormat/>
    <w:rsid w:val="005824A4"/>
    <w:pPr>
      <w:keepNext/>
      <w:numPr>
        <w:numId w:val="11"/>
      </w:numPr>
      <w:spacing w:after="60"/>
      <w:jc w:val="center"/>
      <w:outlineLvl w:val="3"/>
    </w:pPr>
    <w:rPr>
      <w:rFonts w:eastAsia="Times New Roman"/>
      <w:b/>
      <w:bCs/>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05DA3"/>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fr-FR"/>
    </w:rPr>
  </w:style>
  <w:style w:type="character" w:customStyle="1" w:styleId="TitreCar">
    <w:name w:val="Titre Car"/>
    <w:link w:val="Titre"/>
    <w:uiPriority w:val="10"/>
    <w:rsid w:val="00105DA3"/>
    <w:rPr>
      <w:rFonts w:ascii="Cambria" w:eastAsia="Times New Roman" w:hAnsi="Cambria" w:cs="Times New Roman"/>
      <w:color w:val="17365D"/>
      <w:spacing w:val="5"/>
      <w:kern w:val="28"/>
      <w:sz w:val="52"/>
      <w:szCs w:val="52"/>
      <w:lang w:eastAsia="fr-FR"/>
    </w:rPr>
  </w:style>
  <w:style w:type="paragraph" w:styleId="Sous-titre">
    <w:name w:val="Subtitle"/>
    <w:basedOn w:val="Normal"/>
    <w:next w:val="Normal"/>
    <w:link w:val="Sous-titreCar"/>
    <w:uiPriority w:val="11"/>
    <w:qFormat/>
    <w:rsid w:val="00105DA3"/>
    <w:pPr>
      <w:numPr>
        <w:ilvl w:val="1"/>
      </w:numPr>
    </w:pPr>
    <w:rPr>
      <w:rFonts w:ascii="Cambria" w:eastAsia="Times New Roman" w:hAnsi="Cambria"/>
      <w:i/>
      <w:iCs/>
      <w:color w:val="4F81BD"/>
      <w:spacing w:val="15"/>
      <w:sz w:val="24"/>
      <w:szCs w:val="24"/>
      <w:lang w:eastAsia="fr-FR"/>
    </w:rPr>
  </w:style>
  <w:style w:type="character" w:customStyle="1" w:styleId="Sous-titreCar">
    <w:name w:val="Sous-titre Car"/>
    <w:link w:val="Sous-titre"/>
    <w:uiPriority w:val="11"/>
    <w:rsid w:val="00105DA3"/>
    <w:rPr>
      <w:rFonts w:ascii="Cambria" w:eastAsia="Times New Roman" w:hAnsi="Cambria" w:cs="Times New Roman"/>
      <w:i/>
      <w:iCs/>
      <w:color w:val="4F81BD"/>
      <w:spacing w:val="15"/>
      <w:sz w:val="24"/>
      <w:szCs w:val="24"/>
      <w:lang w:eastAsia="fr-FR"/>
    </w:rPr>
  </w:style>
  <w:style w:type="paragraph" w:styleId="Textedebulles">
    <w:name w:val="Balloon Text"/>
    <w:basedOn w:val="Normal"/>
    <w:link w:val="TextedebullesCar"/>
    <w:uiPriority w:val="99"/>
    <w:semiHidden/>
    <w:unhideWhenUsed/>
    <w:rsid w:val="00105DA3"/>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105DA3"/>
    <w:rPr>
      <w:rFonts w:ascii="Tahoma" w:hAnsi="Tahoma" w:cs="Tahoma"/>
      <w:sz w:val="16"/>
      <w:szCs w:val="16"/>
    </w:rPr>
  </w:style>
  <w:style w:type="paragraph" w:styleId="Sansinterligne">
    <w:name w:val="No Spacing"/>
    <w:link w:val="SansinterligneCar"/>
    <w:uiPriority w:val="1"/>
    <w:qFormat/>
    <w:rsid w:val="00105DA3"/>
    <w:rPr>
      <w:rFonts w:eastAsia="Times New Roman"/>
      <w:sz w:val="22"/>
      <w:szCs w:val="22"/>
    </w:rPr>
  </w:style>
  <w:style w:type="character" w:customStyle="1" w:styleId="SansinterligneCar">
    <w:name w:val="Sans interligne Car"/>
    <w:link w:val="Sansinterligne"/>
    <w:uiPriority w:val="1"/>
    <w:rsid w:val="00105DA3"/>
    <w:rPr>
      <w:rFonts w:eastAsia="Times New Roman"/>
      <w:lang w:eastAsia="fr-FR"/>
    </w:rPr>
  </w:style>
  <w:style w:type="character" w:customStyle="1" w:styleId="Titre1Car">
    <w:name w:val="Titre 1 Car"/>
    <w:link w:val="Titre1"/>
    <w:uiPriority w:val="9"/>
    <w:rsid w:val="00482BAD"/>
    <w:rPr>
      <w:rFonts w:eastAsia="Times New Roman"/>
      <w:b/>
      <w:bCs/>
      <w:sz w:val="32"/>
      <w:szCs w:val="28"/>
      <w:lang w:eastAsia="en-US"/>
    </w:rPr>
  </w:style>
  <w:style w:type="paragraph" w:styleId="Paragraphedeliste">
    <w:name w:val="List Paragraph"/>
    <w:basedOn w:val="Normal"/>
    <w:uiPriority w:val="99"/>
    <w:qFormat/>
    <w:rsid w:val="00105DA3"/>
    <w:pPr>
      <w:ind w:left="720"/>
      <w:contextualSpacing/>
    </w:pPr>
  </w:style>
  <w:style w:type="character" w:customStyle="1" w:styleId="Titre2Car">
    <w:name w:val="Titre 2 Car"/>
    <w:link w:val="Titre2"/>
    <w:uiPriority w:val="9"/>
    <w:rsid w:val="00105DA3"/>
    <w:rPr>
      <w:rFonts w:ascii="Cambria" w:eastAsia="Times New Roman" w:hAnsi="Cambria" w:cs="Times New Roman"/>
      <w:b/>
      <w:bCs/>
      <w:color w:val="4F81BD"/>
      <w:sz w:val="26"/>
      <w:szCs w:val="26"/>
    </w:rPr>
  </w:style>
  <w:style w:type="table" w:styleId="Listeclaire-Accent1">
    <w:name w:val="Light List Accent 1"/>
    <w:basedOn w:val="TableauNormal"/>
    <w:uiPriority w:val="61"/>
    <w:rsid w:val="00105DA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re3Car">
    <w:name w:val="Titre 3 Car"/>
    <w:link w:val="Titre3"/>
    <w:uiPriority w:val="9"/>
    <w:rsid w:val="00BD7C00"/>
    <w:rPr>
      <w:rFonts w:ascii="Cambria" w:eastAsia="Times New Roman" w:hAnsi="Cambria" w:cs="Times New Roman"/>
      <w:b/>
      <w:bCs/>
      <w:color w:val="4F81BD"/>
    </w:rPr>
  </w:style>
  <w:style w:type="paragraph" w:customStyle="1" w:styleId="Normal1">
    <w:name w:val="Normal1"/>
    <w:rsid w:val="005E355C"/>
    <w:pPr>
      <w:ind w:right="-69"/>
    </w:pPr>
    <w:rPr>
      <w:rFonts w:ascii="Verdana" w:eastAsia="Verdana" w:hAnsi="Verdana" w:cs="Verdana"/>
      <w:color w:val="000000"/>
      <w:szCs w:val="22"/>
    </w:rPr>
  </w:style>
  <w:style w:type="paragraph" w:customStyle="1" w:styleId="Normal2">
    <w:name w:val="Normal2"/>
    <w:rsid w:val="00B95B80"/>
    <w:pPr>
      <w:ind w:right="-69"/>
    </w:pPr>
    <w:rPr>
      <w:rFonts w:ascii="Verdana" w:eastAsia="Verdana" w:hAnsi="Verdana" w:cs="Verdana"/>
      <w:color w:val="000000"/>
      <w:szCs w:val="22"/>
    </w:rPr>
  </w:style>
  <w:style w:type="character" w:styleId="lev">
    <w:name w:val="Strong"/>
    <w:uiPriority w:val="22"/>
    <w:qFormat/>
    <w:rsid w:val="005744DB"/>
    <w:rPr>
      <w:b/>
      <w:bCs/>
    </w:rPr>
  </w:style>
  <w:style w:type="paragraph" w:customStyle="1" w:styleId="Normal3">
    <w:name w:val="Normal3"/>
    <w:rsid w:val="009579DD"/>
    <w:pPr>
      <w:ind w:right="-69"/>
    </w:pPr>
    <w:rPr>
      <w:rFonts w:ascii="Verdana" w:eastAsia="Verdana" w:hAnsi="Verdana" w:cs="Verdana"/>
      <w:color w:val="000000"/>
      <w:szCs w:val="22"/>
    </w:rPr>
  </w:style>
  <w:style w:type="paragraph" w:styleId="NormalWeb">
    <w:name w:val="Normal (Web)"/>
    <w:basedOn w:val="Normal"/>
    <w:uiPriority w:val="99"/>
    <w:unhideWhenUsed/>
    <w:rsid w:val="00BE45EA"/>
    <w:pPr>
      <w:spacing w:before="100" w:beforeAutospacing="1" w:after="100" w:afterAutospacing="1" w:line="240" w:lineRule="auto"/>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B611B"/>
    <w:pPr>
      <w:tabs>
        <w:tab w:val="center" w:pos="4536"/>
        <w:tab w:val="right" w:pos="9072"/>
      </w:tabs>
      <w:spacing w:line="240" w:lineRule="auto"/>
    </w:pPr>
  </w:style>
  <w:style w:type="character" w:customStyle="1" w:styleId="En-tteCar">
    <w:name w:val="En-tête Car"/>
    <w:basedOn w:val="Policepardfaut"/>
    <w:link w:val="En-tte"/>
    <w:uiPriority w:val="99"/>
    <w:rsid w:val="001B611B"/>
  </w:style>
  <w:style w:type="paragraph" w:styleId="Pieddepage">
    <w:name w:val="footer"/>
    <w:basedOn w:val="Normal"/>
    <w:link w:val="PieddepageCar"/>
    <w:unhideWhenUsed/>
    <w:rsid w:val="001B611B"/>
    <w:pPr>
      <w:tabs>
        <w:tab w:val="center" w:pos="4536"/>
        <w:tab w:val="right" w:pos="9072"/>
      </w:tabs>
      <w:spacing w:line="240" w:lineRule="auto"/>
    </w:pPr>
  </w:style>
  <w:style w:type="character" w:customStyle="1" w:styleId="PieddepageCar">
    <w:name w:val="Pied de page Car"/>
    <w:basedOn w:val="Policepardfaut"/>
    <w:link w:val="Pieddepage"/>
    <w:rsid w:val="001B611B"/>
  </w:style>
  <w:style w:type="paragraph" w:customStyle="1" w:styleId="Style2">
    <w:name w:val="Style2"/>
    <w:basedOn w:val="Titre1"/>
    <w:link w:val="Style2Car"/>
    <w:uiPriority w:val="99"/>
    <w:qFormat/>
    <w:rsid w:val="006F7A4B"/>
    <w:pPr>
      <w:numPr>
        <w:numId w:val="0"/>
      </w:numPr>
      <w:pBdr>
        <w:bottom w:val="single" w:sz="4" w:space="1" w:color="4F81BD"/>
      </w:pBdr>
    </w:pPr>
    <w:rPr>
      <w:rFonts w:cs="Arial"/>
      <w:caps/>
      <w:color w:val="548DD4"/>
    </w:rPr>
  </w:style>
  <w:style w:type="character" w:customStyle="1" w:styleId="Style2Car">
    <w:name w:val="Style2 Car"/>
    <w:link w:val="Style2"/>
    <w:uiPriority w:val="99"/>
    <w:rsid w:val="006F7A4B"/>
    <w:rPr>
      <w:rFonts w:ascii="Cambria" w:eastAsia="Times New Roman" w:hAnsi="Cambria" w:cs="Arial"/>
      <w:b/>
      <w:bCs/>
      <w:caps/>
      <w:color w:val="548DD4"/>
      <w:sz w:val="28"/>
      <w:szCs w:val="28"/>
    </w:rPr>
  </w:style>
  <w:style w:type="table" w:styleId="Grilledetableau2">
    <w:name w:val="Table Grid 2"/>
    <w:basedOn w:val="TableauNormal"/>
    <w:rsid w:val="006F7A4B"/>
    <w:pPr>
      <w:ind w:firstLine="360"/>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Style3">
    <w:name w:val="Style3"/>
    <w:basedOn w:val="Titre2"/>
    <w:link w:val="Style3Car"/>
    <w:qFormat/>
    <w:rsid w:val="00DB1D16"/>
    <w:pPr>
      <w:shd w:val="clear" w:color="auto" w:fill="B8CCE4"/>
      <w:spacing w:after="240"/>
    </w:pPr>
    <w:rPr>
      <w:bCs w:val="0"/>
      <w:lang w:eastAsia="fr-FR"/>
    </w:rPr>
  </w:style>
  <w:style w:type="character" w:customStyle="1" w:styleId="Style3Car">
    <w:name w:val="Style3 Car"/>
    <w:link w:val="Style3"/>
    <w:rsid w:val="00DB1D16"/>
    <w:rPr>
      <w:rFonts w:ascii="Cambria" w:eastAsia="Times New Roman" w:hAnsi="Cambria" w:cs="Times New Roman"/>
      <w:b/>
      <w:bCs w:val="0"/>
      <w:color w:val="4F81BD"/>
      <w:sz w:val="26"/>
      <w:szCs w:val="26"/>
      <w:shd w:val="clear" w:color="auto" w:fill="B8CCE4"/>
      <w:lang w:eastAsia="fr-FR"/>
    </w:rPr>
  </w:style>
  <w:style w:type="table" w:styleId="Grilleclaire-Accent1">
    <w:name w:val="Light Grid Accent 1"/>
    <w:basedOn w:val="TableauNormal"/>
    <w:uiPriority w:val="62"/>
    <w:rsid w:val="0032706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tedebasdepage">
    <w:name w:val="footnote text"/>
    <w:basedOn w:val="Normal"/>
    <w:link w:val="NotedebasdepageCar"/>
    <w:unhideWhenUsed/>
    <w:rsid w:val="00327063"/>
    <w:pPr>
      <w:spacing w:line="240" w:lineRule="auto"/>
    </w:pPr>
    <w:rPr>
      <w:szCs w:val="20"/>
    </w:rPr>
  </w:style>
  <w:style w:type="character" w:customStyle="1" w:styleId="NotedebasdepageCar">
    <w:name w:val="Note de bas de page Car"/>
    <w:link w:val="Notedebasdepage"/>
    <w:rsid w:val="00327063"/>
    <w:rPr>
      <w:sz w:val="20"/>
      <w:szCs w:val="20"/>
    </w:rPr>
  </w:style>
  <w:style w:type="character" w:styleId="Appelnotedebasdep">
    <w:name w:val="footnote reference"/>
    <w:unhideWhenUsed/>
    <w:rsid w:val="00327063"/>
    <w:rPr>
      <w:vertAlign w:val="superscript"/>
    </w:rPr>
  </w:style>
  <w:style w:type="table" w:styleId="Grilledutableau">
    <w:name w:val="Table Grid"/>
    <w:basedOn w:val="TableauNormal"/>
    <w:uiPriority w:val="59"/>
    <w:rsid w:val="003C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24AE3"/>
    <w:pPr>
      <w:outlineLvl w:val="9"/>
    </w:pPr>
    <w:rPr>
      <w:lang w:eastAsia="fr-FR"/>
    </w:rPr>
  </w:style>
  <w:style w:type="paragraph" w:styleId="TM2">
    <w:name w:val="toc 2"/>
    <w:basedOn w:val="Normal"/>
    <w:next w:val="Normal"/>
    <w:autoRedefine/>
    <w:uiPriority w:val="39"/>
    <w:unhideWhenUsed/>
    <w:rsid w:val="00624AE3"/>
    <w:pPr>
      <w:spacing w:after="100"/>
      <w:ind w:left="220"/>
    </w:pPr>
  </w:style>
  <w:style w:type="paragraph" w:styleId="TM1">
    <w:name w:val="toc 1"/>
    <w:basedOn w:val="Normal"/>
    <w:next w:val="Normal"/>
    <w:autoRedefine/>
    <w:uiPriority w:val="39"/>
    <w:unhideWhenUsed/>
    <w:rsid w:val="00624AE3"/>
    <w:pPr>
      <w:spacing w:after="100"/>
    </w:pPr>
  </w:style>
  <w:style w:type="character" w:styleId="Lienhypertexte">
    <w:name w:val="Hyperlink"/>
    <w:uiPriority w:val="99"/>
    <w:unhideWhenUsed/>
    <w:rsid w:val="00624AE3"/>
    <w:rPr>
      <w:color w:val="0000FF"/>
      <w:u w:val="single"/>
    </w:rPr>
  </w:style>
  <w:style w:type="paragraph" w:styleId="Notedefin">
    <w:name w:val="endnote text"/>
    <w:basedOn w:val="Normal"/>
    <w:link w:val="NotedefinCar"/>
    <w:uiPriority w:val="99"/>
    <w:semiHidden/>
    <w:unhideWhenUsed/>
    <w:rsid w:val="00BA5B6C"/>
    <w:pPr>
      <w:spacing w:line="240" w:lineRule="auto"/>
    </w:pPr>
    <w:rPr>
      <w:szCs w:val="20"/>
    </w:rPr>
  </w:style>
  <w:style w:type="character" w:customStyle="1" w:styleId="NotedefinCar">
    <w:name w:val="Note de fin Car"/>
    <w:link w:val="Notedefin"/>
    <w:uiPriority w:val="99"/>
    <w:semiHidden/>
    <w:rsid w:val="00BA5B6C"/>
    <w:rPr>
      <w:sz w:val="20"/>
      <w:szCs w:val="20"/>
    </w:rPr>
  </w:style>
  <w:style w:type="character" w:styleId="Appeldenotedefin">
    <w:name w:val="endnote reference"/>
    <w:uiPriority w:val="99"/>
    <w:semiHidden/>
    <w:unhideWhenUsed/>
    <w:rsid w:val="00BA5B6C"/>
    <w:rPr>
      <w:vertAlign w:val="superscript"/>
    </w:rPr>
  </w:style>
  <w:style w:type="table" w:styleId="Tramemoyenne1-Accent1">
    <w:name w:val="Medium Shading 1 Accent 1"/>
    <w:basedOn w:val="TableauNormal"/>
    <w:uiPriority w:val="63"/>
    <w:rsid w:val="0053665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illeclaire-Accent5">
    <w:name w:val="Light Grid Accent 5"/>
    <w:basedOn w:val="TableauNormal"/>
    <w:uiPriority w:val="62"/>
    <w:rsid w:val="0053665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Marquedecommentaire">
    <w:name w:val="annotation reference"/>
    <w:uiPriority w:val="99"/>
    <w:semiHidden/>
    <w:unhideWhenUsed/>
    <w:rsid w:val="008A53B0"/>
    <w:rPr>
      <w:sz w:val="16"/>
      <w:szCs w:val="16"/>
    </w:rPr>
  </w:style>
  <w:style w:type="paragraph" w:styleId="Commentaire">
    <w:name w:val="annotation text"/>
    <w:basedOn w:val="Normal"/>
    <w:link w:val="CommentaireCar"/>
    <w:uiPriority w:val="99"/>
    <w:semiHidden/>
    <w:unhideWhenUsed/>
    <w:rsid w:val="008A53B0"/>
    <w:pPr>
      <w:spacing w:line="240" w:lineRule="auto"/>
    </w:pPr>
    <w:rPr>
      <w:szCs w:val="20"/>
    </w:rPr>
  </w:style>
  <w:style w:type="character" w:customStyle="1" w:styleId="CommentaireCar">
    <w:name w:val="Commentaire Car"/>
    <w:link w:val="Commentaire"/>
    <w:uiPriority w:val="99"/>
    <w:semiHidden/>
    <w:rsid w:val="008A53B0"/>
    <w:rPr>
      <w:sz w:val="20"/>
      <w:szCs w:val="20"/>
    </w:rPr>
  </w:style>
  <w:style w:type="paragraph" w:styleId="Objetducommentaire">
    <w:name w:val="annotation subject"/>
    <w:basedOn w:val="Commentaire"/>
    <w:next w:val="Commentaire"/>
    <w:link w:val="ObjetducommentaireCar"/>
    <w:uiPriority w:val="99"/>
    <w:semiHidden/>
    <w:unhideWhenUsed/>
    <w:rsid w:val="008A53B0"/>
    <w:rPr>
      <w:b/>
      <w:bCs/>
    </w:rPr>
  </w:style>
  <w:style w:type="character" w:customStyle="1" w:styleId="ObjetducommentaireCar">
    <w:name w:val="Objet du commentaire Car"/>
    <w:link w:val="Objetducommentaire"/>
    <w:uiPriority w:val="99"/>
    <w:semiHidden/>
    <w:rsid w:val="008A53B0"/>
    <w:rPr>
      <w:b/>
      <w:bCs/>
      <w:sz w:val="20"/>
      <w:szCs w:val="20"/>
    </w:rPr>
  </w:style>
  <w:style w:type="character" w:styleId="Numrodepage">
    <w:name w:val="page number"/>
    <w:rsid w:val="00AE4454"/>
  </w:style>
  <w:style w:type="paragraph" w:styleId="Retraitcorpsdetexte">
    <w:name w:val="Body Text Indent"/>
    <w:basedOn w:val="Normal"/>
    <w:link w:val="RetraitcorpsdetexteCar"/>
    <w:rsid w:val="00AF0634"/>
    <w:pPr>
      <w:spacing w:line="240" w:lineRule="auto"/>
      <w:ind w:left="1416"/>
    </w:pPr>
    <w:rPr>
      <w:rFonts w:ascii="Times New Roman" w:eastAsia="Times New Roman" w:hAnsi="Times New Roman"/>
      <w:b/>
      <w:szCs w:val="20"/>
      <w:lang w:eastAsia="fr-FR"/>
    </w:rPr>
  </w:style>
  <w:style w:type="character" w:customStyle="1" w:styleId="RetraitcorpsdetexteCar">
    <w:name w:val="Retrait corps de texte Car"/>
    <w:link w:val="Retraitcorpsdetexte"/>
    <w:rsid w:val="00AF0634"/>
    <w:rPr>
      <w:rFonts w:ascii="Times New Roman" w:eastAsia="Times New Roman" w:hAnsi="Times New Roman"/>
      <w:b/>
    </w:rPr>
  </w:style>
  <w:style w:type="paragraph" w:customStyle="1" w:styleId="Default">
    <w:name w:val="Default"/>
    <w:rsid w:val="002A48B9"/>
    <w:pPr>
      <w:autoSpaceDE w:val="0"/>
      <w:autoSpaceDN w:val="0"/>
      <w:adjustRightInd w:val="0"/>
    </w:pPr>
    <w:rPr>
      <w:rFonts w:ascii="Arial" w:hAnsi="Arial" w:cs="Arial"/>
      <w:color w:val="000000"/>
      <w:sz w:val="24"/>
      <w:szCs w:val="24"/>
    </w:rPr>
  </w:style>
  <w:style w:type="character" w:customStyle="1" w:styleId="A8">
    <w:name w:val="A8"/>
    <w:uiPriority w:val="99"/>
    <w:rsid w:val="00853F49"/>
    <w:rPr>
      <w:rFonts w:cs="Univers LT Std 45 Light"/>
      <w:b/>
      <w:bCs/>
      <w:color w:val="000000"/>
      <w:sz w:val="12"/>
      <w:szCs w:val="12"/>
    </w:rPr>
  </w:style>
  <w:style w:type="paragraph" w:styleId="TM3">
    <w:name w:val="toc 3"/>
    <w:basedOn w:val="Normal"/>
    <w:next w:val="Normal"/>
    <w:autoRedefine/>
    <w:uiPriority w:val="39"/>
    <w:unhideWhenUsed/>
    <w:rsid w:val="00167487"/>
    <w:pPr>
      <w:spacing w:after="100"/>
      <w:ind w:left="440"/>
    </w:pPr>
    <w:rPr>
      <w:rFonts w:eastAsia="Times New Roman"/>
      <w:lang w:eastAsia="fr-FR"/>
    </w:rPr>
  </w:style>
  <w:style w:type="paragraph" w:styleId="TM4">
    <w:name w:val="toc 4"/>
    <w:basedOn w:val="Normal"/>
    <w:next w:val="Normal"/>
    <w:autoRedefine/>
    <w:uiPriority w:val="39"/>
    <w:unhideWhenUsed/>
    <w:rsid w:val="00167487"/>
    <w:pPr>
      <w:spacing w:after="100"/>
      <w:ind w:left="660"/>
    </w:pPr>
    <w:rPr>
      <w:rFonts w:eastAsia="Times New Roman"/>
      <w:lang w:eastAsia="fr-FR"/>
    </w:rPr>
  </w:style>
  <w:style w:type="paragraph" w:styleId="TM5">
    <w:name w:val="toc 5"/>
    <w:basedOn w:val="Normal"/>
    <w:next w:val="Normal"/>
    <w:autoRedefine/>
    <w:uiPriority w:val="39"/>
    <w:unhideWhenUsed/>
    <w:rsid w:val="00167487"/>
    <w:pPr>
      <w:spacing w:after="100"/>
      <w:ind w:left="880"/>
    </w:pPr>
    <w:rPr>
      <w:rFonts w:eastAsia="Times New Roman"/>
      <w:lang w:eastAsia="fr-FR"/>
    </w:rPr>
  </w:style>
  <w:style w:type="paragraph" w:styleId="TM6">
    <w:name w:val="toc 6"/>
    <w:basedOn w:val="Normal"/>
    <w:next w:val="Normal"/>
    <w:autoRedefine/>
    <w:uiPriority w:val="39"/>
    <w:unhideWhenUsed/>
    <w:rsid w:val="00167487"/>
    <w:pPr>
      <w:spacing w:after="100"/>
      <w:ind w:left="1100"/>
    </w:pPr>
    <w:rPr>
      <w:rFonts w:eastAsia="Times New Roman"/>
      <w:lang w:eastAsia="fr-FR"/>
    </w:rPr>
  </w:style>
  <w:style w:type="paragraph" w:styleId="TM7">
    <w:name w:val="toc 7"/>
    <w:basedOn w:val="Normal"/>
    <w:next w:val="Normal"/>
    <w:autoRedefine/>
    <w:uiPriority w:val="39"/>
    <w:unhideWhenUsed/>
    <w:rsid w:val="00167487"/>
    <w:pPr>
      <w:spacing w:after="100"/>
      <w:ind w:left="1320"/>
    </w:pPr>
    <w:rPr>
      <w:rFonts w:eastAsia="Times New Roman"/>
      <w:lang w:eastAsia="fr-FR"/>
    </w:rPr>
  </w:style>
  <w:style w:type="paragraph" w:styleId="TM8">
    <w:name w:val="toc 8"/>
    <w:basedOn w:val="Normal"/>
    <w:next w:val="Normal"/>
    <w:autoRedefine/>
    <w:uiPriority w:val="39"/>
    <w:unhideWhenUsed/>
    <w:rsid w:val="00167487"/>
    <w:pPr>
      <w:spacing w:after="100"/>
      <w:ind w:left="1540"/>
    </w:pPr>
    <w:rPr>
      <w:rFonts w:eastAsia="Times New Roman"/>
      <w:lang w:eastAsia="fr-FR"/>
    </w:rPr>
  </w:style>
  <w:style w:type="paragraph" w:styleId="TM9">
    <w:name w:val="toc 9"/>
    <w:basedOn w:val="Normal"/>
    <w:next w:val="Normal"/>
    <w:autoRedefine/>
    <w:uiPriority w:val="39"/>
    <w:unhideWhenUsed/>
    <w:rsid w:val="00167487"/>
    <w:pPr>
      <w:spacing w:after="100"/>
      <w:ind w:left="1760"/>
    </w:pPr>
    <w:rPr>
      <w:rFonts w:eastAsia="Times New Roman"/>
      <w:lang w:eastAsia="fr-FR"/>
    </w:rPr>
  </w:style>
  <w:style w:type="character" w:customStyle="1" w:styleId="Titre4Car">
    <w:name w:val="Titre 4 Car"/>
    <w:link w:val="Titre4"/>
    <w:uiPriority w:val="9"/>
    <w:rsid w:val="005824A4"/>
    <w:rPr>
      <w:rFonts w:eastAsia="Times New Roman"/>
      <w:b/>
      <w:bCs/>
      <w:sz w:val="32"/>
      <w:szCs w:val="28"/>
      <w:lang w:eastAsia="en-US"/>
    </w:rPr>
  </w:style>
  <w:style w:type="character" w:styleId="Emphaseple">
    <w:name w:val="Subtle Emphasis"/>
    <w:uiPriority w:val="19"/>
    <w:qFormat/>
    <w:rsid w:val="00482BAD"/>
    <w:rPr>
      <w:i/>
      <w:iCs/>
      <w:color w:val="808080"/>
    </w:rPr>
  </w:style>
  <w:style w:type="paragraph" w:customStyle="1" w:styleId="Style1">
    <w:name w:val="Style1"/>
    <w:basedOn w:val="Normal"/>
    <w:rsid w:val="007130FB"/>
    <w:pPr>
      <w:spacing w:before="180" w:after="60" w:line="240" w:lineRule="auto"/>
    </w:pPr>
    <w:rPr>
      <w:rFonts w:ascii="Times New Roman" w:eastAsia="Times New Roman" w:hAnsi="Times New Roman"/>
      <w:b/>
      <w:sz w:val="22"/>
      <w:szCs w:val="20"/>
    </w:rPr>
  </w:style>
  <w:style w:type="paragraph" w:styleId="Citation">
    <w:name w:val="Quote"/>
    <w:basedOn w:val="Normal"/>
    <w:next w:val="Normal"/>
    <w:link w:val="CitationCar"/>
    <w:uiPriority w:val="29"/>
    <w:qFormat/>
    <w:rsid w:val="009B6C92"/>
    <w:rPr>
      <w:i/>
      <w:iCs/>
      <w:color w:val="000000"/>
    </w:rPr>
  </w:style>
  <w:style w:type="character" w:customStyle="1" w:styleId="CitationCar">
    <w:name w:val="Citation Car"/>
    <w:link w:val="Citation"/>
    <w:uiPriority w:val="29"/>
    <w:rsid w:val="009B6C92"/>
    <w:rPr>
      <w:i/>
      <w:iCs/>
      <w:color w:val="000000"/>
      <w:szCs w:val="22"/>
      <w:lang w:eastAsia="en-US"/>
    </w:rPr>
  </w:style>
  <w:style w:type="paragraph" w:styleId="Citationintense">
    <w:name w:val="Intense Quote"/>
    <w:basedOn w:val="Normal"/>
    <w:next w:val="Normal"/>
    <w:link w:val="CitationintenseCar"/>
    <w:uiPriority w:val="30"/>
    <w:qFormat/>
    <w:rsid w:val="009B6C9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9B6C92"/>
    <w:rPr>
      <w:b/>
      <w:bCs/>
      <w:i/>
      <w:iCs/>
      <w:color w:val="4F81BD"/>
      <w:szCs w:val="22"/>
      <w:lang w:eastAsia="en-US"/>
    </w:rPr>
  </w:style>
  <w:style w:type="paragraph" w:styleId="Corpsdetexte">
    <w:name w:val="Body Text"/>
    <w:basedOn w:val="Normal"/>
    <w:link w:val="CorpsdetexteCar"/>
    <w:uiPriority w:val="99"/>
    <w:semiHidden/>
    <w:unhideWhenUsed/>
    <w:rsid w:val="000144FA"/>
    <w:pPr>
      <w:spacing w:after="120"/>
    </w:pPr>
  </w:style>
  <w:style w:type="character" w:customStyle="1" w:styleId="CorpsdetexteCar">
    <w:name w:val="Corps de texte Car"/>
    <w:link w:val="Corpsdetexte"/>
    <w:uiPriority w:val="99"/>
    <w:semiHidden/>
    <w:rsid w:val="000144FA"/>
    <w:rPr>
      <w:szCs w:val="22"/>
      <w:lang w:eastAsia="en-US"/>
    </w:rPr>
  </w:style>
  <w:style w:type="character" w:styleId="Lienhypertextesuivivisit">
    <w:name w:val="FollowedHyperlink"/>
    <w:uiPriority w:val="99"/>
    <w:semiHidden/>
    <w:unhideWhenUsed/>
    <w:rsid w:val="002B5B95"/>
    <w:rPr>
      <w:color w:val="800080"/>
      <w:u w:val="single"/>
    </w:rPr>
  </w:style>
  <w:style w:type="paragraph" w:customStyle="1" w:styleId="1-TETECHAPITRE">
    <w:name w:val="1-TETE CHAPITRE"/>
    <w:basedOn w:val="Normal"/>
    <w:rsid w:val="00D47CC9"/>
    <w:pPr>
      <w:shd w:val="pct5" w:color="auto" w:fill="auto"/>
      <w:spacing w:line="240" w:lineRule="auto"/>
      <w:ind w:left="1418" w:right="1418"/>
      <w:jc w:val="center"/>
    </w:pPr>
    <w:rPr>
      <w:rFonts w:ascii="Times New Roman" w:eastAsia="Times New Roman" w:hAnsi="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3698">
      <w:bodyDiv w:val="1"/>
      <w:marLeft w:val="0"/>
      <w:marRight w:val="0"/>
      <w:marTop w:val="0"/>
      <w:marBottom w:val="0"/>
      <w:divBdr>
        <w:top w:val="none" w:sz="0" w:space="0" w:color="auto"/>
        <w:left w:val="none" w:sz="0" w:space="0" w:color="auto"/>
        <w:bottom w:val="none" w:sz="0" w:space="0" w:color="auto"/>
        <w:right w:val="none" w:sz="0" w:space="0" w:color="auto"/>
      </w:divBdr>
    </w:div>
    <w:div w:id="230192636">
      <w:bodyDiv w:val="1"/>
      <w:marLeft w:val="0"/>
      <w:marRight w:val="0"/>
      <w:marTop w:val="0"/>
      <w:marBottom w:val="0"/>
      <w:divBdr>
        <w:top w:val="none" w:sz="0" w:space="0" w:color="auto"/>
        <w:left w:val="none" w:sz="0" w:space="0" w:color="auto"/>
        <w:bottom w:val="none" w:sz="0" w:space="0" w:color="auto"/>
        <w:right w:val="none" w:sz="0" w:space="0" w:color="auto"/>
      </w:divBdr>
      <w:divsChild>
        <w:div w:id="1400061133">
          <w:marLeft w:val="0"/>
          <w:marRight w:val="0"/>
          <w:marTop w:val="0"/>
          <w:marBottom w:val="0"/>
          <w:divBdr>
            <w:top w:val="none" w:sz="0" w:space="0" w:color="auto"/>
            <w:left w:val="none" w:sz="0" w:space="0" w:color="auto"/>
            <w:bottom w:val="none" w:sz="0" w:space="0" w:color="auto"/>
            <w:right w:val="none" w:sz="0" w:space="0" w:color="auto"/>
          </w:divBdr>
        </w:div>
        <w:div w:id="2064937834">
          <w:marLeft w:val="0"/>
          <w:marRight w:val="0"/>
          <w:marTop w:val="0"/>
          <w:marBottom w:val="0"/>
          <w:divBdr>
            <w:top w:val="none" w:sz="0" w:space="0" w:color="auto"/>
            <w:left w:val="none" w:sz="0" w:space="0" w:color="auto"/>
            <w:bottom w:val="none" w:sz="0" w:space="0" w:color="auto"/>
            <w:right w:val="none" w:sz="0" w:space="0" w:color="auto"/>
          </w:divBdr>
        </w:div>
      </w:divsChild>
    </w:div>
    <w:div w:id="260646223">
      <w:bodyDiv w:val="1"/>
      <w:marLeft w:val="0"/>
      <w:marRight w:val="0"/>
      <w:marTop w:val="0"/>
      <w:marBottom w:val="0"/>
      <w:divBdr>
        <w:top w:val="none" w:sz="0" w:space="0" w:color="auto"/>
        <w:left w:val="none" w:sz="0" w:space="0" w:color="auto"/>
        <w:bottom w:val="none" w:sz="0" w:space="0" w:color="auto"/>
        <w:right w:val="none" w:sz="0" w:space="0" w:color="auto"/>
      </w:divBdr>
    </w:div>
    <w:div w:id="290063836">
      <w:bodyDiv w:val="1"/>
      <w:marLeft w:val="0"/>
      <w:marRight w:val="0"/>
      <w:marTop w:val="0"/>
      <w:marBottom w:val="0"/>
      <w:divBdr>
        <w:top w:val="none" w:sz="0" w:space="0" w:color="auto"/>
        <w:left w:val="none" w:sz="0" w:space="0" w:color="auto"/>
        <w:bottom w:val="none" w:sz="0" w:space="0" w:color="auto"/>
        <w:right w:val="none" w:sz="0" w:space="0" w:color="auto"/>
      </w:divBdr>
    </w:div>
    <w:div w:id="323708917">
      <w:bodyDiv w:val="1"/>
      <w:marLeft w:val="0"/>
      <w:marRight w:val="0"/>
      <w:marTop w:val="0"/>
      <w:marBottom w:val="0"/>
      <w:divBdr>
        <w:top w:val="none" w:sz="0" w:space="0" w:color="auto"/>
        <w:left w:val="none" w:sz="0" w:space="0" w:color="auto"/>
        <w:bottom w:val="none" w:sz="0" w:space="0" w:color="auto"/>
        <w:right w:val="none" w:sz="0" w:space="0" w:color="auto"/>
      </w:divBdr>
    </w:div>
    <w:div w:id="426925912">
      <w:bodyDiv w:val="1"/>
      <w:marLeft w:val="0"/>
      <w:marRight w:val="0"/>
      <w:marTop w:val="0"/>
      <w:marBottom w:val="0"/>
      <w:divBdr>
        <w:top w:val="none" w:sz="0" w:space="0" w:color="auto"/>
        <w:left w:val="none" w:sz="0" w:space="0" w:color="auto"/>
        <w:bottom w:val="none" w:sz="0" w:space="0" w:color="auto"/>
        <w:right w:val="none" w:sz="0" w:space="0" w:color="auto"/>
      </w:divBdr>
      <w:divsChild>
        <w:div w:id="490563241">
          <w:marLeft w:val="0"/>
          <w:marRight w:val="0"/>
          <w:marTop w:val="0"/>
          <w:marBottom w:val="0"/>
          <w:divBdr>
            <w:top w:val="none" w:sz="0" w:space="0" w:color="auto"/>
            <w:left w:val="none" w:sz="0" w:space="0" w:color="auto"/>
            <w:bottom w:val="none" w:sz="0" w:space="0" w:color="auto"/>
            <w:right w:val="none" w:sz="0" w:space="0" w:color="auto"/>
          </w:divBdr>
        </w:div>
      </w:divsChild>
    </w:div>
    <w:div w:id="440492641">
      <w:bodyDiv w:val="1"/>
      <w:marLeft w:val="0"/>
      <w:marRight w:val="0"/>
      <w:marTop w:val="0"/>
      <w:marBottom w:val="0"/>
      <w:divBdr>
        <w:top w:val="none" w:sz="0" w:space="0" w:color="auto"/>
        <w:left w:val="none" w:sz="0" w:space="0" w:color="auto"/>
        <w:bottom w:val="none" w:sz="0" w:space="0" w:color="auto"/>
        <w:right w:val="none" w:sz="0" w:space="0" w:color="auto"/>
      </w:divBdr>
    </w:div>
    <w:div w:id="462776669">
      <w:bodyDiv w:val="1"/>
      <w:marLeft w:val="0"/>
      <w:marRight w:val="0"/>
      <w:marTop w:val="0"/>
      <w:marBottom w:val="0"/>
      <w:divBdr>
        <w:top w:val="none" w:sz="0" w:space="0" w:color="auto"/>
        <w:left w:val="none" w:sz="0" w:space="0" w:color="auto"/>
        <w:bottom w:val="none" w:sz="0" w:space="0" w:color="auto"/>
        <w:right w:val="none" w:sz="0" w:space="0" w:color="auto"/>
      </w:divBdr>
    </w:div>
    <w:div w:id="572619232">
      <w:bodyDiv w:val="1"/>
      <w:marLeft w:val="0"/>
      <w:marRight w:val="0"/>
      <w:marTop w:val="0"/>
      <w:marBottom w:val="0"/>
      <w:divBdr>
        <w:top w:val="none" w:sz="0" w:space="0" w:color="auto"/>
        <w:left w:val="none" w:sz="0" w:space="0" w:color="auto"/>
        <w:bottom w:val="none" w:sz="0" w:space="0" w:color="auto"/>
        <w:right w:val="none" w:sz="0" w:space="0" w:color="auto"/>
      </w:divBdr>
      <w:divsChild>
        <w:div w:id="1949269118">
          <w:marLeft w:val="0"/>
          <w:marRight w:val="0"/>
          <w:marTop w:val="0"/>
          <w:marBottom w:val="0"/>
          <w:divBdr>
            <w:top w:val="none" w:sz="0" w:space="0" w:color="auto"/>
            <w:left w:val="none" w:sz="0" w:space="0" w:color="auto"/>
            <w:bottom w:val="none" w:sz="0" w:space="0" w:color="auto"/>
            <w:right w:val="none" w:sz="0" w:space="0" w:color="auto"/>
          </w:divBdr>
          <w:divsChild>
            <w:div w:id="1221554827">
              <w:marLeft w:val="0"/>
              <w:marRight w:val="0"/>
              <w:marTop w:val="0"/>
              <w:marBottom w:val="0"/>
              <w:divBdr>
                <w:top w:val="none" w:sz="0" w:space="0" w:color="auto"/>
                <w:left w:val="none" w:sz="0" w:space="0" w:color="auto"/>
                <w:bottom w:val="none" w:sz="0" w:space="0" w:color="auto"/>
                <w:right w:val="none" w:sz="0" w:space="0" w:color="auto"/>
              </w:divBdr>
              <w:divsChild>
                <w:div w:id="1626544335">
                  <w:marLeft w:val="0"/>
                  <w:marRight w:val="0"/>
                  <w:marTop w:val="0"/>
                  <w:marBottom w:val="0"/>
                  <w:divBdr>
                    <w:top w:val="none" w:sz="0" w:space="0" w:color="auto"/>
                    <w:left w:val="none" w:sz="0" w:space="0" w:color="auto"/>
                    <w:bottom w:val="none" w:sz="0" w:space="0" w:color="auto"/>
                    <w:right w:val="none" w:sz="0" w:space="0" w:color="auto"/>
                  </w:divBdr>
                  <w:divsChild>
                    <w:div w:id="9843301">
                      <w:marLeft w:val="0"/>
                      <w:marRight w:val="0"/>
                      <w:marTop w:val="0"/>
                      <w:marBottom w:val="0"/>
                      <w:divBdr>
                        <w:top w:val="none" w:sz="0" w:space="0" w:color="auto"/>
                        <w:left w:val="none" w:sz="0" w:space="0" w:color="auto"/>
                        <w:bottom w:val="none" w:sz="0" w:space="0" w:color="auto"/>
                        <w:right w:val="none" w:sz="0" w:space="0" w:color="auto"/>
                      </w:divBdr>
                      <w:divsChild>
                        <w:div w:id="1314719467">
                          <w:marLeft w:val="0"/>
                          <w:marRight w:val="0"/>
                          <w:marTop w:val="0"/>
                          <w:marBottom w:val="0"/>
                          <w:divBdr>
                            <w:top w:val="none" w:sz="0" w:space="0" w:color="auto"/>
                            <w:left w:val="none" w:sz="0" w:space="0" w:color="auto"/>
                            <w:bottom w:val="none" w:sz="0" w:space="0" w:color="auto"/>
                            <w:right w:val="none" w:sz="0" w:space="0" w:color="auto"/>
                          </w:divBdr>
                          <w:divsChild>
                            <w:div w:id="981885784">
                              <w:marLeft w:val="0"/>
                              <w:marRight w:val="0"/>
                              <w:marTop w:val="0"/>
                              <w:marBottom w:val="0"/>
                              <w:divBdr>
                                <w:top w:val="none" w:sz="0" w:space="0" w:color="auto"/>
                                <w:left w:val="none" w:sz="0" w:space="0" w:color="auto"/>
                                <w:bottom w:val="none" w:sz="0" w:space="0" w:color="auto"/>
                                <w:right w:val="none" w:sz="0" w:space="0" w:color="auto"/>
                              </w:divBdr>
                              <w:divsChild>
                                <w:div w:id="1100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517546">
      <w:bodyDiv w:val="1"/>
      <w:marLeft w:val="0"/>
      <w:marRight w:val="0"/>
      <w:marTop w:val="0"/>
      <w:marBottom w:val="0"/>
      <w:divBdr>
        <w:top w:val="none" w:sz="0" w:space="0" w:color="auto"/>
        <w:left w:val="none" w:sz="0" w:space="0" w:color="auto"/>
        <w:bottom w:val="none" w:sz="0" w:space="0" w:color="auto"/>
        <w:right w:val="none" w:sz="0" w:space="0" w:color="auto"/>
      </w:divBdr>
    </w:div>
    <w:div w:id="762340841">
      <w:bodyDiv w:val="1"/>
      <w:marLeft w:val="0"/>
      <w:marRight w:val="0"/>
      <w:marTop w:val="0"/>
      <w:marBottom w:val="0"/>
      <w:divBdr>
        <w:top w:val="none" w:sz="0" w:space="0" w:color="auto"/>
        <w:left w:val="none" w:sz="0" w:space="0" w:color="auto"/>
        <w:bottom w:val="none" w:sz="0" w:space="0" w:color="auto"/>
        <w:right w:val="none" w:sz="0" w:space="0" w:color="auto"/>
      </w:divBdr>
    </w:div>
    <w:div w:id="857735570">
      <w:bodyDiv w:val="1"/>
      <w:marLeft w:val="0"/>
      <w:marRight w:val="0"/>
      <w:marTop w:val="0"/>
      <w:marBottom w:val="0"/>
      <w:divBdr>
        <w:top w:val="none" w:sz="0" w:space="0" w:color="auto"/>
        <w:left w:val="none" w:sz="0" w:space="0" w:color="auto"/>
        <w:bottom w:val="none" w:sz="0" w:space="0" w:color="auto"/>
        <w:right w:val="none" w:sz="0" w:space="0" w:color="auto"/>
      </w:divBdr>
      <w:divsChild>
        <w:div w:id="718866450">
          <w:marLeft w:val="0"/>
          <w:marRight w:val="0"/>
          <w:marTop w:val="0"/>
          <w:marBottom w:val="0"/>
          <w:divBdr>
            <w:top w:val="none" w:sz="0" w:space="0" w:color="auto"/>
            <w:left w:val="none" w:sz="0" w:space="0" w:color="auto"/>
            <w:bottom w:val="none" w:sz="0" w:space="0" w:color="auto"/>
            <w:right w:val="none" w:sz="0" w:space="0" w:color="auto"/>
          </w:divBdr>
        </w:div>
        <w:div w:id="1464426217">
          <w:marLeft w:val="0"/>
          <w:marRight w:val="0"/>
          <w:marTop w:val="0"/>
          <w:marBottom w:val="0"/>
          <w:divBdr>
            <w:top w:val="none" w:sz="0" w:space="0" w:color="auto"/>
            <w:left w:val="none" w:sz="0" w:space="0" w:color="auto"/>
            <w:bottom w:val="none" w:sz="0" w:space="0" w:color="auto"/>
            <w:right w:val="none" w:sz="0" w:space="0" w:color="auto"/>
          </w:divBdr>
        </w:div>
      </w:divsChild>
    </w:div>
    <w:div w:id="867255942">
      <w:bodyDiv w:val="1"/>
      <w:marLeft w:val="0"/>
      <w:marRight w:val="0"/>
      <w:marTop w:val="0"/>
      <w:marBottom w:val="0"/>
      <w:divBdr>
        <w:top w:val="none" w:sz="0" w:space="0" w:color="auto"/>
        <w:left w:val="none" w:sz="0" w:space="0" w:color="auto"/>
        <w:bottom w:val="none" w:sz="0" w:space="0" w:color="auto"/>
        <w:right w:val="none" w:sz="0" w:space="0" w:color="auto"/>
      </w:divBdr>
    </w:div>
    <w:div w:id="939220662">
      <w:bodyDiv w:val="1"/>
      <w:marLeft w:val="0"/>
      <w:marRight w:val="0"/>
      <w:marTop w:val="0"/>
      <w:marBottom w:val="0"/>
      <w:divBdr>
        <w:top w:val="none" w:sz="0" w:space="0" w:color="auto"/>
        <w:left w:val="none" w:sz="0" w:space="0" w:color="auto"/>
        <w:bottom w:val="none" w:sz="0" w:space="0" w:color="auto"/>
        <w:right w:val="none" w:sz="0" w:space="0" w:color="auto"/>
      </w:divBdr>
      <w:divsChild>
        <w:div w:id="1608193634">
          <w:marLeft w:val="0"/>
          <w:marRight w:val="0"/>
          <w:marTop w:val="0"/>
          <w:marBottom w:val="0"/>
          <w:divBdr>
            <w:top w:val="none" w:sz="0" w:space="0" w:color="auto"/>
            <w:left w:val="none" w:sz="0" w:space="0" w:color="auto"/>
            <w:bottom w:val="none" w:sz="0" w:space="0" w:color="auto"/>
            <w:right w:val="none" w:sz="0" w:space="0" w:color="auto"/>
          </w:divBdr>
          <w:divsChild>
            <w:div w:id="688261670">
              <w:marLeft w:val="0"/>
              <w:marRight w:val="0"/>
              <w:marTop w:val="0"/>
              <w:marBottom w:val="0"/>
              <w:divBdr>
                <w:top w:val="none" w:sz="0" w:space="0" w:color="auto"/>
                <w:left w:val="none" w:sz="0" w:space="0" w:color="auto"/>
                <w:bottom w:val="none" w:sz="0" w:space="0" w:color="auto"/>
                <w:right w:val="none" w:sz="0" w:space="0" w:color="auto"/>
              </w:divBdr>
              <w:divsChild>
                <w:div w:id="1235775500">
                  <w:marLeft w:val="0"/>
                  <w:marRight w:val="0"/>
                  <w:marTop w:val="0"/>
                  <w:marBottom w:val="0"/>
                  <w:divBdr>
                    <w:top w:val="none" w:sz="0" w:space="0" w:color="auto"/>
                    <w:left w:val="none" w:sz="0" w:space="0" w:color="auto"/>
                    <w:bottom w:val="none" w:sz="0" w:space="0" w:color="auto"/>
                    <w:right w:val="none" w:sz="0" w:space="0" w:color="auto"/>
                  </w:divBdr>
                  <w:divsChild>
                    <w:div w:id="737824719">
                      <w:marLeft w:val="0"/>
                      <w:marRight w:val="0"/>
                      <w:marTop w:val="0"/>
                      <w:marBottom w:val="0"/>
                      <w:divBdr>
                        <w:top w:val="none" w:sz="0" w:space="0" w:color="auto"/>
                        <w:left w:val="none" w:sz="0" w:space="0" w:color="auto"/>
                        <w:bottom w:val="none" w:sz="0" w:space="0" w:color="auto"/>
                        <w:right w:val="none" w:sz="0" w:space="0" w:color="auto"/>
                      </w:divBdr>
                      <w:divsChild>
                        <w:div w:id="1013528708">
                          <w:marLeft w:val="0"/>
                          <w:marRight w:val="0"/>
                          <w:marTop w:val="0"/>
                          <w:marBottom w:val="0"/>
                          <w:divBdr>
                            <w:top w:val="none" w:sz="0" w:space="0" w:color="auto"/>
                            <w:left w:val="none" w:sz="0" w:space="0" w:color="auto"/>
                            <w:bottom w:val="none" w:sz="0" w:space="0" w:color="auto"/>
                            <w:right w:val="none" w:sz="0" w:space="0" w:color="auto"/>
                          </w:divBdr>
                          <w:divsChild>
                            <w:div w:id="1289513853">
                              <w:marLeft w:val="0"/>
                              <w:marRight w:val="0"/>
                              <w:marTop w:val="0"/>
                              <w:marBottom w:val="0"/>
                              <w:divBdr>
                                <w:top w:val="none" w:sz="0" w:space="0" w:color="auto"/>
                                <w:left w:val="none" w:sz="0" w:space="0" w:color="auto"/>
                                <w:bottom w:val="none" w:sz="0" w:space="0" w:color="auto"/>
                                <w:right w:val="none" w:sz="0" w:space="0" w:color="auto"/>
                              </w:divBdr>
                              <w:divsChild>
                                <w:div w:id="11595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371878">
      <w:bodyDiv w:val="1"/>
      <w:marLeft w:val="0"/>
      <w:marRight w:val="0"/>
      <w:marTop w:val="0"/>
      <w:marBottom w:val="0"/>
      <w:divBdr>
        <w:top w:val="none" w:sz="0" w:space="0" w:color="auto"/>
        <w:left w:val="none" w:sz="0" w:space="0" w:color="auto"/>
        <w:bottom w:val="none" w:sz="0" w:space="0" w:color="auto"/>
        <w:right w:val="none" w:sz="0" w:space="0" w:color="auto"/>
      </w:divBdr>
      <w:divsChild>
        <w:div w:id="840461625">
          <w:marLeft w:val="0"/>
          <w:marRight w:val="0"/>
          <w:marTop w:val="0"/>
          <w:marBottom w:val="0"/>
          <w:divBdr>
            <w:top w:val="none" w:sz="0" w:space="0" w:color="auto"/>
            <w:left w:val="none" w:sz="0" w:space="0" w:color="auto"/>
            <w:bottom w:val="none" w:sz="0" w:space="0" w:color="auto"/>
            <w:right w:val="none" w:sz="0" w:space="0" w:color="auto"/>
          </w:divBdr>
        </w:div>
        <w:div w:id="1404524695">
          <w:marLeft w:val="0"/>
          <w:marRight w:val="0"/>
          <w:marTop w:val="0"/>
          <w:marBottom w:val="0"/>
          <w:divBdr>
            <w:top w:val="none" w:sz="0" w:space="0" w:color="auto"/>
            <w:left w:val="none" w:sz="0" w:space="0" w:color="auto"/>
            <w:bottom w:val="none" w:sz="0" w:space="0" w:color="auto"/>
            <w:right w:val="none" w:sz="0" w:space="0" w:color="auto"/>
          </w:divBdr>
        </w:div>
      </w:divsChild>
    </w:div>
    <w:div w:id="1105271541">
      <w:bodyDiv w:val="1"/>
      <w:marLeft w:val="0"/>
      <w:marRight w:val="0"/>
      <w:marTop w:val="0"/>
      <w:marBottom w:val="0"/>
      <w:divBdr>
        <w:top w:val="none" w:sz="0" w:space="0" w:color="auto"/>
        <w:left w:val="none" w:sz="0" w:space="0" w:color="auto"/>
        <w:bottom w:val="none" w:sz="0" w:space="0" w:color="auto"/>
        <w:right w:val="none" w:sz="0" w:space="0" w:color="auto"/>
      </w:divBdr>
    </w:div>
    <w:div w:id="1192106438">
      <w:bodyDiv w:val="1"/>
      <w:marLeft w:val="0"/>
      <w:marRight w:val="0"/>
      <w:marTop w:val="0"/>
      <w:marBottom w:val="0"/>
      <w:divBdr>
        <w:top w:val="none" w:sz="0" w:space="0" w:color="auto"/>
        <w:left w:val="none" w:sz="0" w:space="0" w:color="auto"/>
        <w:bottom w:val="none" w:sz="0" w:space="0" w:color="auto"/>
        <w:right w:val="none" w:sz="0" w:space="0" w:color="auto"/>
      </w:divBdr>
      <w:divsChild>
        <w:div w:id="1096826209">
          <w:marLeft w:val="0"/>
          <w:marRight w:val="0"/>
          <w:marTop w:val="0"/>
          <w:marBottom w:val="0"/>
          <w:divBdr>
            <w:top w:val="none" w:sz="0" w:space="0" w:color="auto"/>
            <w:left w:val="none" w:sz="0" w:space="0" w:color="auto"/>
            <w:bottom w:val="none" w:sz="0" w:space="0" w:color="auto"/>
            <w:right w:val="none" w:sz="0" w:space="0" w:color="auto"/>
          </w:divBdr>
        </w:div>
        <w:div w:id="1428841294">
          <w:marLeft w:val="0"/>
          <w:marRight w:val="0"/>
          <w:marTop w:val="0"/>
          <w:marBottom w:val="0"/>
          <w:divBdr>
            <w:top w:val="none" w:sz="0" w:space="0" w:color="auto"/>
            <w:left w:val="none" w:sz="0" w:space="0" w:color="auto"/>
            <w:bottom w:val="none" w:sz="0" w:space="0" w:color="auto"/>
            <w:right w:val="none" w:sz="0" w:space="0" w:color="auto"/>
          </w:divBdr>
        </w:div>
      </w:divsChild>
    </w:div>
    <w:div w:id="1256747377">
      <w:bodyDiv w:val="1"/>
      <w:marLeft w:val="0"/>
      <w:marRight w:val="0"/>
      <w:marTop w:val="0"/>
      <w:marBottom w:val="0"/>
      <w:divBdr>
        <w:top w:val="none" w:sz="0" w:space="0" w:color="auto"/>
        <w:left w:val="none" w:sz="0" w:space="0" w:color="auto"/>
        <w:bottom w:val="none" w:sz="0" w:space="0" w:color="auto"/>
        <w:right w:val="none" w:sz="0" w:space="0" w:color="auto"/>
      </w:divBdr>
      <w:divsChild>
        <w:div w:id="682702394">
          <w:marLeft w:val="547"/>
          <w:marRight w:val="0"/>
          <w:marTop w:val="0"/>
          <w:marBottom w:val="0"/>
          <w:divBdr>
            <w:top w:val="none" w:sz="0" w:space="0" w:color="auto"/>
            <w:left w:val="none" w:sz="0" w:space="0" w:color="auto"/>
            <w:bottom w:val="none" w:sz="0" w:space="0" w:color="auto"/>
            <w:right w:val="none" w:sz="0" w:space="0" w:color="auto"/>
          </w:divBdr>
        </w:div>
        <w:div w:id="799036207">
          <w:marLeft w:val="547"/>
          <w:marRight w:val="0"/>
          <w:marTop w:val="0"/>
          <w:marBottom w:val="0"/>
          <w:divBdr>
            <w:top w:val="none" w:sz="0" w:space="0" w:color="auto"/>
            <w:left w:val="none" w:sz="0" w:space="0" w:color="auto"/>
            <w:bottom w:val="none" w:sz="0" w:space="0" w:color="auto"/>
            <w:right w:val="none" w:sz="0" w:space="0" w:color="auto"/>
          </w:divBdr>
        </w:div>
      </w:divsChild>
    </w:div>
    <w:div w:id="1256786537">
      <w:bodyDiv w:val="1"/>
      <w:marLeft w:val="0"/>
      <w:marRight w:val="0"/>
      <w:marTop w:val="0"/>
      <w:marBottom w:val="0"/>
      <w:divBdr>
        <w:top w:val="none" w:sz="0" w:space="0" w:color="auto"/>
        <w:left w:val="none" w:sz="0" w:space="0" w:color="auto"/>
        <w:bottom w:val="none" w:sz="0" w:space="0" w:color="auto"/>
        <w:right w:val="none" w:sz="0" w:space="0" w:color="auto"/>
      </w:divBdr>
    </w:div>
    <w:div w:id="129702661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13">
          <w:marLeft w:val="0"/>
          <w:marRight w:val="0"/>
          <w:marTop w:val="0"/>
          <w:marBottom w:val="0"/>
          <w:divBdr>
            <w:top w:val="none" w:sz="0" w:space="0" w:color="auto"/>
            <w:left w:val="none" w:sz="0" w:space="0" w:color="auto"/>
            <w:bottom w:val="none" w:sz="0" w:space="0" w:color="auto"/>
            <w:right w:val="none" w:sz="0" w:space="0" w:color="auto"/>
          </w:divBdr>
        </w:div>
      </w:divsChild>
    </w:div>
    <w:div w:id="1332366445">
      <w:bodyDiv w:val="1"/>
      <w:marLeft w:val="0"/>
      <w:marRight w:val="0"/>
      <w:marTop w:val="0"/>
      <w:marBottom w:val="0"/>
      <w:divBdr>
        <w:top w:val="none" w:sz="0" w:space="0" w:color="auto"/>
        <w:left w:val="none" w:sz="0" w:space="0" w:color="auto"/>
        <w:bottom w:val="none" w:sz="0" w:space="0" w:color="auto"/>
        <w:right w:val="none" w:sz="0" w:space="0" w:color="auto"/>
      </w:divBdr>
    </w:div>
    <w:div w:id="1518620270">
      <w:bodyDiv w:val="1"/>
      <w:marLeft w:val="0"/>
      <w:marRight w:val="0"/>
      <w:marTop w:val="0"/>
      <w:marBottom w:val="0"/>
      <w:divBdr>
        <w:top w:val="none" w:sz="0" w:space="0" w:color="auto"/>
        <w:left w:val="none" w:sz="0" w:space="0" w:color="auto"/>
        <w:bottom w:val="none" w:sz="0" w:space="0" w:color="auto"/>
        <w:right w:val="none" w:sz="0" w:space="0" w:color="auto"/>
      </w:divBdr>
    </w:div>
    <w:div w:id="1536650472">
      <w:bodyDiv w:val="1"/>
      <w:marLeft w:val="0"/>
      <w:marRight w:val="0"/>
      <w:marTop w:val="0"/>
      <w:marBottom w:val="0"/>
      <w:divBdr>
        <w:top w:val="none" w:sz="0" w:space="0" w:color="auto"/>
        <w:left w:val="none" w:sz="0" w:space="0" w:color="auto"/>
        <w:bottom w:val="none" w:sz="0" w:space="0" w:color="auto"/>
        <w:right w:val="none" w:sz="0" w:space="0" w:color="auto"/>
      </w:divBdr>
      <w:divsChild>
        <w:div w:id="346757046">
          <w:marLeft w:val="547"/>
          <w:marRight w:val="0"/>
          <w:marTop w:val="0"/>
          <w:marBottom w:val="0"/>
          <w:divBdr>
            <w:top w:val="none" w:sz="0" w:space="0" w:color="auto"/>
            <w:left w:val="none" w:sz="0" w:space="0" w:color="auto"/>
            <w:bottom w:val="none" w:sz="0" w:space="0" w:color="auto"/>
            <w:right w:val="none" w:sz="0" w:space="0" w:color="auto"/>
          </w:divBdr>
        </w:div>
        <w:div w:id="502279578">
          <w:marLeft w:val="547"/>
          <w:marRight w:val="0"/>
          <w:marTop w:val="0"/>
          <w:marBottom w:val="0"/>
          <w:divBdr>
            <w:top w:val="none" w:sz="0" w:space="0" w:color="auto"/>
            <w:left w:val="none" w:sz="0" w:space="0" w:color="auto"/>
            <w:bottom w:val="none" w:sz="0" w:space="0" w:color="auto"/>
            <w:right w:val="none" w:sz="0" w:space="0" w:color="auto"/>
          </w:divBdr>
        </w:div>
        <w:div w:id="1049382841">
          <w:marLeft w:val="547"/>
          <w:marRight w:val="0"/>
          <w:marTop w:val="0"/>
          <w:marBottom w:val="0"/>
          <w:divBdr>
            <w:top w:val="none" w:sz="0" w:space="0" w:color="auto"/>
            <w:left w:val="none" w:sz="0" w:space="0" w:color="auto"/>
            <w:bottom w:val="none" w:sz="0" w:space="0" w:color="auto"/>
            <w:right w:val="none" w:sz="0" w:space="0" w:color="auto"/>
          </w:divBdr>
        </w:div>
        <w:div w:id="1847817967">
          <w:marLeft w:val="547"/>
          <w:marRight w:val="0"/>
          <w:marTop w:val="0"/>
          <w:marBottom w:val="0"/>
          <w:divBdr>
            <w:top w:val="none" w:sz="0" w:space="0" w:color="auto"/>
            <w:left w:val="none" w:sz="0" w:space="0" w:color="auto"/>
            <w:bottom w:val="none" w:sz="0" w:space="0" w:color="auto"/>
            <w:right w:val="none" w:sz="0" w:space="0" w:color="auto"/>
          </w:divBdr>
        </w:div>
      </w:divsChild>
    </w:div>
    <w:div w:id="1549418053">
      <w:bodyDiv w:val="1"/>
      <w:marLeft w:val="0"/>
      <w:marRight w:val="0"/>
      <w:marTop w:val="0"/>
      <w:marBottom w:val="0"/>
      <w:divBdr>
        <w:top w:val="none" w:sz="0" w:space="0" w:color="auto"/>
        <w:left w:val="none" w:sz="0" w:space="0" w:color="auto"/>
        <w:bottom w:val="none" w:sz="0" w:space="0" w:color="auto"/>
        <w:right w:val="none" w:sz="0" w:space="0" w:color="auto"/>
      </w:divBdr>
    </w:div>
    <w:div w:id="1562256577">
      <w:bodyDiv w:val="1"/>
      <w:marLeft w:val="0"/>
      <w:marRight w:val="0"/>
      <w:marTop w:val="0"/>
      <w:marBottom w:val="0"/>
      <w:divBdr>
        <w:top w:val="none" w:sz="0" w:space="0" w:color="auto"/>
        <w:left w:val="none" w:sz="0" w:space="0" w:color="auto"/>
        <w:bottom w:val="none" w:sz="0" w:space="0" w:color="auto"/>
        <w:right w:val="none" w:sz="0" w:space="0" w:color="auto"/>
      </w:divBdr>
      <w:divsChild>
        <w:div w:id="611672006">
          <w:marLeft w:val="0"/>
          <w:marRight w:val="0"/>
          <w:marTop w:val="0"/>
          <w:marBottom w:val="0"/>
          <w:divBdr>
            <w:top w:val="none" w:sz="0" w:space="0" w:color="auto"/>
            <w:left w:val="none" w:sz="0" w:space="0" w:color="auto"/>
            <w:bottom w:val="none" w:sz="0" w:space="0" w:color="auto"/>
            <w:right w:val="none" w:sz="0" w:space="0" w:color="auto"/>
          </w:divBdr>
        </w:div>
        <w:div w:id="1343170203">
          <w:marLeft w:val="0"/>
          <w:marRight w:val="0"/>
          <w:marTop w:val="0"/>
          <w:marBottom w:val="0"/>
          <w:divBdr>
            <w:top w:val="none" w:sz="0" w:space="0" w:color="auto"/>
            <w:left w:val="none" w:sz="0" w:space="0" w:color="auto"/>
            <w:bottom w:val="none" w:sz="0" w:space="0" w:color="auto"/>
            <w:right w:val="none" w:sz="0" w:space="0" w:color="auto"/>
          </w:divBdr>
        </w:div>
        <w:div w:id="1433359132">
          <w:marLeft w:val="0"/>
          <w:marRight w:val="0"/>
          <w:marTop w:val="0"/>
          <w:marBottom w:val="0"/>
          <w:divBdr>
            <w:top w:val="none" w:sz="0" w:space="0" w:color="auto"/>
            <w:left w:val="none" w:sz="0" w:space="0" w:color="auto"/>
            <w:bottom w:val="none" w:sz="0" w:space="0" w:color="auto"/>
            <w:right w:val="none" w:sz="0" w:space="0" w:color="auto"/>
          </w:divBdr>
        </w:div>
        <w:div w:id="1867450554">
          <w:marLeft w:val="0"/>
          <w:marRight w:val="0"/>
          <w:marTop w:val="0"/>
          <w:marBottom w:val="0"/>
          <w:divBdr>
            <w:top w:val="none" w:sz="0" w:space="0" w:color="auto"/>
            <w:left w:val="none" w:sz="0" w:space="0" w:color="auto"/>
            <w:bottom w:val="none" w:sz="0" w:space="0" w:color="auto"/>
            <w:right w:val="none" w:sz="0" w:space="0" w:color="auto"/>
          </w:divBdr>
        </w:div>
      </w:divsChild>
    </w:div>
    <w:div w:id="1574001457">
      <w:bodyDiv w:val="1"/>
      <w:marLeft w:val="0"/>
      <w:marRight w:val="0"/>
      <w:marTop w:val="0"/>
      <w:marBottom w:val="0"/>
      <w:divBdr>
        <w:top w:val="none" w:sz="0" w:space="0" w:color="auto"/>
        <w:left w:val="none" w:sz="0" w:space="0" w:color="auto"/>
        <w:bottom w:val="none" w:sz="0" w:space="0" w:color="auto"/>
        <w:right w:val="none" w:sz="0" w:space="0" w:color="auto"/>
      </w:divBdr>
    </w:div>
    <w:div w:id="1589465931">
      <w:bodyDiv w:val="1"/>
      <w:marLeft w:val="0"/>
      <w:marRight w:val="0"/>
      <w:marTop w:val="0"/>
      <w:marBottom w:val="0"/>
      <w:divBdr>
        <w:top w:val="none" w:sz="0" w:space="0" w:color="auto"/>
        <w:left w:val="none" w:sz="0" w:space="0" w:color="auto"/>
        <w:bottom w:val="none" w:sz="0" w:space="0" w:color="auto"/>
        <w:right w:val="none" w:sz="0" w:space="0" w:color="auto"/>
      </w:divBdr>
    </w:div>
    <w:div w:id="1635796215">
      <w:bodyDiv w:val="1"/>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547"/>
          <w:marRight w:val="0"/>
          <w:marTop w:val="0"/>
          <w:marBottom w:val="0"/>
          <w:divBdr>
            <w:top w:val="none" w:sz="0" w:space="0" w:color="auto"/>
            <w:left w:val="none" w:sz="0" w:space="0" w:color="auto"/>
            <w:bottom w:val="none" w:sz="0" w:space="0" w:color="auto"/>
            <w:right w:val="none" w:sz="0" w:space="0" w:color="auto"/>
          </w:divBdr>
        </w:div>
      </w:divsChild>
    </w:div>
    <w:div w:id="1784113358">
      <w:bodyDiv w:val="1"/>
      <w:marLeft w:val="0"/>
      <w:marRight w:val="0"/>
      <w:marTop w:val="0"/>
      <w:marBottom w:val="0"/>
      <w:divBdr>
        <w:top w:val="none" w:sz="0" w:space="0" w:color="auto"/>
        <w:left w:val="none" w:sz="0" w:space="0" w:color="auto"/>
        <w:bottom w:val="none" w:sz="0" w:space="0" w:color="auto"/>
        <w:right w:val="none" w:sz="0" w:space="0" w:color="auto"/>
      </w:divBdr>
    </w:div>
    <w:div w:id="1909069598">
      <w:bodyDiv w:val="1"/>
      <w:marLeft w:val="0"/>
      <w:marRight w:val="0"/>
      <w:marTop w:val="0"/>
      <w:marBottom w:val="0"/>
      <w:divBdr>
        <w:top w:val="none" w:sz="0" w:space="0" w:color="auto"/>
        <w:left w:val="none" w:sz="0" w:space="0" w:color="auto"/>
        <w:bottom w:val="none" w:sz="0" w:space="0" w:color="auto"/>
        <w:right w:val="none" w:sz="0" w:space="0" w:color="auto"/>
      </w:divBdr>
    </w:div>
    <w:div w:id="19806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665&amp;idArticle=LEGIARTI000006911412&amp;dateTexte=&amp;categorieLien=cid"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665&amp;idArticle=LEGIARTI000006687441&amp;dateTexte=&amp;categorieLien=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france.gouv.fr/affichCodeArticle.do;jsessionid=16FCB8C0A711BA8A4D84F39B3706C286.tpdjo15v_1?idArticle=LEGIARTI000024190632&amp;cidTexte=LEGITEXT000006072665&amp;dateTexte=201206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A9BA-0118-4307-9FEE-1D669D5B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2463</Words>
  <Characters>13547</Characters>
  <Application>Microsoft Office Word</Application>
  <DocSecurity>4</DocSecurity>
  <Lines>112</Lines>
  <Paragraphs>31</Paragraphs>
  <ScaleCrop>false</ScaleCrop>
  <HeadingPairs>
    <vt:vector size="2" baseType="variant">
      <vt:variant>
        <vt:lpstr>Titre</vt:lpstr>
      </vt:variant>
      <vt:variant>
        <vt:i4>1</vt:i4>
      </vt:variant>
    </vt:vector>
  </HeadingPairs>
  <TitlesOfParts>
    <vt:vector size="1" baseType="lpstr">
      <vt:lpstr>DOSSIER D’EVALUATION</vt:lpstr>
    </vt:vector>
  </TitlesOfParts>
  <Company>Agence Régionale de Santé</Company>
  <LinksUpToDate>false</LinksUpToDate>
  <CharactersWithSpaces>15979</CharactersWithSpaces>
  <SharedDoc>false</SharedDoc>
  <HLinks>
    <vt:vector size="78" baseType="variant">
      <vt:variant>
        <vt:i4>4522064</vt:i4>
      </vt:variant>
      <vt:variant>
        <vt:i4>36</vt:i4>
      </vt:variant>
      <vt:variant>
        <vt:i4>0</vt:i4>
      </vt:variant>
      <vt:variant>
        <vt:i4>5</vt:i4>
      </vt:variant>
      <vt:variant>
        <vt:lpwstr>https://www.legifrance.gouv.fr/affichCodeArticle.do?cidTexte=LEGITEXT000006072665&amp;idArticle=LEGIARTI000006916680&amp;dateTexte=&amp;categorieLien=cid</vt:lpwstr>
      </vt:variant>
      <vt:variant>
        <vt:lpwstr/>
      </vt:variant>
      <vt:variant>
        <vt:i4>3801198</vt:i4>
      </vt:variant>
      <vt:variant>
        <vt:i4>33</vt:i4>
      </vt:variant>
      <vt:variant>
        <vt:i4>0</vt:i4>
      </vt:variant>
      <vt:variant>
        <vt:i4>5</vt:i4>
      </vt:variant>
      <vt:variant>
        <vt:lpwstr>https://www.iledefrance.ars.sante.fr/publications-autorisations</vt:lpwstr>
      </vt:variant>
      <vt:variant>
        <vt:lpwstr/>
      </vt:variant>
      <vt:variant>
        <vt:i4>6488108</vt:i4>
      </vt:variant>
      <vt:variant>
        <vt:i4>30</vt:i4>
      </vt:variant>
      <vt:variant>
        <vt:i4>0</vt:i4>
      </vt:variant>
      <vt:variant>
        <vt:i4>5</vt:i4>
      </vt:variant>
      <vt:variant>
        <vt:lpwstr>https://www.iledefrance.ars.sante.fr/reconnaissances-contractuelles</vt:lpwstr>
      </vt:variant>
      <vt:variant>
        <vt:lpwstr/>
      </vt:variant>
      <vt:variant>
        <vt:i4>4522064</vt:i4>
      </vt:variant>
      <vt:variant>
        <vt:i4>27</vt:i4>
      </vt:variant>
      <vt:variant>
        <vt:i4>0</vt:i4>
      </vt:variant>
      <vt:variant>
        <vt:i4>5</vt:i4>
      </vt:variant>
      <vt:variant>
        <vt:lpwstr>https://www.legifrance.gouv.fr/affichCodeArticle.do?cidTexte=LEGITEXT000006072665&amp;idArticle=LEGIARTI000006916680&amp;dateTexte=&amp;categorieLien=cid</vt:lpwstr>
      </vt:variant>
      <vt:variant>
        <vt:lpwstr/>
      </vt:variant>
      <vt:variant>
        <vt:i4>5046367</vt:i4>
      </vt:variant>
      <vt:variant>
        <vt:i4>24</vt:i4>
      </vt:variant>
      <vt:variant>
        <vt:i4>0</vt:i4>
      </vt:variant>
      <vt:variant>
        <vt:i4>5</vt:i4>
      </vt:variant>
      <vt:variant>
        <vt:lpwstr>https://www.legifrance.gouv.fr/affichCodeArticle.do?cidTexte=LEGITEXT000006072665&amp;idArticle=LEGIARTI000006916678&amp;dateTexte=&amp;categorieLien=cid</vt:lpwstr>
      </vt:variant>
      <vt:variant>
        <vt:lpwstr/>
      </vt:variant>
      <vt:variant>
        <vt:i4>4718682</vt:i4>
      </vt:variant>
      <vt:variant>
        <vt:i4>21</vt:i4>
      </vt:variant>
      <vt:variant>
        <vt:i4>0</vt:i4>
      </vt:variant>
      <vt:variant>
        <vt:i4>5</vt:i4>
      </vt:variant>
      <vt:variant>
        <vt:lpwstr>https://www.legifrance.gouv.fr/affichCodeArticle.do?cidTexte=LEGITEXT000006072665&amp;idArticle=LEGIARTI000006917833&amp;dateTexte=&amp;categorieLien=cid</vt:lpwstr>
      </vt:variant>
      <vt:variant>
        <vt:lpwstr/>
      </vt:variant>
      <vt:variant>
        <vt:i4>4980819</vt:i4>
      </vt:variant>
      <vt:variant>
        <vt:i4>18</vt:i4>
      </vt:variant>
      <vt:variant>
        <vt:i4>0</vt:i4>
      </vt:variant>
      <vt:variant>
        <vt:i4>5</vt:i4>
      </vt:variant>
      <vt:variant>
        <vt:lpwstr>https://www.legifrance.gouv.fr/affichCodeArticle.do?cidTexte=LEGITEXT000006072665&amp;idArticle=LEGIARTI000006691334&amp;dateTexte=&amp;categorieLien=cid</vt:lpwstr>
      </vt:variant>
      <vt:variant>
        <vt:lpwstr/>
      </vt:variant>
      <vt:variant>
        <vt:i4>4915280</vt:i4>
      </vt:variant>
      <vt:variant>
        <vt:i4>15</vt:i4>
      </vt:variant>
      <vt:variant>
        <vt:i4>0</vt:i4>
      </vt:variant>
      <vt:variant>
        <vt:i4>5</vt:i4>
      </vt:variant>
      <vt:variant>
        <vt:lpwstr>https://www.legifrance.gouv.fr/affichCodeArticle.do?cidTexte=LEGITEXT000006072665&amp;idArticle=LEGIARTI000006690818&amp;dateTexte=&amp;categorieLien=cid</vt:lpwstr>
      </vt:variant>
      <vt:variant>
        <vt:lpwstr/>
      </vt:variant>
      <vt:variant>
        <vt:i4>4849748</vt:i4>
      </vt:variant>
      <vt:variant>
        <vt:i4>12</vt:i4>
      </vt:variant>
      <vt:variant>
        <vt:i4>0</vt:i4>
      </vt:variant>
      <vt:variant>
        <vt:i4>5</vt:i4>
      </vt:variant>
      <vt:variant>
        <vt:lpwstr>https://www.legifrance.gouv.fr/affichCodeArticle.do?cidTexte=LEGITEXT000006072665&amp;idArticle=LEGIARTI000006690859&amp;dateTexte=&amp;categorieLien=cid</vt:lpwstr>
      </vt:variant>
      <vt:variant>
        <vt:lpwstr/>
      </vt:variant>
      <vt:variant>
        <vt:i4>4456532</vt:i4>
      </vt:variant>
      <vt:variant>
        <vt:i4>9</vt:i4>
      </vt:variant>
      <vt:variant>
        <vt:i4>0</vt:i4>
      </vt:variant>
      <vt:variant>
        <vt:i4>5</vt:i4>
      </vt:variant>
      <vt:variant>
        <vt:lpwstr>https://www.legifrance.gouv.fr/affichCodeArticle.do?cidTexte=LEGITEXT000006072665&amp;idArticle=LEGIARTI000006690857&amp;dateTexte=&amp;categorieLien=cid</vt:lpwstr>
      </vt:variant>
      <vt:variant>
        <vt:lpwstr/>
      </vt:variant>
      <vt:variant>
        <vt:i4>4587601</vt:i4>
      </vt:variant>
      <vt:variant>
        <vt:i4>6</vt:i4>
      </vt:variant>
      <vt:variant>
        <vt:i4>0</vt:i4>
      </vt:variant>
      <vt:variant>
        <vt:i4>5</vt:i4>
      </vt:variant>
      <vt:variant>
        <vt:lpwstr>https://www.legifrance.gouv.fr/affichCodeArticle.do?cidTexte=LEGITEXT000006072665&amp;idArticle=LEGIARTI000006916693&amp;dateTexte=&amp;categorieLien=cid</vt:lpwstr>
      </vt:variant>
      <vt:variant>
        <vt:lpwstr/>
      </vt:variant>
      <vt:variant>
        <vt:i4>4915283</vt:i4>
      </vt:variant>
      <vt:variant>
        <vt:i4>3</vt:i4>
      </vt:variant>
      <vt:variant>
        <vt:i4>0</vt:i4>
      </vt:variant>
      <vt:variant>
        <vt:i4>5</vt:i4>
      </vt:variant>
      <vt:variant>
        <vt:lpwstr>https://www.legifrance.gouv.fr/affichCodeArticle.do?cidTexte=LEGITEXT000006072665&amp;idArticle=LEGIARTI000006690828&amp;dateTexte=&amp;categorieLien=cid</vt:lpwstr>
      </vt:variant>
      <vt:variant>
        <vt:lpwstr/>
      </vt:variant>
      <vt:variant>
        <vt:i4>7143441</vt:i4>
      </vt:variant>
      <vt:variant>
        <vt:i4>0</vt:i4>
      </vt:variant>
      <vt:variant>
        <vt:i4>0</vt:i4>
      </vt:variant>
      <vt:variant>
        <vt:i4>5</vt:i4>
      </vt:variant>
      <vt:variant>
        <vt:lpwstr>https://www.legifrance.gouv.fr/codes/article_lc/LEGIARTI000021940513/2018-01-19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D’EVALUATION</dc:title>
  <dc:subject>Activité de CHIRURGIE</dc:subject>
  <dc:creator>BAUDRY Raphaël</dc:creator>
  <cp:keywords/>
  <cp:lastModifiedBy>BAUDRY, Raphaël (ARS-IDF)</cp:lastModifiedBy>
  <cp:revision>2</cp:revision>
  <cp:lastPrinted>2015-11-05T08:31:00Z</cp:lastPrinted>
  <dcterms:created xsi:type="dcterms:W3CDTF">2024-02-16T09:04:00Z</dcterms:created>
  <dcterms:modified xsi:type="dcterms:W3CDTF">2024-02-16T09:04:00Z</dcterms:modified>
</cp:coreProperties>
</file>