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EB5" w:rsidRDefault="00BD5EB5">
      <w:pPr>
        <w:tabs>
          <w:tab w:val="left" w:pos="5954"/>
        </w:tabs>
        <w:rPr>
          <w:sz w:val="24"/>
        </w:rPr>
      </w:pPr>
    </w:p>
    <w:p w:rsidR="00431D2A" w:rsidRDefault="00431D2A">
      <w:pPr>
        <w:tabs>
          <w:tab w:val="left" w:pos="5954"/>
        </w:tabs>
        <w:rPr>
          <w:sz w:val="24"/>
        </w:rPr>
        <w:sectPr w:rsidR="00431D2A">
          <w:footerReference w:type="default" r:id="rId8"/>
          <w:headerReference w:type="first" r:id="rId9"/>
          <w:footerReference w:type="first" r:id="rId10"/>
          <w:type w:val="continuous"/>
          <w:pgSz w:w="11906" w:h="16838"/>
          <w:pgMar w:top="567" w:right="567" w:bottom="851" w:left="567" w:header="426" w:footer="720" w:gutter="0"/>
          <w:cols w:space="720"/>
          <w:titlePg/>
        </w:sectPr>
      </w:pPr>
    </w:p>
    <w:p w:rsidR="00895F2B" w:rsidRDefault="00895F2B" w:rsidP="00292303">
      <w:pPr>
        <w:jc w:val="both"/>
        <w:rPr>
          <w:rFonts w:ascii="Arial" w:hAnsi="Arial" w:cs="Arial"/>
          <w:sz w:val="22"/>
          <w:szCs w:val="22"/>
        </w:rPr>
      </w:pPr>
    </w:p>
    <w:tbl>
      <w:tblPr>
        <w:tblpPr w:leftFromText="141" w:rightFromText="141" w:vertAnchor="text" w:horzAnchor="margin" w:tblpXSpec="center" w:tblpY="29"/>
        <w:tblW w:w="939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394"/>
      </w:tblGrid>
      <w:tr w:rsidR="00443657" w:rsidTr="003B1303">
        <w:trPr>
          <w:trHeight w:hRule="exact" w:val="283"/>
        </w:trPr>
        <w:tc>
          <w:tcPr>
            <w:tcW w:w="9394" w:type="dxa"/>
            <w:shd w:val="clear" w:color="auto" w:fill="CCFF33"/>
          </w:tcPr>
          <w:p w:rsidR="00443657" w:rsidRPr="006A14EA" w:rsidRDefault="00443657" w:rsidP="00443657">
            <w:pPr>
              <w:jc w:val="center"/>
              <w:rPr>
                <w:rFonts w:ascii="Arial" w:hAnsi="Arial" w:cs="Arial"/>
                <w:b/>
                <w:sz w:val="24"/>
                <w:szCs w:val="24"/>
              </w:rPr>
            </w:pPr>
          </w:p>
        </w:tc>
      </w:tr>
      <w:tr w:rsidR="00443657" w:rsidTr="003B1303">
        <w:trPr>
          <w:trHeight w:hRule="exact" w:val="288"/>
        </w:trPr>
        <w:tc>
          <w:tcPr>
            <w:tcW w:w="9394" w:type="dxa"/>
            <w:shd w:val="clear" w:color="auto" w:fill="CCFF33"/>
          </w:tcPr>
          <w:p w:rsidR="00443657" w:rsidRPr="006A14EA" w:rsidRDefault="00443657" w:rsidP="00443657">
            <w:pPr>
              <w:jc w:val="center"/>
              <w:rPr>
                <w:rFonts w:ascii="Arial" w:hAnsi="Arial" w:cs="Arial"/>
                <w:b/>
                <w:sz w:val="24"/>
                <w:szCs w:val="24"/>
              </w:rPr>
            </w:pPr>
            <w:r w:rsidRPr="006A14EA">
              <w:rPr>
                <w:rFonts w:ascii="Arial" w:hAnsi="Arial" w:cs="Arial"/>
                <w:b/>
                <w:spacing w:val="-4"/>
                <w:sz w:val="24"/>
                <w:szCs w:val="24"/>
              </w:rPr>
              <w:t>DOSSIER-TYPE</w:t>
            </w:r>
          </w:p>
        </w:tc>
      </w:tr>
      <w:tr w:rsidR="00443657" w:rsidTr="003B1303">
        <w:trPr>
          <w:trHeight w:hRule="exact" w:val="275"/>
        </w:trPr>
        <w:tc>
          <w:tcPr>
            <w:tcW w:w="9394" w:type="dxa"/>
            <w:shd w:val="clear" w:color="auto" w:fill="CCFF33"/>
          </w:tcPr>
          <w:p w:rsidR="00443657" w:rsidRPr="006A14EA" w:rsidRDefault="00443657" w:rsidP="00443657">
            <w:pPr>
              <w:jc w:val="center"/>
              <w:rPr>
                <w:rFonts w:ascii="Arial" w:hAnsi="Arial" w:cs="Arial"/>
                <w:b/>
                <w:spacing w:val="-4"/>
                <w:sz w:val="24"/>
                <w:szCs w:val="24"/>
              </w:rPr>
            </w:pPr>
          </w:p>
        </w:tc>
      </w:tr>
      <w:tr w:rsidR="00443657" w:rsidTr="003B1303">
        <w:trPr>
          <w:trHeight w:hRule="exact" w:val="275"/>
        </w:trPr>
        <w:tc>
          <w:tcPr>
            <w:tcW w:w="9394" w:type="dxa"/>
            <w:shd w:val="clear" w:color="auto" w:fill="CCFF33"/>
          </w:tcPr>
          <w:p w:rsidR="00443657" w:rsidRPr="006A14EA" w:rsidRDefault="00443657" w:rsidP="00443657">
            <w:pPr>
              <w:jc w:val="center"/>
              <w:rPr>
                <w:rFonts w:ascii="Arial" w:hAnsi="Arial" w:cs="Arial"/>
                <w:b/>
                <w:spacing w:val="-4"/>
                <w:sz w:val="24"/>
                <w:szCs w:val="24"/>
              </w:rPr>
            </w:pPr>
            <w:r w:rsidRPr="006A14EA">
              <w:rPr>
                <w:rFonts w:ascii="Arial" w:hAnsi="Arial" w:cs="Arial"/>
                <w:b/>
                <w:spacing w:val="-4"/>
                <w:sz w:val="24"/>
                <w:szCs w:val="24"/>
              </w:rPr>
              <w:t>DE DEMANDE D’AUTORISATION</w:t>
            </w:r>
            <w:r w:rsidR="00573375" w:rsidRPr="006A14EA">
              <w:rPr>
                <w:rFonts w:ascii="Arial" w:hAnsi="Arial" w:cs="Arial"/>
                <w:b/>
                <w:spacing w:val="-4"/>
                <w:sz w:val="24"/>
                <w:szCs w:val="24"/>
              </w:rPr>
              <w:t xml:space="preserve"> DE CREATION</w:t>
            </w:r>
          </w:p>
        </w:tc>
      </w:tr>
      <w:tr w:rsidR="00443657" w:rsidTr="003B1303">
        <w:trPr>
          <w:trHeight w:val="167"/>
        </w:trPr>
        <w:tc>
          <w:tcPr>
            <w:tcW w:w="9394" w:type="dxa"/>
            <w:shd w:val="clear" w:color="auto" w:fill="CCFF33"/>
          </w:tcPr>
          <w:p w:rsidR="00443657" w:rsidRPr="006A14EA" w:rsidRDefault="00443657" w:rsidP="00443657">
            <w:pPr>
              <w:jc w:val="center"/>
              <w:rPr>
                <w:rFonts w:ascii="Arial" w:hAnsi="Arial" w:cs="Arial"/>
                <w:b/>
                <w:sz w:val="24"/>
                <w:szCs w:val="24"/>
              </w:rPr>
            </w:pPr>
            <w:r w:rsidRPr="006A14EA">
              <w:rPr>
                <w:rFonts w:ascii="Arial" w:hAnsi="Arial" w:cs="Arial"/>
                <w:b/>
                <w:spacing w:val="-4"/>
                <w:sz w:val="24"/>
                <w:szCs w:val="24"/>
              </w:rPr>
              <w:t>DE LIEU DE RECHERCHES IMPLIQUANT LA PERSONNE HUMAINE (LRIPH)</w:t>
            </w:r>
          </w:p>
        </w:tc>
      </w:tr>
      <w:tr w:rsidR="00443657" w:rsidTr="003B1303">
        <w:trPr>
          <w:trHeight w:val="167"/>
        </w:trPr>
        <w:tc>
          <w:tcPr>
            <w:tcW w:w="9394" w:type="dxa"/>
            <w:shd w:val="clear" w:color="auto" w:fill="CCFF33"/>
          </w:tcPr>
          <w:p w:rsidR="00443657" w:rsidRPr="006A14EA" w:rsidRDefault="00443657" w:rsidP="00443657">
            <w:pPr>
              <w:jc w:val="center"/>
              <w:rPr>
                <w:rFonts w:ascii="Arial" w:hAnsi="Arial" w:cs="Arial"/>
                <w:sz w:val="22"/>
                <w:szCs w:val="22"/>
              </w:rPr>
            </w:pPr>
          </w:p>
        </w:tc>
      </w:tr>
    </w:tbl>
    <w:p w:rsidR="00443657" w:rsidRPr="00E07576" w:rsidRDefault="00443657" w:rsidP="00292303">
      <w:pPr>
        <w:jc w:val="both"/>
        <w:rPr>
          <w:rFonts w:ascii="Arial" w:hAnsi="Arial" w:cs="Arial"/>
          <w:sz w:val="22"/>
          <w:szCs w:val="22"/>
        </w:rPr>
      </w:pPr>
    </w:p>
    <w:p w:rsidR="00292303" w:rsidRPr="00505047" w:rsidRDefault="00443657" w:rsidP="005A5E24">
      <w:pPr>
        <w:pBdr>
          <w:top w:val="single" w:sz="4" w:space="1" w:color="auto"/>
          <w:left w:val="single" w:sz="4" w:space="4" w:color="auto"/>
          <w:bottom w:val="single" w:sz="4" w:space="1" w:color="auto"/>
          <w:right w:val="single" w:sz="4" w:space="4" w:color="auto"/>
        </w:pBdr>
        <w:tabs>
          <w:tab w:val="left" w:pos="340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685E5F" w:rsidRPr="00505047">
        <w:rPr>
          <w:rFonts w:ascii="Arial" w:hAnsi="Arial" w:cs="Arial"/>
          <w:b/>
          <w:sz w:val="22"/>
          <w:szCs w:val="22"/>
        </w:rPr>
        <w:t>Date de la demande</w:t>
      </w:r>
      <w:r w:rsidR="00685E5F" w:rsidRPr="00505047">
        <w:rPr>
          <w:rFonts w:ascii="Arial" w:hAnsi="Arial" w:cs="Arial"/>
          <w:sz w:val="22"/>
          <w:szCs w:val="22"/>
        </w:rPr>
        <w:t xml:space="preserve"> : </w:t>
      </w:r>
      <w:proofErr w:type="spellStart"/>
      <w:r w:rsidR="005548A6" w:rsidRPr="00ED6696">
        <w:rPr>
          <w:rFonts w:ascii="Arial" w:hAnsi="Arial" w:cs="Arial"/>
          <w:b/>
          <w:color w:val="0000FF"/>
          <w:sz w:val="22"/>
          <w:szCs w:val="22"/>
          <w:highlight w:val="yellow"/>
        </w:rPr>
        <w:t>double’cliquer’et’taper</w:t>
      </w:r>
      <w:proofErr w:type="spellEnd"/>
    </w:p>
    <w:p w:rsidR="00685E5F" w:rsidRPr="00505047" w:rsidRDefault="00685E5F" w:rsidP="005A5E24">
      <w:pPr>
        <w:pBdr>
          <w:top w:val="single" w:sz="4" w:space="1" w:color="auto"/>
          <w:left w:val="single" w:sz="4" w:space="4" w:color="auto"/>
          <w:bottom w:val="single" w:sz="4" w:space="1" w:color="auto"/>
          <w:right w:val="single" w:sz="4" w:space="4" w:color="auto"/>
        </w:pBdr>
        <w:tabs>
          <w:tab w:val="left" w:pos="3402"/>
        </w:tabs>
        <w:jc w:val="both"/>
        <w:rPr>
          <w:rFonts w:ascii="Arial" w:hAnsi="Arial" w:cs="Arial"/>
          <w:sz w:val="22"/>
          <w:szCs w:val="22"/>
        </w:rPr>
      </w:pPr>
    </w:p>
    <w:p w:rsidR="00292303" w:rsidRPr="00505047" w:rsidRDefault="00292303" w:rsidP="005A5E24">
      <w:pPr>
        <w:pBdr>
          <w:top w:val="single" w:sz="4" w:space="1" w:color="auto"/>
          <w:left w:val="single" w:sz="4" w:space="4" w:color="auto"/>
          <w:bottom w:val="single" w:sz="4" w:space="1" w:color="auto"/>
          <w:right w:val="single" w:sz="4" w:space="4" w:color="auto"/>
        </w:pBdr>
        <w:tabs>
          <w:tab w:val="left" w:pos="3402"/>
        </w:tabs>
        <w:jc w:val="both"/>
        <w:rPr>
          <w:rFonts w:ascii="Arial" w:hAnsi="Arial" w:cs="Arial"/>
          <w:b/>
          <w:bCs/>
          <w:sz w:val="22"/>
          <w:szCs w:val="22"/>
        </w:rPr>
      </w:pPr>
      <w:r w:rsidRPr="00505047">
        <w:rPr>
          <w:rFonts w:ascii="Arial" w:hAnsi="Arial" w:cs="Arial"/>
          <w:b/>
          <w:bCs/>
          <w:sz w:val="22"/>
          <w:szCs w:val="22"/>
        </w:rPr>
        <w:t xml:space="preserve">Lieu de Recherches </w:t>
      </w:r>
      <w:r w:rsidR="00485BEC">
        <w:rPr>
          <w:rFonts w:ascii="Arial" w:hAnsi="Arial" w:cs="Arial"/>
          <w:b/>
          <w:bCs/>
          <w:sz w:val="22"/>
          <w:szCs w:val="22"/>
        </w:rPr>
        <w:t>Impliquant la Personne Humaine</w:t>
      </w:r>
      <w:r w:rsidRPr="00505047">
        <w:rPr>
          <w:rFonts w:ascii="Arial" w:hAnsi="Arial" w:cs="Arial"/>
          <w:b/>
          <w:bCs/>
          <w:sz w:val="22"/>
          <w:szCs w:val="22"/>
        </w:rPr>
        <w:t xml:space="preserve"> (LR</w:t>
      </w:r>
      <w:r w:rsidR="00485BEC">
        <w:rPr>
          <w:rFonts w:ascii="Arial" w:hAnsi="Arial" w:cs="Arial"/>
          <w:b/>
          <w:bCs/>
          <w:sz w:val="22"/>
          <w:szCs w:val="22"/>
        </w:rPr>
        <w:t>IPH</w:t>
      </w:r>
      <w:r w:rsidRPr="00505047">
        <w:rPr>
          <w:rFonts w:ascii="Arial" w:hAnsi="Arial" w:cs="Arial"/>
          <w:b/>
          <w:bCs/>
          <w:sz w:val="22"/>
          <w:szCs w:val="22"/>
        </w:rPr>
        <w:t>)</w:t>
      </w:r>
    </w:p>
    <w:p w:rsidR="00292303" w:rsidRPr="00505047" w:rsidRDefault="00292303" w:rsidP="005A5E24">
      <w:pPr>
        <w:numPr>
          <w:ilvl w:val="0"/>
          <w:numId w:val="1"/>
        </w:numPr>
        <w:pBdr>
          <w:top w:val="single" w:sz="4" w:space="1" w:color="auto"/>
          <w:left w:val="single" w:sz="4" w:space="4" w:color="auto"/>
          <w:bottom w:val="single" w:sz="4" w:space="1" w:color="auto"/>
          <w:right w:val="single" w:sz="4" w:space="4" w:color="auto"/>
        </w:pBdr>
        <w:tabs>
          <w:tab w:val="clear" w:pos="360"/>
          <w:tab w:val="num" w:pos="284"/>
          <w:tab w:val="left" w:pos="2410"/>
        </w:tabs>
        <w:ind w:left="2410" w:hanging="2410"/>
        <w:jc w:val="both"/>
        <w:rPr>
          <w:rFonts w:ascii="Arial" w:hAnsi="Arial" w:cs="Arial"/>
          <w:b/>
          <w:bCs/>
          <w:sz w:val="22"/>
          <w:szCs w:val="22"/>
        </w:rPr>
      </w:pPr>
      <w:r w:rsidRPr="00505047">
        <w:rPr>
          <w:rFonts w:ascii="Arial" w:hAnsi="Arial" w:cs="Arial"/>
          <w:sz w:val="22"/>
          <w:szCs w:val="22"/>
        </w:rPr>
        <w:t>Intitulé :</w:t>
      </w:r>
      <w:r w:rsidRPr="00505047">
        <w:rPr>
          <w:rFonts w:ascii="Arial" w:hAnsi="Arial" w:cs="Arial"/>
          <w:b/>
          <w:bCs/>
          <w:sz w:val="22"/>
          <w:szCs w:val="22"/>
        </w:rPr>
        <w:tab/>
      </w:r>
      <w:r w:rsidR="007B781A" w:rsidRPr="00ED6696">
        <w:rPr>
          <w:rFonts w:ascii="Arial" w:hAnsi="Arial" w:cs="Arial"/>
          <w:b/>
          <w:color w:val="0000FF"/>
          <w:sz w:val="22"/>
          <w:szCs w:val="22"/>
          <w:highlight w:val="yellow"/>
        </w:rPr>
        <w:t>X</w:t>
      </w:r>
      <w:r w:rsidR="007B781A" w:rsidRPr="00280613">
        <w:rPr>
          <w:rFonts w:ascii="Arial" w:hAnsi="Arial" w:cs="Arial"/>
          <w:b/>
          <w:color w:val="0000FF"/>
          <w:sz w:val="22"/>
          <w:szCs w:val="22"/>
          <w:highlight w:val="yellow"/>
        </w:rPr>
        <w:t>XX</w:t>
      </w:r>
      <w:r w:rsidR="007B781A" w:rsidRPr="00ED6696">
        <w:rPr>
          <w:rFonts w:ascii="Arial" w:hAnsi="Arial" w:cs="Arial"/>
          <w:b/>
          <w:color w:val="0000FF"/>
          <w:sz w:val="22"/>
          <w:szCs w:val="22"/>
          <w:highlight w:val="yellow"/>
        </w:rPr>
        <w:t>X</w:t>
      </w:r>
    </w:p>
    <w:p w:rsidR="00292303" w:rsidRPr="00505047" w:rsidRDefault="00292303" w:rsidP="005A5E24">
      <w:pPr>
        <w:numPr>
          <w:ilvl w:val="0"/>
          <w:numId w:val="1"/>
        </w:numPr>
        <w:pBdr>
          <w:top w:val="single" w:sz="4" w:space="1" w:color="auto"/>
          <w:left w:val="single" w:sz="4" w:space="4" w:color="auto"/>
          <w:bottom w:val="single" w:sz="4" w:space="1" w:color="auto"/>
          <w:right w:val="single" w:sz="4" w:space="4" w:color="auto"/>
        </w:pBdr>
        <w:tabs>
          <w:tab w:val="clear" w:pos="360"/>
          <w:tab w:val="num" w:pos="284"/>
          <w:tab w:val="left" w:pos="2410"/>
        </w:tabs>
        <w:ind w:left="2410" w:hanging="2410"/>
        <w:jc w:val="both"/>
        <w:rPr>
          <w:rFonts w:ascii="Arial" w:hAnsi="Arial" w:cs="Arial"/>
          <w:sz w:val="22"/>
          <w:szCs w:val="22"/>
        </w:rPr>
      </w:pPr>
      <w:r w:rsidRPr="00505047">
        <w:rPr>
          <w:rFonts w:ascii="Arial" w:hAnsi="Arial" w:cs="Arial"/>
          <w:sz w:val="22"/>
          <w:szCs w:val="22"/>
        </w:rPr>
        <w:t>Responsable :</w:t>
      </w:r>
      <w:r w:rsidRPr="00505047">
        <w:rPr>
          <w:rFonts w:ascii="Arial" w:hAnsi="Arial" w:cs="Arial"/>
          <w:sz w:val="22"/>
          <w:szCs w:val="22"/>
        </w:rPr>
        <w:tab/>
      </w:r>
      <w:r w:rsidR="007B781A" w:rsidRPr="00ED6696">
        <w:rPr>
          <w:rFonts w:ascii="Arial" w:hAnsi="Arial" w:cs="Arial"/>
          <w:color w:val="0000FF"/>
          <w:sz w:val="22"/>
          <w:szCs w:val="22"/>
          <w:highlight w:val="yellow"/>
        </w:rPr>
        <w:t>XXXX</w:t>
      </w:r>
    </w:p>
    <w:p w:rsidR="00FE0916" w:rsidRDefault="00FE0916" w:rsidP="005A5E24">
      <w:pPr>
        <w:pBdr>
          <w:top w:val="single" w:sz="4" w:space="1" w:color="auto"/>
          <w:left w:val="single" w:sz="4" w:space="4" w:color="auto"/>
          <w:bottom w:val="single" w:sz="4" w:space="1" w:color="auto"/>
          <w:right w:val="single" w:sz="4" w:space="4" w:color="auto"/>
        </w:pBdr>
        <w:tabs>
          <w:tab w:val="left" w:pos="1985"/>
        </w:tabs>
        <w:ind w:left="2410" w:hanging="2410"/>
        <w:jc w:val="both"/>
        <w:rPr>
          <w:rFonts w:ascii="Arial" w:hAnsi="Arial" w:cs="Arial"/>
          <w:sz w:val="22"/>
          <w:szCs w:val="22"/>
        </w:rPr>
      </w:pPr>
    </w:p>
    <w:p w:rsidR="004D3099" w:rsidRDefault="00336B02" w:rsidP="005D2FEE">
      <w:pPr>
        <w:pBdr>
          <w:top w:val="single" w:sz="4" w:space="1" w:color="auto"/>
          <w:left w:val="single" w:sz="4" w:space="4" w:color="auto"/>
          <w:bottom w:val="single" w:sz="4" w:space="1" w:color="auto"/>
          <w:right w:val="single" w:sz="4" w:space="4" w:color="auto"/>
        </w:pBdr>
        <w:tabs>
          <w:tab w:val="left" w:pos="1985"/>
        </w:tabs>
        <w:ind w:left="2410" w:hanging="2410"/>
        <w:jc w:val="both"/>
        <w:rPr>
          <w:rFonts w:ascii="Arial" w:hAnsi="Arial" w:cs="Arial"/>
          <w:sz w:val="22"/>
          <w:szCs w:val="22"/>
        </w:rPr>
      </w:pPr>
      <w:r w:rsidRPr="00336B02">
        <w:rPr>
          <w:rFonts w:ascii="Arial" w:hAnsi="Arial" w:cs="Arial"/>
          <w:b/>
          <w:sz w:val="22"/>
          <w:szCs w:val="22"/>
        </w:rPr>
        <w:t>Entité juridique</w:t>
      </w:r>
      <w:r w:rsidR="00983C53">
        <w:rPr>
          <w:rFonts w:ascii="Arial" w:hAnsi="Arial" w:cs="Arial"/>
          <w:b/>
          <w:sz w:val="22"/>
          <w:szCs w:val="22"/>
        </w:rPr>
        <w:t xml:space="preserve"> portant la demande</w:t>
      </w:r>
      <w:r w:rsidRPr="00336B02">
        <w:rPr>
          <w:rFonts w:ascii="Arial" w:hAnsi="Arial" w:cs="Arial"/>
          <w:b/>
          <w:sz w:val="22"/>
          <w:szCs w:val="22"/>
        </w:rPr>
        <w:t> :</w:t>
      </w:r>
      <w:r>
        <w:rPr>
          <w:rFonts w:ascii="Arial" w:hAnsi="Arial" w:cs="Arial"/>
          <w:sz w:val="22"/>
          <w:szCs w:val="22"/>
        </w:rPr>
        <w:t xml:space="preserve"> </w:t>
      </w:r>
      <w:r>
        <w:rPr>
          <w:rFonts w:ascii="Arial" w:hAnsi="Arial" w:cs="Arial"/>
          <w:sz w:val="22"/>
          <w:szCs w:val="22"/>
        </w:rPr>
        <w:tab/>
      </w:r>
      <w:r w:rsidRPr="00ED6696">
        <w:rPr>
          <w:rFonts w:ascii="Arial" w:hAnsi="Arial" w:cs="Arial"/>
          <w:color w:val="0000FF"/>
          <w:sz w:val="22"/>
          <w:szCs w:val="22"/>
          <w:highlight w:val="yellow"/>
        </w:rPr>
        <w:t>XXXX</w:t>
      </w:r>
    </w:p>
    <w:p w:rsidR="005A5E24" w:rsidRDefault="005A5E24" w:rsidP="00345B13">
      <w:pPr>
        <w:pBdr>
          <w:top w:val="single" w:sz="4" w:space="1" w:color="auto"/>
          <w:left w:val="single" w:sz="4" w:space="4" w:color="auto"/>
          <w:bottom w:val="single" w:sz="4" w:space="1" w:color="auto"/>
          <w:right w:val="single" w:sz="4" w:space="4" w:color="auto"/>
        </w:pBdr>
        <w:tabs>
          <w:tab w:val="left" w:pos="1985"/>
        </w:tabs>
        <w:ind w:left="2410" w:hanging="2410"/>
        <w:jc w:val="center"/>
        <w:rPr>
          <w:rFonts w:ascii="Arial" w:hAnsi="Arial" w:cs="Arial"/>
          <w:b/>
          <w:bCs/>
          <w:sz w:val="22"/>
          <w:szCs w:val="22"/>
        </w:rPr>
      </w:pPr>
      <w:r>
        <w:rPr>
          <w:rFonts w:ascii="Arial" w:hAnsi="Arial" w:cs="Arial"/>
          <w:sz w:val="22"/>
          <w:szCs w:val="22"/>
        </w:rPr>
        <w:t xml:space="preserve">Public </w:t>
      </w:r>
      <w:sdt>
        <w:sdtPr>
          <w:rPr>
            <w:rFonts w:ascii="Arial" w:hAnsi="Arial" w:cs="Arial"/>
            <w:color w:val="0000FF"/>
            <w:sz w:val="22"/>
            <w:szCs w:val="22"/>
            <w:highlight w:val="yellow"/>
          </w:rPr>
          <w:id w:val="1676144911"/>
          <w14:checkbox>
            <w14:checked w14:val="0"/>
            <w14:checkedState w14:val="00FE" w14:font="Wingdings"/>
            <w14:uncheckedState w14:val="2610" w14:font="MS Gothic"/>
          </w14:checkbox>
        </w:sdtPr>
        <w:sdtEndPr/>
        <w:sdtContent>
          <w:r w:rsidRPr="00ED6696">
            <w:rPr>
              <w:rFonts w:ascii="MS Gothic" w:eastAsia="MS Gothic" w:hAnsi="MS Gothic" w:cs="Arial" w:hint="eastAsia"/>
              <w:color w:val="0000FF"/>
              <w:sz w:val="22"/>
              <w:szCs w:val="22"/>
              <w:highlight w:val="yellow"/>
            </w:rPr>
            <w:t>☐</w:t>
          </w:r>
        </w:sdtContent>
      </w:sdt>
      <w:r>
        <w:rPr>
          <w:rFonts w:ascii="Arial" w:hAnsi="Arial" w:cs="Arial"/>
          <w:b/>
          <w:bCs/>
          <w:sz w:val="22"/>
          <w:szCs w:val="22"/>
        </w:rPr>
        <w:t xml:space="preserve">     </w:t>
      </w:r>
      <w:r>
        <w:rPr>
          <w:rFonts w:ascii="Arial" w:hAnsi="Arial" w:cs="Arial"/>
          <w:sz w:val="22"/>
          <w:szCs w:val="22"/>
        </w:rPr>
        <w:t xml:space="preserve">AP-HP </w:t>
      </w:r>
      <w:sdt>
        <w:sdtPr>
          <w:rPr>
            <w:rFonts w:ascii="Arial" w:hAnsi="Arial" w:cs="Arial"/>
            <w:color w:val="0000FF"/>
            <w:sz w:val="22"/>
            <w:szCs w:val="22"/>
            <w:highlight w:val="yellow"/>
          </w:rPr>
          <w:id w:val="-26865945"/>
          <w14:checkbox>
            <w14:checked w14:val="0"/>
            <w14:checkedState w14:val="00FE" w14:font="Wingdings"/>
            <w14:uncheckedState w14:val="2610" w14:font="MS Gothic"/>
          </w14:checkbox>
        </w:sdtPr>
        <w:sdtEndPr/>
        <w:sdtContent>
          <w:r w:rsidRPr="00ED6696">
            <w:rPr>
              <w:rFonts w:ascii="MS Gothic" w:eastAsia="MS Gothic" w:hAnsi="MS Gothic" w:cs="Arial" w:hint="eastAsia"/>
              <w:color w:val="0000FF"/>
              <w:sz w:val="22"/>
              <w:szCs w:val="22"/>
              <w:highlight w:val="yellow"/>
            </w:rPr>
            <w:t>☐</w:t>
          </w:r>
        </w:sdtContent>
      </w:sdt>
      <w:r>
        <w:rPr>
          <w:rFonts w:ascii="Arial" w:hAnsi="Arial" w:cs="Arial"/>
          <w:b/>
          <w:bCs/>
          <w:sz w:val="22"/>
          <w:szCs w:val="22"/>
        </w:rPr>
        <w:t xml:space="preserve">     </w:t>
      </w:r>
      <w:r>
        <w:rPr>
          <w:rFonts w:ascii="Arial" w:hAnsi="Arial" w:cs="Arial"/>
          <w:sz w:val="22"/>
          <w:szCs w:val="22"/>
        </w:rPr>
        <w:t xml:space="preserve">Privé </w:t>
      </w:r>
      <w:sdt>
        <w:sdtPr>
          <w:rPr>
            <w:rFonts w:ascii="Arial" w:hAnsi="Arial" w:cs="Arial"/>
            <w:color w:val="0000FF"/>
            <w:sz w:val="22"/>
            <w:szCs w:val="22"/>
            <w:highlight w:val="yellow"/>
          </w:rPr>
          <w:id w:val="-1355880452"/>
          <w14:checkbox>
            <w14:checked w14:val="0"/>
            <w14:checkedState w14:val="00FE" w14:font="Wingdings"/>
            <w14:uncheckedState w14:val="2610" w14:font="MS Gothic"/>
          </w14:checkbox>
        </w:sdtPr>
        <w:sdtEndPr/>
        <w:sdtContent>
          <w:r w:rsidRPr="00ED6696">
            <w:rPr>
              <w:rFonts w:ascii="MS Gothic" w:eastAsia="MS Gothic" w:hAnsi="MS Gothic" w:cs="Arial" w:hint="eastAsia"/>
              <w:color w:val="0000FF"/>
              <w:sz w:val="22"/>
              <w:szCs w:val="22"/>
              <w:highlight w:val="yellow"/>
            </w:rPr>
            <w:t>☐</w:t>
          </w:r>
        </w:sdtContent>
      </w:sdt>
      <w:r>
        <w:rPr>
          <w:rFonts w:ascii="Arial" w:hAnsi="Arial" w:cs="Arial"/>
          <w:b/>
          <w:bCs/>
          <w:sz w:val="22"/>
          <w:szCs w:val="22"/>
        </w:rPr>
        <w:t xml:space="preserve">     </w:t>
      </w:r>
      <w:r>
        <w:rPr>
          <w:rFonts w:ascii="Arial" w:hAnsi="Arial" w:cs="Arial"/>
          <w:sz w:val="22"/>
          <w:szCs w:val="22"/>
        </w:rPr>
        <w:t xml:space="preserve">ESPIC </w:t>
      </w:r>
      <w:sdt>
        <w:sdtPr>
          <w:rPr>
            <w:rFonts w:ascii="Arial" w:hAnsi="Arial" w:cs="Arial"/>
            <w:color w:val="0000FF"/>
            <w:sz w:val="22"/>
            <w:szCs w:val="22"/>
            <w:highlight w:val="yellow"/>
          </w:rPr>
          <w:id w:val="462466691"/>
          <w14:checkbox>
            <w14:checked w14:val="0"/>
            <w14:checkedState w14:val="00FE" w14:font="Wingdings"/>
            <w14:uncheckedState w14:val="2610" w14:font="MS Gothic"/>
          </w14:checkbox>
        </w:sdtPr>
        <w:sdtEndPr/>
        <w:sdtContent>
          <w:r w:rsidRPr="00ED6696">
            <w:rPr>
              <w:rFonts w:ascii="MS Gothic" w:eastAsia="MS Gothic" w:hAnsi="MS Gothic" w:cs="Arial" w:hint="eastAsia"/>
              <w:color w:val="0000FF"/>
              <w:sz w:val="22"/>
              <w:szCs w:val="22"/>
              <w:highlight w:val="yellow"/>
            </w:rPr>
            <w:t>☐</w:t>
          </w:r>
        </w:sdtContent>
      </w:sdt>
      <w:r>
        <w:rPr>
          <w:rFonts w:ascii="Arial" w:hAnsi="Arial" w:cs="Arial"/>
          <w:b/>
          <w:bCs/>
          <w:sz w:val="22"/>
          <w:szCs w:val="22"/>
        </w:rPr>
        <w:t xml:space="preserve">     </w:t>
      </w:r>
      <w:r>
        <w:rPr>
          <w:rFonts w:ascii="Arial" w:hAnsi="Arial" w:cs="Arial"/>
          <w:sz w:val="22"/>
          <w:szCs w:val="22"/>
        </w:rPr>
        <w:t xml:space="preserve">SSA </w:t>
      </w:r>
      <w:sdt>
        <w:sdtPr>
          <w:rPr>
            <w:rFonts w:ascii="Arial" w:hAnsi="Arial" w:cs="Arial"/>
            <w:color w:val="0000FF"/>
            <w:sz w:val="22"/>
            <w:szCs w:val="22"/>
            <w:highlight w:val="yellow"/>
          </w:rPr>
          <w:id w:val="-988941484"/>
          <w14:checkbox>
            <w14:checked w14:val="0"/>
            <w14:checkedState w14:val="00FE" w14:font="Wingdings"/>
            <w14:uncheckedState w14:val="2610" w14:font="MS Gothic"/>
          </w14:checkbox>
        </w:sdtPr>
        <w:sdtEndPr/>
        <w:sdtContent>
          <w:r w:rsidRPr="00ED6696">
            <w:rPr>
              <w:rFonts w:ascii="MS Gothic" w:eastAsia="MS Gothic" w:hAnsi="MS Gothic" w:cs="Arial" w:hint="eastAsia"/>
              <w:color w:val="0000FF"/>
              <w:sz w:val="22"/>
              <w:szCs w:val="22"/>
              <w:highlight w:val="yellow"/>
            </w:rPr>
            <w:t>☐</w:t>
          </w:r>
        </w:sdtContent>
      </w:sdt>
      <w:r>
        <w:rPr>
          <w:rFonts w:ascii="Arial" w:hAnsi="Arial" w:cs="Arial"/>
          <w:b/>
          <w:bCs/>
          <w:sz w:val="22"/>
          <w:szCs w:val="22"/>
        </w:rPr>
        <w:t xml:space="preserve"> </w:t>
      </w:r>
      <w:r w:rsidR="00345B13">
        <w:rPr>
          <w:rFonts w:ascii="Arial" w:hAnsi="Arial" w:cs="Arial"/>
          <w:b/>
          <w:bCs/>
          <w:sz w:val="22"/>
          <w:szCs w:val="22"/>
        </w:rPr>
        <w:t xml:space="preserve">    </w:t>
      </w:r>
      <w:r w:rsidR="00345B13">
        <w:rPr>
          <w:rFonts w:ascii="Arial" w:hAnsi="Arial" w:cs="Arial"/>
          <w:sz w:val="22"/>
          <w:szCs w:val="22"/>
        </w:rPr>
        <w:t xml:space="preserve">Autre : </w:t>
      </w:r>
      <w:r w:rsidR="00345B13" w:rsidRPr="00ED6696">
        <w:rPr>
          <w:rFonts w:ascii="Arial" w:hAnsi="Arial" w:cs="Arial"/>
          <w:color w:val="0000FF"/>
          <w:sz w:val="22"/>
          <w:szCs w:val="22"/>
          <w:highlight w:val="yellow"/>
        </w:rPr>
        <w:t>XXXX</w:t>
      </w:r>
    </w:p>
    <w:p w:rsidR="00983C53" w:rsidRDefault="00983C53" w:rsidP="005A5E24">
      <w:pPr>
        <w:pBdr>
          <w:top w:val="single" w:sz="4" w:space="1" w:color="auto"/>
          <w:left w:val="single" w:sz="4" w:space="4" w:color="auto"/>
          <w:bottom w:val="single" w:sz="4" w:space="1" w:color="auto"/>
          <w:right w:val="single" w:sz="4" w:space="4" w:color="auto"/>
        </w:pBdr>
        <w:tabs>
          <w:tab w:val="left" w:pos="1985"/>
        </w:tabs>
        <w:jc w:val="both"/>
        <w:rPr>
          <w:rFonts w:ascii="Arial" w:hAnsi="Arial" w:cs="Arial"/>
          <w:b/>
          <w:bCs/>
          <w:sz w:val="22"/>
          <w:szCs w:val="22"/>
        </w:rPr>
      </w:pPr>
    </w:p>
    <w:p w:rsidR="00292303" w:rsidRPr="00505047" w:rsidRDefault="00292303" w:rsidP="005A5E24">
      <w:pPr>
        <w:pBdr>
          <w:top w:val="single" w:sz="4" w:space="1" w:color="auto"/>
          <w:left w:val="single" w:sz="4" w:space="4" w:color="auto"/>
          <w:bottom w:val="single" w:sz="4" w:space="1" w:color="auto"/>
          <w:right w:val="single" w:sz="4" w:space="4" w:color="auto"/>
        </w:pBdr>
        <w:tabs>
          <w:tab w:val="left" w:pos="1985"/>
        </w:tabs>
        <w:ind w:left="2410" w:hanging="2410"/>
        <w:jc w:val="both"/>
        <w:rPr>
          <w:rFonts w:ascii="Arial" w:hAnsi="Arial" w:cs="Arial"/>
          <w:b/>
          <w:bCs/>
          <w:sz w:val="22"/>
          <w:szCs w:val="22"/>
        </w:rPr>
      </w:pPr>
      <w:r w:rsidRPr="00505047">
        <w:rPr>
          <w:rFonts w:ascii="Arial" w:hAnsi="Arial" w:cs="Arial"/>
          <w:b/>
          <w:bCs/>
          <w:sz w:val="22"/>
          <w:szCs w:val="22"/>
        </w:rPr>
        <w:t>Établissement :</w:t>
      </w:r>
    </w:p>
    <w:p w:rsidR="00292303" w:rsidRPr="005D2FEE" w:rsidRDefault="00292303" w:rsidP="005A5E24">
      <w:pPr>
        <w:numPr>
          <w:ilvl w:val="0"/>
          <w:numId w:val="1"/>
        </w:numPr>
        <w:pBdr>
          <w:top w:val="single" w:sz="4" w:space="1" w:color="auto"/>
          <w:left w:val="single" w:sz="4" w:space="4" w:color="auto"/>
          <w:bottom w:val="single" w:sz="4" w:space="1" w:color="auto"/>
          <w:right w:val="single" w:sz="4" w:space="4" w:color="auto"/>
        </w:pBdr>
        <w:tabs>
          <w:tab w:val="clear" w:pos="360"/>
          <w:tab w:val="num" w:pos="284"/>
          <w:tab w:val="left" w:pos="2410"/>
        </w:tabs>
        <w:ind w:left="2410" w:hanging="2410"/>
        <w:jc w:val="both"/>
        <w:rPr>
          <w:rFonts w:ascii="Arial" w:hAnsi="Arial" w:cs="Arial"/>
          <w:b/>
          <w:bCs/>
          <w:sz w:val="22"/>
          <w:szCs w:val="22"/>
        </w:rPr>
      </w:pPr>
      <w:r w:rsidRPr="00505047">
        <w:rPr>
          <w:rFonts w:ascii="Arial" w:hAnsi="Arial" w:cs="Arial"/>
          <w:sz w:val="22"/>
          <w:szCs w:val="22"/>
        </w:rPr>
        <w:t>Intitulé :</w:t>
      </w:r>
      <w:r w:rsidRPr="00505047">
        <w:rPr>
          <w:rFonts w:ascii="Arial" w:hAnsi="Arial" w:cs="Arial"/>
          <w:b/>
          <w:bCs/>
          <w:sz w:val="22"/>
          <w:szCs w:val="22"/>
        </w:rPr>
        <w:tab/>
      </w:r>
      <w:r w:rsidR="00BF4D3F" w:rsidRPr="00ED6696">
        <w:rPr>
          <w:rFonts w:ascii="Arial" w:hAnsi="Arial" w:cs="Arial"/>
          <w:color w:val="0000FF"/>
          <w:sz w:val="22"/>
          <w:szCs w:val="22"/>
          <w:highlight w:val="yellow"/>
        </w:rPr>
        <w:t>XXXX</w:t>
      </w:r>
    </w:p>
    <w:p w:rsidR="005D2FEE" w:rsidRPr="00336B02" w:rsidRDefault="005D2FEE" w:rsidP="005A5E24">
      <w:pPr>
        <w:numPr>
          <w:ilvl w:val="0"/>
          <w:numId w:val="1"/>
        </w:numPr>
        <w:pBdr>
          <w:top w:val="single" w:sz="4" w:space="1" w:color="auto"/>
          <w:left w:val="single" w:sz="4" w:space="4" w:color="auto"/>
          <w:bottom w:val="single" w:sz="4" w:space="1" w:color="auto"/>
          <w:right w:val="single" w:sz="4" w:space="4" w:color="auto"/>
        </w:pBdr>
        <w:tabs>
          <w:tab w:val="clear" w:pos="360"/>
          <w:tab w:val="num" w:pos="284"/>
          <w:tab w:val="left" w:pos="2410"/>
        </w:tabs>
        <w:ind w:left="2410" w:hanging="2410"/>
        <w:jc w:val="both"/>
        <w:rPr>
          <w:rFonts w:ascii="Arial" w:hAnsi="Arial" w:cs="Arial"/>
          <w:b/>
          <w:bCs/>
          <w:sz w:val="22"/>
          <w:szCs w:val="22"/>
        </w:rPr>
      </w:pPr>
      <w:r>
        <w:rPr>
          <w:rFonts w:ascii="Arial" w:hAnsi="Arial" w:cs="Arial"/>
          <w:sz w:val="22"/>
          <w:szCs w:val="22"/>
        </w:rPr>
        <w:t>Directeur de l’établissement</w:t>
      </w:r>
      <w:r w:rsidRPr="00505047">
        <w:rPr>
          <w:rFonts w:ascii="Arial" w:hAnsi="Arial" w:cs="Arial"/>
          <w:sz w:val="22"/>
          <w:szCs w:val="22"/>
        </w:rPr>
        <w:t> :</w:t>
      </w:r>
      <w:r w:rsidR="007A0704">
        <w:rPr>
          <w:rFonts w:ascii="Arial" w:hAnsi="Arial" w:cs="Arial"/>
          <w:sz w:val="22"/>
          <w:szCs w:val="22"/>
        </w:rPr>
        <w:t xml:space="preserve"> </w:t>
      </w:r>
      <w:r w:rsidRPr="00ED6696">
        <w:rPr>
          <w:rFonts w:ascii="Arial" w:hAnsi="Arial" w:cs="Arial"/>
          <w:color w:val="0000FF"/>
          <w:sz w:val="22"/>
          <w:szCs w:val="22"/>
          <w:highlight w:val="yellow"/>
        </w:rPr>
        <w:t>XXXX</w:t>
      </w:r>
    </w:p>
    <w:p w:rsidR="00336B02" w:rsidRPr="00505047" w:rsidRDefault="00336B02" w:rsidP="005A5E24">
      <w:pPr>
        <w:numPr>
          <w:ilvl w:val="0"/>
          <w:numId w:val="1"/>
        </w:numPr>
        <w:pBdr>
          <w:top w:val="single" w:sz="4" w:space="1" w:color="auto"/>
          <w:left w:val="single" w:sz="4" w:space="4" w:color="auto"/>
          <w:bottom w:val="single" w:sz="4" w:space="1" w:color="auto"/>
          <w:right w:val="single" w:sz="4" w:space="4" w:color="auto"/>
        </w:pBdr>
        <w:tabs>
          <w:tab w:val="clear" w:pos="360"/>
          <w:tab w:val="num" w:pos="284"/>
          <w:tab w:val="left" w:pos="2410"/>
        </w:tabs>
        <w:ind w:left="2410" w:hanging="2410"/>
        <w:jc w:val="both"/>
        <w:rPr>
          <w:rFonts w:ascii="Arial" w:hAnsi="Arial" w:cs="Arial"/>
          <w:b/>
          <w:bCs/>
          <w:sz w:val="22"/>
          <w:szCs w:val="22"/>
        </w:rPr>
      </w:pPr>
      <w:r w:rsidRPr="00336B02">
        <w:rPr>
          <w:rFonts w:ascii="Arial" w:hAnsi="Arial" w:cs="Arial"/>
          <w:sz w:val="22"/>
          <w:szCs w:val="22"/>
        </w:rPr>
        <w:t>N° FINESS géographique</w:t>
      </w:r>
      <w:r w:rsidR="00643893">
        <w:rPr>
          <w:rFonts w:ascii="Arial" w:hAnsi="Arial" w:cs="Arial"/>
          <w:sz w:val="22"/>
          <w:szCs w:val="22"/>
        </w:rPr>
        <w:t xml:space="preserve"> (si établissement de santé)</w:t>
      </w:r>
      <w:r w:rsidRPr="00336B02">
        <w:rPr>
          <w:rFonts w:ascii="Arial" w:hAnsi="Arial" w:cs="Arial"/>
          <w:sz w:val="22"/>
          <w:szCs w:val="22"/>
        </w:rPr>
        <w:t> :</w:t>
      </w:r>
      <w:r>
        <w:rPr>
          <w:rFonts w:ascii="Arial" w:hAnsi="Arial" w:cs="Arial"/>
          <w:color w:val="0000FF"/>
          <w:sz w:val="22"/>
          <w:szCs w:val="22"/>
        </w:rPr>
        <w:t xml:space="preserve"> </w:t>
      </w:r>
      <w:r w:rsidRPr="00ED6696">
        <w:rPr>
          <w:rFonts w:ascii="Arial" w:hAnsi="Arial" w:cs="Arial"/>
          <w:color w:val="0000FF"/>
          <w:sz w:val="22"/>
          <w:szCs w:val="22"/>
          <w:highlight w:val="yellow"/>
        </w:rPr>
        <w:t>XXXX</w:t>
      </w:r>
      <w:r w:rsidR="00643893">
        <w:rPr>
          <w:rFonts w:ascii="Arial" w:hAnsi="Arial" w:cs="Arial"/>
          <w:color w:val="0000FF"/>
          <w:sz w:val="22"/>
          <w:szCs w:val="22"/>
        </w:rPr>
        <w:t xml:space="preserve"> </w:t>
      </w:r>
    </w:p>
    <w:p w:rsidR="00292303" w:rsidRPr="00505047" w:rsidRDefault="00292303" w:rsidP="005A5E24">
      <w:pPr>
        <w:numPr>
          <w:ilvl w:val="0"/>
          <w:numId w:val="1"/>
        </w:numPr>
        <w:pBdr>
          <w:top w:val="single" w:sz="4" w:space="1" w:color="auto"/>
          <w:left w:val="single" w:sz="4" w:space="4" w:color="auto"/>
          <w:bottom w:val="single" w:sz="4" w:space="1" w:color="auto"/>
          <w:right w:val="single" w:sz="4" w:space="4" w:color="auto"/>
        </w:pBdr>
        <w:tabs>
          <w:tab w:val="clear" w:pos="360"/>
          <w:tab w:val="num" w:pos="284"/>
          <w:tab w:val="left" w:pos="2410"/>
        </w:tabs>
        <w:ind w:left="2410" w:hanging="2410"/>
        <w:jc w:val="both"/>
        <w:rPr>
          <w:rFonts w:ascii="Arial" w:hAnsi="Arial" w:cs="Arial"/>
          <w:sz w:val="22"/>
          <w:szCs w:val="22"/>
        </w:rPr>
      </w:pPr>
      <w:r w:rsidRPr="00505047">
        <w:rPr>
          <w:rFonts w:ascii="Arial" w:hAnsi="Arial" w:cs="Arial"/>
          <w:sz w:val="22"/>
          <w:szCs w:val="22"/>
        </w:rPr>
        <w:t>Adresse :</w:t>
      </w:r>
      <w:r w:rsidRPr="00505047">
        <w:rPr>
          <w:rFonts w:ascii="Arial" w:hAnsi="Arial" w:cs="Arial"/>
          <w:sz w:val="22"/>
          <w:szCs w:val="22"/>
        </w:rPr>
        <w:tab/>
      </w:r>
      <w:r w:rsidR="007B781A" w:rsidRPr="00ED6696">
        <w:rPr>
          <w:rFonts w:ascii="Arial" w:hAnsi="Arial" w:cs="Arial"/>
          <w:color w:val="0000FF"/>
          <w:sz w:val="22"/>
          <w:szCs w:val="22"/>
          <w:highlight w:val="yellow"/>
        </w:rPr>
        <w:t>XXXX</w:t>
      </w:r>
    </w:p>
    <w:p w:rsidR="00292303" w:rsidRPr="00505047" w:rsidRDefault="00292303" w:rsidP="005A5E24">
      <w:pPr>
        <w:numPr>
          <w:ilvl w:val="0"/>
          <w:numId w:val="1"/>
        </w:numPr>
        <w:pBdr>
          <w:top w:val="single" w:sz="4" w:space="1" w:color="auto"/>
          <w:left w:val="single" w:sz="4" w:space="4" w:color="auto"/>
          <w:bottom w:val="single" w:sz="4" w:space="1" w:color="auto"/>
          <w:right w:val="single" w:sz="4" w:space="4" w:color="auto"/>
        </w:pBdr>
        <w:tabs>
          <w:tab w:val="clear" w:pos="360"/>
          <w:tab w:val="num" w:pos="284"/>
          <w:tab w:val="left" w:pos="2410"/>
        </w:tabs>
        <w:ind w:left="2410" w:hanging="2410"/>
        <w:jc w:val="both"/>
        <w:rPr>
          <w:rFonts w:ascii="Arial" w:hAnsi="Arial" w:cs="Arial"/>
          <w:sz w:val="22"/>
          <w:szCs w:val="22"/>
        </w:rPr>
      </w:pPr>
      <w:r w:rsidRPr="00505047">
        <w:rPr>
          <w:rFonts w:ascii="Arial" w:hAnsi="Arial" w:cs="Arial"/>
          <w:sz w:val="22"/>
          <w:szCs w:val="22"/>
        </w:rPr>
        <w:t xml:space="preserve">Code postal / </w:t>
      </w:r>
      <w:r w:rsidR="00345B13">
        <w:rPr>
          <w:rFonts w:ascii="Arial" w:hAnsi="Arial" w:cs="Arial"/>
          <w:sz w:val="22"/>
          <w:szCs w:val="22"/>
        </w:rPr>
        <w:t>Commun</w:t>
      </w:r>
      <w:r w:rsidRPr="00505047">
        <w:rPr>
          <w:rFonts w:ascii="Arial" w:hAnsi="Arial" w:cs="Arial"/>
          <w:sz w:val="22"/>
          <w:szCs w:val="22"/>
        </w:rPr>
        <w:t>e :</w:t>
      </w:r>
      <w:r w:rsidRPr="00505047">
        <w:rPr>
          <w:rFonts w:ascii="Arial" w:hAnsi="Arial" w:cs="Arial"/>
          <w:sz w:val="22"/>
          <w:szCs w:val="22"/>
        </w:rPr>
        <w:tab/>
      </w:r>
      <w:r w:rsidR="007B781A" w:rsidRPr="00ED6696">
        <w:rPr>
          <w:rFonts w:ascii="Arial" w:hAnsi="Arial" w:cs="Arial"/>
          <w:color w:val="0000FF"/>
          <w:sz w:val="22"/>
          <w:szCs w:val="22"/>
          <w:highlight w:val="yellow"/>
        </w:rPr>
        <w:t>XXXX</w:t>
      </w:r>
      <w:r w:rsidR="007B781A" w:rsidRPr="00505047">
        <w:rPr>
          <w:rFonts w:ascii="Arial" w:hAnsi="Arial" w:cs="Arial"/>
          <w:sz w:val="22"/>
          <w:szCs w:val="22"/>
        </w:rPr>
        <w:t xml:space="preserve"> / </w:t>
      </w:r>
      <w:r w:rsidR="007B781A" w:rsidRPr="00ED6696">
        <w:rPr>
          <w:rFonts w:ascii="Arial" w:hAnsi="Arial" w:cs="Arial"/>
          <w:color w:val="0000FF"/>
          <w:sz w:val="22"/>
          <w:szCs w:val="22"/>
          <w:highlight w:val="yellow"/>
        </w:rPr>
        <w:t>XXXX</w:t>
      </w:r>
    </w:p>
    <w:p w:rsidR="00292303" w:rsidRPr="00505047" w:rsidRDefault="00292303" w:rsidP="005A5E2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4D1E4E" w:rsidRDefault="004D1E4E" w:rsidP="004D1E4E">
      <w:pPr>
        <w:tabs>
          <w:tab w:val="left" w:pos="-720"/>
        </w:tabs>
        <w:suppressAutoHyphens/>
        <w:jc w:val="both"/>
        <w:rPr>
          <w:rFonts w:ascii="Arial" w:hAnsi="Arial" w:cs="Arial"/>
          <w:sz w:val="22"/>
          <w:szCs w:val="22"/>
        </w:rPr>
      </w:pPr>
    </w:p>
    <w:p w:rsidR="004B68F5" w:rsidRPr="00505047" w:rsidRDefault="00BB65BC" w:rsidP="00570136">
      <w:pPr>
        <w:tabs>
          <w:tab w:val="left" w:pos="2410"/>
        </w:tabs>
        <w:jc w:val="center"/>
        <w:rPr>
          <w:rFonts w:ascii="Arial" w:hAnsi="Arial" w:cs="Arial"/>
          <w:sz w:val="22"/>
          <w:szCs w:val="22"/>
        </w:rPr>
      </w:pPr>
      <w:r>
        <w:rPr>
          <w:rFonts w:ascii="Arial" w:hAnsi="Arial" w:cs="Arial"/>
          <w:sz w:val="22"/>
          <w:szCs w:val="22"/>
        </w:rPr>
        <w:t>Si</w:t>
      </w:r>
      <w:r w:rsidR="00E64B51">
        <w:rPr>
          <w:rFonts w:ascii="Arial" w:hAnsi="Arial" w:cs="Arial"/>
          <w:sz w:val="22"/>
          <w:szCs w:val="22"/>
        </w:rPr>
        <w:t xml:space="preserve"> votre lieu de recherches est soumis à autorisation </w:t>
      </w:r>
      <w:r w:rsidR="006415A8">
        <w:rPr>
          <w:rFonts w:ascii="Arial" w:hAnsi="Arial" w:cs="Arial"/>
          <w:sz w:val="22"/>
          <w:szCs w:val="22"/>
        </w:rPr>
        <w:t>par </w:t>
      </w:r>
      <w:r>
        <w:rPr>
          <w:rFonts w:ascii="Arial" w:hAnsi="Arial" w:cs="Arial"/>
          <w:sz w:val="22"/>
          <w:szCs w:val="22"/>
        </w:rPr>
        <w:t xml:space="preserve">l’ARS (pour le vérifier, reportez-vous au </w:t>
      </w:r>
      <w:r w:rsidR="00E64B51">
        <w:rPr>
          <w:rFonts w:ascii="Arial" w:hAnsi="Arial" w:cs="Arial"/>
          <w:sz w:val="22"/>
          <w:szCs w:val="22"/>
        </w:rPr>
        <w:t>logigramme en page 2), m</w:t>
      </w:r>
      <w:r w:rsidR="00FA06E7" w:rsidRPr="00505047">
        <w:rPr>
          <w:rFonts w:ascii="Arial" w:hAnsi="Arial" w:cs="Arial"/>
          <w:sz w:val="22"/>
          <w:szCs w:val="22"/>
        </w:rPr>
        <w:t>erci de retourn</w:t>
      </w:r>
      <w:r w:rsidR="00F16048" w:rsidRPr="00505047">
        <w:rPr>
          <w:rFonts w:ascii="Arial" w:hAnsi="Arial" w:cs="Arial"/>
          <w:sz w:val="22"/>
          <w:szCs w:val="22"/>
        </w:rPr>
        <w:t xml:space="preserve">er ce dossier rempli, </w:t>
      </w:r>
      <w:r w:rsidR="00F16048" w:rsidRPr="00E64B51">
        <w:rPr>
          <w:rFonts w:ascii="Arial" w:hAnsi="Arial" w:cs="Arial"/>
          <w:sz w:val="22"/>
          <w:szCs w:val="22"/>
          <w:u w:val="single"/>
        </w:rPr>
        <w:t>sous</w:t>
      </w:r>
      <w:r w:rsidR="005808C4" w:rsidRPr="00E64B51">
        <w:rPr>
          <w:rFonts w:ascii="Arial" w:hAnsi="Arial" w:cs="Arial"/>
          <w:sz w:val="22"/>
          <w:szCs w:val="22"/>
          <w:u w:val="single"/>
        </w:rPr>
        <w:t xml:space="preserve"> format Word</w:t>
      </w:r>
      <w:r w:rsidR="005808C4" w:rsidRPr="00505047">
        <w:rPr>
          <w:rFonts w:ascii="Arial" w:hAnsi="Arial" w:cs="Arial"/>
          <w:sz w:val="22"/>
          <w:szCs w:val="22"/>
        </w:rPr>
        <w:t xml:space="preserve">, </w:t>
      </w:r>
      <w:r w:rsidR="00222CEC">
        <w:rPr>
          <w:rFonts w:ascii="Arial" w:hAnsi="Arial" w:cs="Arial"/>
          <w:sz w:val="22"/>
          <w:szCs w:val="22"/>
        </w:rPr>
        <w:t>à </w:t>
      </w:r>
      <w:r w:rsidR="005808C4" w:rsidRPr="00505047">
        <w:rPr>
          <w:rFonts w:ascii="Arial" w:hAnsi="Arial" w:cs="Arial"/>
          <w:sz w:val="22"/>
          <w:szCs w:val="22"/>
        </w:rPr>
        <w:t>l’adresse suivante :</w:t>
      </w:r>
      <w:r w:rsidR="00570136">
        <w:rPr>
          <w:rFonts w:ascii="Arial" w:hAnsi="Arial" w:cs="Arial"/>
          <w:sz w:val="22"/>
          <w:szCs w:val="22"/>
        </w:rPr>
        <w:t xml:space="preserve"> </w:t>
      </w:r>
      <w:hyperlink r:id="rId11" w:history="1">
        <w:r w:rsidR="00C1294B" w:rsidRPr="00324439">
          <w:rPr>
            <w:rStyle w:val="Lienhypertexte"/>
            <w:rFonts w:ascii="Arial" w:hAnsi="Arial" w:cs="Arial"/>
            <w:b/>
            <w:sz w:val="22"/>
            <w:szCs w:val="22"/>
          </w:rPr>
          <w:t>ARS-IDF-DOS-LRIPH@ars.sante.fr</w:t>
        </w:r>
      </w:hyperlink>
    </w:p>
    <w:p w:rsidR="003B3647" w:rsidRDefault="003B3647" w:rsidP="003B3647">
      <w:pPr>
        <w:jc w:val="both"/>
        <w:rPr>
          <w:rFonts w:ascii="Arial" w:hAnsi="Arial" w:cs="Arial"/>
          <w:sz w:val="22"/>
          <w:szCs w:val="22"/>
        </w:rPr>
      </w:pPr>
    </w:p>
    <w:p w:rsidR="003B3647" w:rsidRPr="006415A8" w:rsidRDefault="003B3647" w:rsidP="003B3647">
      <w:pPr>
        <w:jc w:val="center"/>
        <w:rPr>
          <w:rFonts w:ascii="Arial" w:hAnsi="Arial" w:cs="Arial"/>
          <w:b/>
          <w:sz w:val="22"/>
          <w:szCs w:val="22"/>
        </w:rPr>
      </w:pPr>
      <w:r w:rsidRPr="006415A8">
        <w:rPr>
          <w:rFonts w:ascii="Arial" w:hAnsi="Arial" w:cs="Arial"/>
          <w:b/>
          <w:sz w:val="22"/>
          <w:szCs w:val="22"/>
        </w:rPr>
        <w:t xml:space="preserve">Toute demande doit être effectuée </w:t>
      </w:r>
      <w:r w:rsidRPr="00222CEC">
        <w:rPr>
          <w:rFonts w:ascii="Arial" w:hAnsi="Arial" w:cs="Arial"/>
          <w:b/>
          <w:sz w:val="22"/>
          <w:szCs w:val="22"/>
          <w:u w:val="single"/>
        </w:rPr>
        <w:t>sous couvert</w:t>
      </w:r>
      <w:r w:rsidRPr="006415A8">
        <w:rPr>
          <w:rFonts w:ascii="Arial" w:hAnsi="Arial" w:cs="Arial"/>
          <w:b/>
          <w:sz w:val="22"/>
          <w:szCs w:val="22"/>
        </w:rPr>
        <w:t xml:space="preserve"> de la direction</w:t>
      </w:r>
      <w:r>
        <w:rPr>
          <w:rFonts w:ascii="Arial" w:hAnsi="Arial" w:cs="Arial"/>
          <w:b/>
          <w:sz w:val="22"/>
          <w:szCs w:val="22"/>
        </w:rPr>
        <w:t xml:space="preserve"> de votre </w:t>
      </w:r>
      <w:r w:rsidRPr="006415A8">
        <w:rPr>
          <w:rFonts w:ascii="Arial" w:hAnsi="Arial" w:cs="Arial"/>
          <w:b/>
          <w:sz w:val="22"/>
          <w:szCs w:val="22"/>
        </w:rPr>
        <w:t>établissement</w:t>
      </w:r>
    </w:p>
    <w:p w:rsidR="003B3647" w:rsidRPr="00E64B51" w:rsidRDefault="003B3647" w:rsidP="00792175">
      <w:pPr>
        <w:jc w:val="both"/>
        <w:rPr>
          <w:rFonts w:ascii="Arial" w:hAnsi="Arial" w:cs="Arial"/>
          <w:sz w:val="22"/>
          <w:szCs w:val="22"/>
        </w:rPr>
      </w:pPr>
    </w:p>
    <w:p w:rsidR="00792175" w:rsidRPr="004D1E4E" w:rsidRDefault="00792175" w:rsidP="00BB65BC">
      <w:pPr>
        <w:pStyle w:val="Corpsdetexte2"/>
        <w:spacing w:after="0" w:line="240" w:lineRule="auto"/>
        <w:jc w:val="both"/>
        <w:rPr>
          <w:rFonts w:ascii="Arial" w:hAnsi="Arial" w:cs="Arial"/>
          <w:color w:val="FF0000"/>
          <w:sz w:val="22"/>
          <w:szCs w:val="22"/>
        </w:rPr>
      </w:pPr>
      <w:r w:rsidRPr="00E40C00">
        <w:rPr>
          <w:rFonts w:ascii="Arial" w:hAnsi="Arial" w:cs="Arial"/>
          <w:color w:val="FF0000"/>
          <w:sz w:val="22"/>
          <w:szCs w:val="22"/>
        </w:rPr>
        <w:t>Dans le cas d’un service de soins faisant l’objet d’une d</w:t>
      </w:r>
      <w:bookmarkStart w:id="0" w:name="_GoBack"/>
      <w:bookmarkEnd w:id="0"/>
      <w:r w:rsidRPr="00E40C00">
        <w:rPr>
          <w:rFonts w:ascii="Arial" w:hAnsi="Arial" w:cs="Arial"/>
          <w:color w:val="FF0000"/>
          <w:sz w:val="22"/>
          <w:szCs w:val="22"/>
        </w:rPr>
        <w:t xml:space="preserve">emande d’autorisation de LRIPH, </w:t>
      </w:r>
      <w:r>
        <w:rPr>
          <w:rFonts w:ascii="Arial" w:hAnsi="Arial" w:cs="Arial"/>
          <w:color w:val="FF0000"/>
          <w:sz w:val="22"/>
          <w:szCs w:val="22"/>
        </w:rPr>
        <w:t>merci</w:t>
      </w:r>
      <w:r w:rsidR="00BB65BC">
        <w:rPr>
          <w:rFonts w:ascii="Arial" w:hAnsi="Arial" w:cs="Arial"/>
          <w:color w:val="FF0000"/>
          <w:sz w:val="22"/>
          <w:szCs w:val="22"/>
        </w:rPr>
        <w:t> </w:t>
      </w:r>
      <w:r w:rsidRPr="00E40C00">
        <w:rPr>
          <w:rFonts w:ascii="Arial" w:hAnsi="Arial" w:cs="Arial"/>
          <w:color w:val="FF0000"/>
          <w:sz w:val="22"/>
          <w:szCs w:val="22"/>
        </w:rPr>
        <w:t>de mettre en exergue dans vos réponse</w:t>
      </w:r>
      <w:r>
        <w:rPr>
          <w:rFonts w:ascii="Arial" w:hAnsi="Arial" w:cs="Arial"/>
          <w:color w:val="FF0000"/>
          <w:sz w:val="22"/>
          <w:szCs w:val="22"/>
        </w:rPr>
        <w:t>s</w:t>
      </w:r>
      <w:r w:rsidRPr="00E40C00">
        <w:rPr>
          <w:rFonts w:ascii="Arial" w:hAnsi="Arial" w:cs="Arial"/>
          <w:color w:val="FF0000"/>
          <w:sz w:val="22"/>
          <w:szCs w:val="22"/>
        </w:rPr>
        <w:t xml:space="preserve"> les moyens humains, matériels et organisationnels </w:t>
      </w:r>
      <w:r>
        <w:rPr>
          <w:rFonts w:ascii="Arial" w:hAnsi="Arial" w:cs="Arial"/>
          <w:b/>
          <w:color w:val="FF0000"/>
          <w:sz w:val="22"/>
          <w:szCs w:val="22"/>
        </w:rPr>
        <w:t>dédiés</w:t>
      </w:r>
      <w:r w:rsidRPr="00E40C00">
        <w:rPr>
          <w:rFonts w:ascii="Arial" w:hAnsi="Arial" w:cs="Arial"/>
          <w:b/>
          <w:color w:val="FF0000"/>
          <w:sz w:val="22"/>
          <w:szCs w:val="22"/>
        </w:rPr>
        <w:t xml:space="preserve"> à la gestion des essais cliniques</w:t>
      </w:r>
      <w:r w:rsidRPr="00E40C00">
        <w:rPr>
          <w:rFonts w:ascii="Arial" w:hAnsi="Arial" w:cs="Arial"/>
          <w:color w:val="FF0000"/>
          <w:sz w:val="22"/>
          <w:szCs w:val="22"/>
        </w:rPr>
        <w:t>.</w:t>
      </w:r>
    </w:p>
    <w:p w:rsidR="00D94116" w:rsidRDefault="00D94116" w:rsidP="00BB65BC">
      <w:pPr>
        <w:tabs>
          <w:tab w:val="left" w:pos="-720"/>
        </w:tabs>
        <w:suppressAutoHyphens/>
        <w:jc w:val="both"/>
        <w:rPr>
          <w:rFonts w:ascii="Arial" w:hAnsi="Arial" w:cs="Arial"/>
          <w:sz w:val="22"/>
          <w:szCs w:val="22"/>
        </w:rPr>
      </w:pPr>
    </w:p>
    <w:p w:rsidR="00BB65BC" w:rsidRDefault="00BB65BC" w:rsidP="00BB65BC">
      <w:pPr>
        <w:jc w:val="both"/>
        <w:rPr>
          <w:rFonts w:ascii="Arial" w:hAnsi="Arial" w:cs="Arial"/>
          <w:b/>
          <w:sz w:val="22"/>
          <w:szCs w:val="22"/>
        </w:rPr>
      </w:pPr>
      <w:r w:rsidRPr="00A4201E">
        <w:rPr>
          <w:rFonts w:ascii="Arial" w:hAnsi="Arial" w:cs="Arial"/>
          <w:b/>
          <w:sz w:val="22"/>
          <w:szCs w:val="22"/>
        </w:rPr>
        <w:sym w:font="Wingdings" w:char="F0E8"/>
      </w:r>
      <w:r w:rsidRPr="00A4201E">
        <w:rPr>
          <w:rFonts w:ascii="Arial" w:hAnsi="Arial" w:cs="Arial"/>
          <w:b/>
          <w:sz w:val="22"/>
          <w:szCs w:val="22"/>
        </w:rPr>
        <w:t xml:space="preserve"> Liste des </w:t>
      </w:r>
      <w:r w:rsidR="00AA6588">
        <w:rPr>
          <w:rFonts w:ascii="Arial" w:hAnsi="Arial" w:cs="Arial"/>
          <w:b/>
          <w:sz w:val="22"/>
          <w:szCs w:val="22"/>
        </w:rPr>
        <w:t>abréviation</w:t>
      </w:r>
      <w:r w:rsidRPr="00A4201E">
        <w:rPr>
          <w:rFonts w:ascii="Arial" w:hAnsi="Arial" w:cs="Arial"/>
          <w:b/>
          <w:sz w:val="22"/>
          <w:szCs w:val="22"/>
        </w:rPr>
        <w:t>s utilisé</w:t>
      </w:r>
      <w:r w:rsidR="00AA6588">
        <w:rPr>
          <w:rFonts w:ascii="Arial" w:hAnsi="Arial" w:cs="Arial"/>
          <w:b/>
          <w:sz w:val="22"/>
          <w:szCs w:val="22"/>
        </w:rPr>
        <w:t>e</w:t>
      </w:r>
      <w:r w:rsidRPr="00A4201E">
        <w:rPr>
          <w:rFonts w:ascii="Arial" w:hAnsi="Arial" w:cs="Arial"/>
          <w:b/>
          <w:sz w:val="22"/>
          <w:szCs w:val="22"/>
        </w:rPr>
        <w:t>s </w:t>
      </w:r>
    </w:p>
    <w:p w:rsidR="00BB65BC" w:rsidRPr="00AA6588" w:rsidRDefault="00BB65BC" w:rsidP="00BB65BC">
      <w:pPr>
        <w:jc w:val="both"/>
        <w:rPr>
          <w:rFonts w:ascii="Arial" w:hAnsi="Arial" w:cs="Arial"/>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7789"/>
      </w:tblGrid>
      <w:tr w:rsidR="00BB65BC" w:rsidRPr="005C7B20" w:rsidTr="00D17398">
        <w:tc>
          <w:tcPr>
            <w:tcW w:w="1237" w:type="dxa"/>
          </w:tcPr>
          <w:p w:rsidR="00BB65BC" w:rsidRPr="005C7B20" w:rsidRDefault="00BB65BC" w:rsidP="00D17398">
            <w:pPr>
              <w:jc w:val="both"/>
              <w:rPr>
                <w:rFonts w:ascii="Arial" w:hAnsi="Arial" w:cs="Arial"/>
                <w:b/>
                <w:sz w:val="18"/>
                <w:szCs w:val="18"/>
              </w:rPr>
            </w:pPr>
            <w:r w:rsidRPr="005C7B20">
              <w:rPr>
                <w:rFonts w:ascii="Arial" w:hAnsi="Arial" w:cs="Arial"/>
                <w:b/>
                <w:sz w:val="18"/>
                <w:szCs w:val="18"/>
              </w:rPr>
              <w:t>AFGSU2 </w:t>
            </w:r>
          </w:p>
        </w:tc>
        <w:tc>
          <w:tcPr>
            <w:tcW w:w="7789" w:type="dxa"/>
          </w:tcPr>
          <w:p w:rsidR="00BB65BC" w:rsidRPr="005C7B20" w:rsidRDefault="00BB65BC" w:rsidP="00D17398">
            <w:pPr>
              <w:jc w:val="both"/>
              <w:rPr>
                <w:rFonts w:ascii="Arial" w:hAnsi="Arial" w:cs="Arial"/>
                <w:sz w:val="18"/>
                <w:szCs w:val="18"/>
              </w:rPr>
            </w:pPr>
            <w:r w:rsidRPr="005C7B20">
              <w:rPr>
                <w:rFonts w:ascii="Arial" w:hAnsi="Arial" w:cs="Arial"/>
                <w:sz w:val="18"/>
                <w:szCs w:val="18"/>
              </w:rPr>
              <w:t>Attestation de Formation aux Gestes et Soins d'Urgences – niveau 2</w:t>
            </w:r>
          </w:p>
        </w:tc>
      </w:tr>
      <w:tr w:rsidR="00BB65BC" w:rsidRPr="005C7B20" w:rsidTr="00D17398">
        <w:tc>
          <w:tcPr>
            <w:tcW w:w="1237" w:type="dxa"/>
          </w:tcPr>
          <w:p w:rsidR="00BB65BC" w:rsidRPr="005C7B20" w:rsidRDefault="00BB65BC" w:rsidP="00D17398">
            <w:pPr>
              <w:jc w:val="both"/>
              <w:rPr>
                <w:rFonts w:ascii="Arial" w:hAnsi="Arial" w:cs="Arial"/>
                <w:b/>
                <w:sz w:val="18"/>
                <w:szCs w:val="18"/>
              </w:rPr>
            </w:pPr>
            <w:r w:rsidRPr="005C7B20">
              <w:rPr>
                <w:rFonts w:ascii="Arial" w:hAnsi="Arial" w:cs="Arial"/>
                <w:b/>
                <w:sz w:val="18"/>
                <w:szCs w:val="18"/>
              </w:rPr>
              <w:t>ARC </w:t>
            </w:r>
          </w:p>
        </w:tc>
        <w:tc>
          <w:tcPr>
            <w:tcW w:w="7789" w:type="dxa"/>
          </w:tcPr>
          <w:p w:rsidR="00BB65BC" w:rsidRPr="005C7B20" w:rsidRDefault="00BB65BC" w:rsidP="00D17398">
            <w:pPr>
              <w:jc w:val="both"/>
              <w:rPr>
                <w:rFonts w:ascii="Arial" w:hAnsi="Arial" w:cs="Arial"/>
                <w:sz w:val="18"/>
                <w:szCs w:val="18"/>
              </w:rPr>
            </w:pPr>
            <w:r w:rsidRPr="005C7B20">
              <w:rPr>
                <w:rFonts w:ascii="Arial" w:hAnsi="Arial" w:cs="Arial"/>
                <w:sz w:val="18"/>
                <w:szCs w:val="18"/>
              </w:rPr>
              <w:t>Attaché de recherche clinique</w:t>
            </w:r>
          </w:p>
        </w:tc>
      </w:tr>
      <w:tr w:rsidR="00BB65BC" w:rsidRPr="005C7B20" w:rsidTr="00D17398">
        <w:tc>
          <w:tcPr>
            <w:tcW w:w="1237" w:type="dxa"/>
          </w:tcPr>
          <w:p w:rsidR="00BB65BC" w:rsidRPr="005C7B20" w:rsidRDefault="00BB65BC" w:rsidP="00D17398">
            <w:pPr>
              <w:jc w:val="both"/>
              <w:rPr>
                <w:rFonts w:ascii="Arial" w:hAnsi="Arial" w:cs="Arial"/>
                <w:b/>
                <w:sz w:val="18"/>
                <w:szCs w:val="18"/>
              </w:rPr>
            </w:pPr>
            <w:r w:rsidRPr="005C7B20">
              <w:rPr>
                <w:rFonts w:ascii="Arial" w:hAnsi="Arial" w:cs="Arial"/>
                <w:b/>
                <w:sz w:val="18"/>
                <w:szCs w:val="18"/>
              </w:rPr>
              <w:t>BPC </w:t>
            </w:r>
          </w:p>
        </w:tc>
        <w:tc>
          <w:tcPr>
            <w:tcW w:w="7789" w:type="dxa"/>
          </w:tcPr>
          <w:p w:rsidR="00BB65BC" w:rsidRPr="005C7B20" w:rsidRDefault="00BB65BC" w:rsidP="00D17398">
            <w:pPr>
              <w:jc w:val="both"/>
              <w:rPr>
                <w:rFonts w:ascii="Arial" w:hAnsi="Arial" w:cs="Arial"/>
                <w:sz w:val="18"/>
                <w:szCs w:val="18"/>
              </w:rPr>
            </w:pPr>
            <w:r w:rsidRPr="005C7B20">
              <w:rPr>
                <w:rFonts w:ascii="Arial" w:hAnsi="Arial" w:cs="Arial"/>
                <w:sz w:val="18"/>
                <w:szCs w:val="18"/>
              </w:rPr>
              <w:t>Bonnes pratiques cliniques</w:t>
            </w:r>
          </w:p>
        </w:tc>
      </w:tr>
      <w:tr w:rsidR="00BB65BC" w:rsidRPr="005C7B20" w:rsidTr="00D17398">
        <w:tc>
          <w:tcPr>
            <w:tcW w:w="1237" w:type="dxa"/>
          </w:tcPr>
          <w:p w:rsidR="00BB65BC" w:rsidRPr="005C7B20" w:rsidRDefault="00BB65BC" w:rsidP="00D17398">
            <w:pPr>
              <w:jc w:val="both"/>
              <w:rPr>
                <w:rFonts w:ascii="Arial" w:hAnsi="Arial" w:cs="Arial"/>
                <w:b/>
                <w:sz w:val="18"/>
                <w:szCs w:val="18"/>
              </w:rPr>
            </w:pPr>
            <w:r w:rsidRPr="005C7B20">
              <w:rPr>
                <w:rFonts w:ascii="Arial" w:hAnsi="Arial" w:cs="Arial"/>
                <w:b/>
                <w:sz w:val="18"/>
                <w:szCs w:val="18"/>
              </w:rPr>
              <w:t>CSP </w:t>
            </w:r>
          </w:p>
        </w:tc>
        <w:tc>
          <w:tcPr>
            <w:tcW w:w="7789" w:type="dxa"/>
          </w:tcPr>
          <w:p w:rsidR="00BB65BC" w:rsidRPr="005C7B20" w:rsidRDefault="00BB65BC" w:rsidP="00D17398">
            <w:pPr>
              <w:jc w:val="both"/>
              <w:rPr>
                <w:rFonts w:ascii="Arial" w:hAnsi="Arial" w:cs="Arial"/>
                <w:sz w:val="18"/>
                <w:szCs w:val="18"/>
              </w:rPr>
            </w:pPr>
            <w:r w:rsidRPr="005C7B20">
              <w:rPr>
                <w:rFonts w:ascii="Arial" w:hAnsi="Arial" w:cs="Arial"/>
                <w:sz w:val="18"/>
                <w:szCs w:val="18"/>
              </w:rPr>
              <w:t>Code de la santé publique</w:t>
            </w:r>
          </w:p>
        </w:tc>
      </w:tr>
      <w:tr w:rsidR="00BB65BC" w:rsidRPr="005C7B20" w:rsidTr="00D17398">
        <w:tc>
          <w:tcPr>
            <w:tcW w:w="1237" w:type="dxa"/>
          </w:tcPr>
          <w:p w:rsidR="00BB65BC" w:rsidRPr="005C7B20" w:rsidRDefault="00BB65BC" w:rsidP="00D17398">
            <w:pPr>
              <w:jc w:val="both"/>
              <w:rPr>
                <w:rFonts w:ascii="Arial" w:hAnsi="Arial" w:cs="Arial"/>
                <w:b/>
                <w:sz w:val="18"/>
                <w:szCs w:val="18"/>
              </w:rPr>
            </w:pPr>
            <w:r w:rsidRPr="005C7B20">
              <w:rPr>
                <w:rFonts w:ascii="Arial" w:hAnsi="Arial" w:cs="Arial"/>
                <w:b/>
                <w:sz w:val="18"/>
                <w:szCs w:val="18"/>
              </w:rPr>
              <w:t>ETP </w:t>
            </w:r>
          </w:p>
        </w:tc>
        <w:tc>
          <w:tcPr>
            <w:tcW w:w="7789" w:type="dxa"/>
          </w:tcPr>
          <w:p w:rsidR="00BB65BC" w:rsidRPr="005C7B20" w:rsidRDefault="00BB65BC" w:rsidP="00D17398">
            <w:pPr>
              <w:jc w:val="both"/>
              <w:rPr>
                <w:rFonts w:ascii="Arial" w:hAnsi="Arial" w:cs="Arial"/>
                <w:sz w:val="18"/>
                <w:szCs w:val="18"/>
              </w:rPr>
            </w:pPr>
            <w:r w:rsidRPr="005C7B20">
              <w:rPr>
                <w:rFonts w:ascii="Arial" w:hAnsi="Arial" w:cs="Arial"/>
                <w:sz w:val="18"/>
                <w:szCs w:val="18"/>
              </w:rPr>
              <w:t>Equivalent temps plein</w:t>
            </w:r>
          </w:p>
        </w:tc>
      </w:tr>
      <w:tr w:rsidR="00BB65BC" w:rsidRPr="005C7B20" w:rsidTr="00D17398">
        <w:tc>
          <w:tcPr>
            <w:tcW w:w="1237" w:type="dxa"/>
          </w:tcPr>
          <w:p w:rsidR="00BB65BC" w:rsidRPr="005C7B20" w:rsidRDefault="00BB65BC" w:rsidP="00D17398">
            <w:pPr>
              <w:jc w:val="both"/>
              <w:rPr>
                <w:rFonts w:ascii="Arial" w:hAnsi="Arial" w:cs="Arial"/>
                <w:b/>
                <w:sz w:val="18"/>
                <w:szCs w:val="18"/>
              </w:rPr>
            </w:pPr>
            <w:r w:rsidRPr="005C7B20">
              <w:rPr>
                <w:rFonts w:ascii="Arial" w:hAnsi="Arial" w:cs="Arial"/>
                <w:b/>
                <w:sz w:val="18"/>
                <w:szCs w:val="18"/>
              </w:rPr>
              <w:t>IDE </w:t>
            </w:r>
          </w:p>
        </w:tc>
        <w:tc>
          <w:tcPr>
            <w:tcW w:w="7789" w:type="dxa"/>
          </w:tcPr>
          <w:p w:rsidR="00BB65BC" w:rsidRPr="005C7B20" w:rsidRDefault="00BB65BC" w:rsidP="00D17398">
            <w:pPr>
              <w:jc w:val="both"/>
              <w:rPr>
                <w:rFonts w:ascii="Arial" w:hAnsi="Arial" w:cs="Arial"/>
                <w:sz w:val="18"/>
                <w:szCs w:val="18"/>
              </w:rPr>
            </w:pPr>
            <w:r w:rsidRPr="005C7B20">
              <w:rPr>
                <w:rFonts w:ascii="Arial" w:hAnsi="Arial" w:cs="Arial"/>
                <w:sz w:val="18"/>
                <w:szCs w:val="18"/>
              </w:rPr>
              <w:t>Infirmier diplômé d’Etat</w:t>
            </w:r>
          </w:p>
        </w:tc>
      </w:tr>
      <w:tr w:rsidR="00BB65BC" w:rsidRPr="005C7B20" w:rsidTr="00D17398">
        <w:tc>
          <w:tcPr>
            <w:tcW w:w="1237" w:type="dxa"/>
          </w:tcPr>
          <w:p w:rsidR="00BB65BC" w:rsidRPr="005C7B20" w:rsidRDefault="00BB65BC" w:rsidP="00D17398">
            <w:pPr>
              <w:jc w:val="both"/>
              <w:rPr>
                <w:rFonts w:ascii="Arial" w:hAnsi="Arial" w:cs="Arial"/>
                <w:b/>
                <w:sz w:val="18"/>
                <w:szCs w:val="18"/>
              </w:rPr>
            </w:pPr>
            <w:r w:rsidRPr="005C7B20">
              <w:rPr>
                <w:rFonts w:ascii="Arial" w:hAnsi="Arial" w:cs="Arial"/>
                <w:b/>
                <w:sz w:val="18"/>
                <w:szCs w:val="18"/>
              </w:rPr>
              <w:t>LRIPH </w:t>
            </w:r>
          </w:p>
        </w:tc>
        <w:tc>
          <w:tcPr>
            <w:tcW w:w="7789" w:type="dxa"/>
          </w:tcPr>
          <w:p w:rsidR="00BB65BC" w:rsidRPr="005C7B20" w:rsidRDefault="00BB65BC" w:rsidP="00D17398">
            <w:pPr>
              <w:jc w:val="both"/>
              <w:rPr>
                <w:rFonts w:ascii="Arial" w:hAnsi="Arial" w:cs="Arial"/>
                <w:sz w:val="18"/>
                <w:szCs w:val="18"/>
              </w:rPr>
            </w:pPr>
            <w:r w:rsidRPr="005C7B20">
              <w:rPr>
                <w:rFonts w:ascii="Arial" w:hAnsi="Arial" w:cs="Arial"/>
                <w:sz w:val="18"/>
                <w:szCs w:val="18"/>
              </w:rPr>
              <w:t>Lieu de Recherches Impliquant la Personne Humaine</w:t>
            </w:r>
          </w:p>
        </w:tc>
      </w:tr>
      <w:tr w:rsidR="00BB65BC" w:rsidRPr="005C7B20" w:rsidTr="00D17398">
        <w:tc>
          <w:tcPr>
            <w:tcW w:w="1237" w:type="dxa"/>
          </w:tcPr>
          <w:p w:rsidR="00BB65BC" w:rsidRPr="005C7B20" w:rsidRDefault="00BB65BC" w:rsidP="00D17398">
            <w:pPr>
              <w:jc w:val="both"/>
              <w:rPr>
                <w:rFonts w:ascii="Arial" w:hAnsi="Arial" w:cs="Arial"/>
                <w:b/>
                <w:sz w:val="18"/>
                <w:szCs w:val="18"/>
              </w:rPr>
            </w:pPr>
            <w:r w:rsidRPr="005C7B20">
              <w:rPr>
                <w:rFonts w:ascii="Arial" w:hAnsi="Arial" w:cs="Arial"/>
                <w:b/>
                <w:sz w:val="18"/>
                <w:szCs w:val="18"/>
              </w:rPr>
              <w:t>MERM </w:t>
            </w:r>
          </w:p>
        </w:tc>
        <w:tc>
          <w:tcPr>
            <w:tcW w:w="7789" w:type="dxa"/>
          </w:tcPr>
          <w:p w:rsidR="00BB65BC" w:rsidRPr="005C7B20" w:rsidRDefault="00BB65BC" w:rsidP="00D17398">
            <w:pPr>
              <w:jc w:val="both"/>
              <w:rPr>
                <w:rFonts w:ascii="Arial" w:hAnsi="Arial" w:cs="Arial"/>
                <w:sz w:val="18"/>
                <w:szCs w:val="18"/>
              </w:rPr>
            </w:pPr>
            <w:r w:rsidRPr="005C7B20">
              <w:rPr>
                <w:rFonts w:ascii="Arial" w:hAnsi="Arial" w:cs="Arial"/>
                <w:sz w:val="18"/>
                <w:szCs w:val="18"/>
              </w:rPr>
              <w:t>Manipulateur en électroradiologie médicale</w:t>
            </w:r>
          </w:p>
        </w:tc>
      </w:tr>
      <w:tr w:rsidR="00BB65BC" w:rsidRPr="005C7B20" w:rsidTr="00D17398">
        <w:tc>
          <w:tcPr>
            <w:tcW w:w="1237" w:type="dxa"/>
          </w:tcPr>
          <w:p w:rsidR="00BB65BC" w:rsidRPr="005C7B20" w:rsidRDefault="00BB65BC" w:rsidP="00D17398">
            <w:pPr>
              <w:jc w:val="both"/>
              <w:rPr>
                <w:rFonts w:ascii="Arial" w:hAnsi="Arial" w:cs="Arial"/>
                <w:b/>
                <w:sz w:val="18"/>
                <w:szCs w:val="18"/>
              </w:rPr>
            </w:pPr>
            <w:r w:rsidRPr="005C7B20">
              <w:rPr>
                <w:rFonts w:ascii="Arial" w:hAnsi="Arial" w:cs="Arial"/>
                <w:b/>
                <w:sz w:val="18"/>
                <w:szCs w:val="18"/>
              </w:rPr>
              <w:t>PUI </w:t>
            </w:r>
          </w:p>
        </w:tc>
        <w:tc>
          <w:tcPr>
            <w:tcW w:w="7789" w:type="dxa"/>
          </w:tcPr>
          <w:p w:rsidR="00BB65BC" w:rsidRPr="005C7B20" w:rsidRDefault="00BB65BC" w:rsidP="00D17398">
            <w:pPr>
              <w:jc w:val="both"/>
              <w:rPr>
                <w:rFonts w:ascii="Arial" w:hAnsi="Arial" w:cs="Arial"/>
                <w:sz w:val="18"/>
                <w:szCs w:val="18"/>
              </w:rPr>
            </w:pPr>
            <w:r w:rsidRPr="005C7B20">
              <w:rPr>
                <w:rFonts w:ascii="Arial" w:hAnsi="Arial" w:cs="Arial"/>
                <w:sz w:val="18"/>
                <w:szCs w:val="18"/>
              </w:rPr>
              <w:t>Pharmacie à usage intérieur</w:t>
            </w:r>
          </w:p>
        </w:tc>
      </w:tr>
      <w:tr w:rsidR="00BB65BC" w:rsidRPr="005C7B20" w:rsidTr="00D17398">
        <w:tc>
          <w:tcPr>
            <w:tcW w:w="1237" w:type="dxa"/>
          </w:tcPr>
          <w:p w:rsidR="00BB65BC" w:rsidRPr="005C7B20" w:rsidRDefault="00BB65BC" w:rsidP="00D17398">
            <w:pPr>
              <w:jc w:val="both"/>
              <w:rPr>
                <w:rFonts w:ascii="Arial" w:hAnsi="Arial" w:cs="Arial"/>
                <w:b/>
                <w:sz w:val="18"/>
                <w:szCs w:val="18"/>
              </w:rPr>
            </w:pPr>
            <w:r w:rsidRPr="005C7B20">
              <w:rPr>
                <w:rFonts w:ascii="Arial" w:hAnsi="Arial" w:cs="Arial"/>
                <w:b/>
                <w:sz w:val="18"/>
                <w:szCs w:val="18"/>
              </w:rPr>
              <w:t>RIPH </w:t>
            </w:r>
          </w:p>
        </w:tc>
        <w:tc>
          <w:tcPr>
            <w:tcW w:w="7789" w:type="dxa"/>
          </w:tcPr>
          <w:p w:rsidR="00BB65BC" w:rsidRPr="005C7B20" w:rsidRDefault="00BB65BC" w:rsidP="00D17398">
            <w:pPr>
              <w:jc w:val="both"/>
              <w:rPr>
                <w:rFonts w:ascii="Arial" w:hAnsi="Arial" w:cs="Arial"/>
                <w:sz w:val="18"/>
                <w:szCs w:val="18"/>
              </w:rPr>
            </w:pPr>
            <w:r w:rsidRPr="005C7B20">
              <w:rPr>
                <w:rFonts w:ascii="Arial" w:hAnsi="Arial" w:cs="Arial"/>
                <w:sz w:val="18"/>
                <w:szCs w:val="18"/>
              </w:rPr>
              <w:t>Recherches Impliquant la Personne Humaine</w:t>
            </w:r>
          </w:p>
        </w:tc>
      </w:tr>
      <w:tr w:rsidR="00BB65BC" w:rsidRPr="005C7B20" w:rsidTr="00D17398">
        <w:tc>
          <w:tcPr>
            <w:tcW w:w="1237" w:type="dxa"/>
          </w:tcPr>
          <w:p w:rsidR="00BB65BC" w:rsidRPr="005C7B20" w:rsidRDefault="00BB65BC" w:rsidP="00D17398">
            <w:pPr>
              <w:jc w:val="both"/>
              <w:rPr>
                <w:rFonts w:ascii="Arial" w:hAnsi="Arial" w:cs="Arial"/>
                <w:b/>
                <w:sz w:val="18"/>
                <w:szCs w:val="18"/>
              </w:rPr>
            </w:pPr>
            <w:r w:rsidRPr="005C7B20">
              <w:rPr>
                <w:rFonts w:ascii="Arial" w:hAnsi="Arial" w:cs="Arial"/>
                <w:b/>
                <w:sz w:val="18"/>
                <w:szCs w:val="18"/>
              </w:rPr>
              <w:t>RPPS </w:t>
            </w:r>
          </w:p>
        </w:tc>
        <w:tc>
          <w:tcPr>
            <w:tcW w:w="7789" w:type="dxa"/>
          </w:tcPr>
          <w:p w:rsidR="00BB65BC" w:rsidRPr="005C7B20" w:rsidRDefault="00BB65BC" w:rsidP="00D17398">
            <w:pPr>
              <w:jc w:val="both"/>
              <w:rPr>
                <w:rFonts w:ascii="Arial" w:hAnsi="Arial" w:cs="Arial"/>
                <w:sz w:val="18"/>
                <w:szCs w:val="18"/>
              </w:rPr>
            </w:pPr>
            <w:r w:rsidRPr="005C7B20">
              <w:rPr>
                <w:rFonts w:ascii="Arial" w:hAnsi="Arial" w:cs="Arial"/>
                <w:sz w:val="18"/>
                <w:szCs w:val="18"/>
              </w:rPr>
              <w:t>Répertoire partagé des professionnels de santé</w:t>
            </w:r>
          </w:p>
        </w:tc>
      </w:tr>
      <w:tr w:rsidR="00BB65BC" w:rsidRPr="005C7B20" w:rsidTr="00D17398">
        <w:tc>
          <w:tcPr>
            <w:tcW w:w="1237" w:type="dxa"/>
          </w:tcPr>
          <w:p w:rsidR="00BB65BC" w:rsidRPr="005C7B20" w:rsidRDefault="00BB65BC" w:rsidP="00D17398">
            <w:pPr>
              <w:jc w:val="both"/>
              <w:rPr>
                <w:rFonts w:ascii="Arial" w:hAnsi="Arial" w:cs="Arial"/>
                <w:b/>
                <w:sz w:val="18"/>
                <w:szCs w:val="18"/>
              </w:rPr>
            </w:pPr>
            <w:r w:rsidRPr="005C7B20">
              <w:rPr>
                <w:rFonts w:ascii="Arial" w:hAnsi="Arial" w:cs="Arial"/>
                <w:b/>
                <w:sz w:val="18"/>
                <w:szCs w:val="18"/>
              </w:rPr>
              <w:t>TEC </w:t>
            </w:r>
          </w:p>
        </w:tc>
        <w:tc>
          <w:tcPr>
            <w:tcW w:w="7789" w:type="dxa"/>
          </w:tcPr>
          <w:p w:rsidR="00BB65BC" w:rsidRPr="005C7B20" w:rsidRDefault="00BB65BC" w:rsidP="00D17398">
            <w:pPr>
              <w:jc w:val="both"/>
              <w:rPr>
                <w:rFonts w:ascii="Arial" w:hAnsi="Arial" w:cs="Arial"/>
                <w:sz w:val="18"/>
                <w:szCs w:val="18"/>
              </w:rPr>
            </w:pPr>
            <w:r w:rsidRPr="005C7B20">
              <w:rPr>
                <w:rFonts w:ascii="Arial" w:hAnsi="Arial" w:cs="Arial"/>
                <w:sz w:val="18"/>
                <w:szCs w:val="18"/>
              </w:rPr>
              <w:t>Technicien d’étude clinique</w:t>
            </w:r>
          </w:p>
        </w:tc>
      </w:tr>
    </w:tbl>
    <w:p w:rsidR="00BB65BC" w:rsidRDefault="00BB65BC" w:rsidP="00BB65BC">
      <w:pPr>
        <w:tabs>
          <w:tab w:val="left" w:pos="-720"/>
        </w:tabs>
        <w:suppressAutoHyphens/>
        <w:jc w:val="both"/>
        <w:rPr>
          <w:rFonts w:ascii="Arial" w:hAnsi="Arial" w:cs="Arial"/>
          <w:sz w:val="22"/>
          <w:szCs w:val="22"/>
        </w:rPr>
      </w:pPr>
    </w:p>
    <w:p w:rsidR="00BD05DE" w:rsidRPr="00E07576" w:rsidRDefault="00C86B09" w:rsidP="005950EC">
      <w:pPr>
        <w:tabs>
          <w:tab w:val="left" w:pos="-720"/>
        </w:tabs>
        <w:suppressAutoHyphens/>
        <w:jc w:val="both"/>
        <w:rPr>
          <w:rFonts w:ascii="Arial" w:hAnsi="Arial" w:cs="Arial"/>
          <w:sz w:val="22"/>
          <w:szCs w:val="22"/>
        </w:rPr>
      </w:pPr>
      <w:r w:rsidRPr="00E07576">
        <w:rPr>
          <w:rFonts w:ascii="Arial" w:hAnsi="Arial" w:cs="Arial"/>
          <w:sz w:val="22"/>
          <w:szCs w:val="22"/>
        </w:rPr>
        <w:br w:type="page"/>
      </w:r>
      <w:r w:rsidR="00BD05DE" w:rsidRPr="00E07576">
        <w:rPr>
          <w:rFonts w:ascii="Arial" w:hAnsi="Arial" w:cs="Arial"/>
          <w:b/>
          <w:sz w:val="22"/>
          <w:szCs w:val="22"/>
        </w:rPr>
        <w:lastRenderedPageBreak/>
        <w:sym w:font="Wingdings" w:char="F0E8"/>
      </w:r>
      <w:r w:rsidR="00BD05DE" w:rsidRPr="00E07576">
        <w:rPr>
          <w:rFonts w:ascii="Arial" w:hAnsi="Arial" w:cs="Arial"/>
          <w:b/>
          <w:sz w:val="22"/>
          <w:szCs w:val="22"/>
        </w:rPr>
        <w:t xml:space="preserve"> </w:t>
      </w:r>
      <w:r w:rsidR="00F16048" w:rsidRPr="00E07576">
        <w:rPr>
          <w:rFonts w:ascii="Arial" w:hAnsi="Arial" w:cs="Arial"/>
          <w:b/>
          <w:sz w:val="22"/>
          <w:szCs w:val="22"/>
        </w:rPr>
        <w:t>Critères pour vérifier que le LR</w:t>
      </w:r>
      <w:r w:rsidR="00485BEC">
        <w:rPr>
          <w:rFonts w:ascii="Arial" w:hAnsi="Arial" w:cs="Arial"/>
          <w:b/>
          <w:sz w:val="22"/>
          <w:szCs w:val="22"/>
        </w:rPr>
        <w:t>IPH</w:t>
      </w:r>
      <w:r w:rsidR="00F16048" w:rsidRPr="00E07576">
        <w:rPr>
          <w:rFonts w:ascii="Arial" w:hAnsi="Arial" w:cs="Arial"/>
          <w:b/>
          <w:sz w:val="22"/>
          <w:szCs w:val="22"/>
        </w:rPr>
        <w:t xml:space="preserve"> </w:t>
      </w:r>
      <w:r w:rsidR="00043AD4">
        <w:rPr>
          <w:rFonts w:ascii="Arial" w:hAnsi="Arial" w:cs="Arial"/>
          <w:b/>
          <w:sz w:val="22"/>
          <w:szCs w:val="22"/>
        </w:rPr>
        <w:t>est</w:t>
      </w:r>
      <w:r w:rsidR="00F16048" w:rsidRPr="00E07576">
        <w:rPr>
          <w:rFonts w:ascii="Arial" w:hAnsi="Arial" w:cs="Arial"/>
          <w:b/>
          <w:sz w:val="22"/>
          <w:szCs w:val="22"/>
        </w:rPr>
        <w:t xml:space="preserve"> soumis à autorisation de l’ARS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196"/>
        <w:gridCol w:w="818"/>
        <w:gridCol w:w="818"/>
        <w:gridCol w:w="98"/>
      </w:tblGrid>
      <w:tr w:rsidR="00BD05DE" w:rsidRPr="00E07576" w:rsidTr="00572F87">
        <w:tc>
          <w:tcPr>
            <w:tcW w:w="9639" w:type="dxa"/>
            <w:gridSpan w:val="5"/>
            <w:tcBorders>
              <w:top w:val="nil"/>
              <w:left w:val="nil"/>
              <w:bottom w:val="single" w:sz="4" w:space="0" w:color="auto"/>
              <w:right w:val="nil"/>
            </w:tcBorders>
          </w:tcPr>
          <w:p w:rsidR="00DF3F7D" w:rsidRDefault="00DF3F7D" w:rsidP="00572F87">
            <w:pPr>
              <w:tabs>
                <w:tab w:val="left" w:pos="-720"/>
                <w:tab w:val="left" w:pos="208"/>
                <w:tab w:val="left" w:pos="7938"/>
                <w:tab w:val="left" w:pos="8789"/>
              </w:tabs>
              <w:suppressAutoHyphens/>
              <w:ind w:left="-104" w:right="-112"/>
              <w:rPr>
                <w:rFonts w:ascii="Arial" w:hAnsi="Arial" w:cs="Arial"/>
                <w:sz w:val="22"/>
                <w:szCs w:val="22"/>
              </w:rPr>
            </w:pPr>
          </w:p>
          <w:p w:rsidR="00DF3F7D" w:rsidRPr="00DF3F7D" w:rsidRDefault="00043AD4" w:rsidP="00572F87">
            <w:pPr>
              <w:shd w:val="clear" w:color="auto" w:fill="CCFF33"/>
              <w:tabs>
                <w:tab w:val="left" w:pos="-720"/>
                <w:tab w:val="left" w:pos="208"/>
                <w:tab w:val="left" w:pos="7938"/>
                <w:tab w:val="left" w:pos="8789"/>
              </w:tabs>
              <w:suppressAutoHyphens/>
              <w:ind w:left="-104" w:right="-112"/>
              <w:jc w:val="both"/>
              <w:rPr>
                <w:rFonts w:ascii="Arial" w:hAnsi="Arial" w:cs="Arial"/>
                <w:b/>
                <w:sz w:val="22"/>
                <w:szCs w:val="22"/>
              </w:rPr>
            </w:pPr>
            <w:r>
              <w:rPr>
                <w:rFonts w:ascii="Arial" w:hAnsi="Arial" w:cs="Arial"/>
                <w:b/>
                <w:sz w:val="22"/>
                <w:szCs w:val="22"/>
              </w:rPr>
              <w:t xml:space="preserve">Si vous comptez réaliser des </w:t>
            </w:r>
            <w:r w:rsidR="00DF3F7D" w:rsidRPr="00DF3F7D">
              <w:rPr>
                <w:rFonts w:ascii="Arial" w:hAnsi="Arial" w:cs="Arial"/>
                <w:b/>
                <w:sz w:val="22"/>
                <w:szCs w:val="22"/>
              </w:rPr>
              <w:t>recherches in</w:t>
            </w:r>
            <w:r>
              <w:rPr>
                <w:rFonts w:ascii="Arial" w:hAnsi="Arial" w:cs="Arial"/>
                <w:b/>
                <w:sz w:val="22"/>
                <w:szCs w:val="22"/>
              </w:rPr>
              <w:t>terventionnelles (</w:t>
            </w:r>
            <w:r w:rsidRPr="00A93190">
              <w:rPr>
                <w:rFonts w:ascii="Arial" w:hAnsi="Arial" w:cs="Arial"/>
                <w:b/>
                <w:sz w:val="22"/>
                <w:szCs w:val="22"/>
                <w:u w:val="single"/>
              </w:rPr>
              <w:t>catégorie 1° selon</w:t>
            </w:r>
            <w:r w:rsidR="00DF3F7D" w:rsidRPr="00A93190">
              <w:rPr>
                <w:rFonts w:ascii="Arial" w:hAnsi="Arial" w:cs="Arial"/>
                <w:b/>
                <w:sz w:val="22"/>
                <w:szCs w:val="22"/>
                <w:u w:val="single"/>
              </w:rPr>
              <w:t xml:space="preserve"> </w:t>
            </w:r>
            <w:r w:rsidRPr="00A93190">
              <w:rPr>
                <w:rFonts w:ascii="Arial" w:hAnsi="Arial" w:cs="Arial"/>
                <w:b/>
                <w:sz w:val="22"/>
                <w:szCs w:val="22"/>
                <w:u w:val="single"/>
              </w:rPr>
              <w:t xml:space="preserve">la Loi </w:t>
            </w:r>
            <w:proofErr w:type="spellStart"/>
            <w:r w:rsidRPr="00A93190">
              <w:rPr>
                <w:rFonts w:ascii="Arial" w:hAnsi="Arial" w:cs="Arial"/>
                <w:b/>
                <w:sz w:val="22"/>
                <w:szCs w:val="22"/>
                <w:u w:val="single"/>
              </w:rPr>
              <w:t>Jardé</w:t>
            </w:r>
            <w:proofErr w:type="spellEnd"/>
            <w:r>
              <w:rPr>
                <w:rFonts w:ascii="Arial" w:hAnsi="Arial" w:cs="Arial"/>
                <w:b/>
                <w:sz w:val="22"/>
                <w:szCs w:val="22"/>
              </w:rPr>
              <w:t xml:space="preserve"> - </w:t>
            </w:r>
            <w:r w:rsidR="00DF3F7D" w:rsidRPr="00DF3F7D">
              <w:rPr>
                <w:rFonts w:ascii="Arial" w:hAnsi="Arial" w:cs="Arial"/>
                <w:b/>
                <w:sz w:val="22"/>
                <w:szCs w:val="22"/>
              </w:rPr>
              <w:t xml:space="preserve">article </w:t>
            </w:r>
            <w:hyperlink r:id="rId12" w:history="1">
              <w:r w:rsidR="00DF3F7D" w:rsidRPr="00FF2625">
                <w:rPr>
                  <w:rStyle w:val="Lienhypertexte"/>
                  <w:rFonts w:ascii="Arial" w:hAnsi="Arial" w:cs="Arial"/>
                  <w:b/>
                  <w:sz w:val="22"/>
                  <w:szCs w:val="22"/>
                </w:rPr>
                <w:t>L.1121-1</w:t>
              </w:r>
            </w:hyperlink>
            <w:r>
              <w:rPr>
                <w:rFonts w:ascii="Arial" w:hAnsi="Arial" w:cs="Arial"/>
                <w:b/>
                <w:sz w:val="22"/>
                <w:szCs w:val="22"/>
              </w:rPr>
              <w:t>), veuillez répondre au tableau suivant :</w:t>
            </w:r>
          </w:p>
          <w:p w:rsidR="00DF3F7D" w:rsidRPr="00E07576" w:rsidRDefault="00DF3F7D" w:rsidP="00DF3F7D">
            <w:pPr>
              <w:tabs>
                <w:tab w:val="left" w:pos="-720"/>
                <w:tab w:val="left" w:pos="208"/>
                <w:tab w:val="left" w:pos="7938"/>
                <w:tab w:val="left" w:pos="8789"/>
              </w:tabs>
              <w:suppressAutoHyphens/>
              <w:ind w:left="-108" w:right="-140"/>
              <w:rPr>
                <w:rFonts w:ascii="Arial" w:hAnsi="Arial" w:cs="Arial"/>
                <w:sz w:val="22"/>
                <w:szCs w:val="22"/>
              </w:rPr>
            </w:pPr>
          </w:p>
        </w:tc>
      </w:tr>
      <w:tr w:rsidR="00BD05DE" w:rsidRPr="00E07576" w:rsidTr="00572F87">
        <w:trPr>
          <w:gridAfter w:val="1"/>
          <w:wAfter w:w="98" w:type="dxa"/>
        </w:trPr>
        <w:tc>
          <w:tcPr>
            <w:tcW w:w="7905" w:type="dxa"/>
            <w:gridSpan w:val="2"/>
            <w:tcBorders>
              <w:bottom w:val="single" w:sz="4" w:space="0" w:color="auto"/>
            </w:tcBorders>
          </w:tcPr>
          <w:p w:rsidR="00BD05DE" w:rsidRPr="00E07576" w:rsidRDefault="00560661" w:rsidP="00423CEC">
            <w:pPr>
              <w:tabs>
                <w:tab w:val="left" w:pos="-720"/>
                <w:tab w:val="left" w:pos="284"/>
                <w:tab w:val="left" w:pos="7938"/>
                <w:tab w:val="left" w:pos="8789"/>
              </w:tabs>
              <w:suppressAutoHyphens/>
              <w:ind w:right="34"/>
              <w:jc w:val="both"/>
              <w:rPr>
                <w:rFonts w:ascii="Arial" w:hAnsi="Arial" w:cs="Arial"/>
                <w:sz w:val="22"/>
                <w:szCs w:val="22"/>
              </w:rPr>
            </w:pPr>
            <w:r>
              <w:rPr>
                <w:rFonts w:ascii="Arial" w:hAnsi="Arial" w:cs="Arial"/>
                <w:sz w:val="22"/>
                <w:szCs w:val="22"/>
              </w:rPr>
              <w:t>Réalisez-vous des recherches</w:t>
            </w:r>
            <w:r w:rsidR="007B0928">
              <w:rPr>
                <w:rFonts w:ascii="Arial" w:hAnsi="Arial" w:cs="Arial"/>
                <w:sz w:val="22"/>
                <w:szCs w:val="22"/>
              </w:rPr>
              <w:t> :</w:t>
            </w:r>
          </w:p>
        </w:tc>
        <w:tc>
          <w:tcPr>
            <w:tcW w:w="818" w:type="dxa"/>
            <w:tcBorders>
              <w:bottom w:val="single" w:sz="4" w:space="0" w:color="auto"/>
            </w:tcBorders>
          </w:tcPr>
          <w:p w:rsidR="00BD05DE" w:rsidRPr="00E07576" w:rsidRDefault="00BD05DE" w:rsidP="00441665">
            <w:pPr>
              <w:tabs>
                <w:tab w:val="left" w:pos="7938"/>
                <w:tab w:val="left" w:pos="8789"/>
              </w:tabs>
              <w:suppressAutoHyphens/>
              <w:ind w:left="-108" w:right="-140"/>
              <w:jc w:val="center"/>
              <w:rPr>
                <w:rFonts w:ascii="Arial" w:hAnsi="Arial" w:cs="Arial"/>
                <w:sz w:val="22"/>
                <w:szCs w:val="22"/>
              </w:rPr>
            </w:pPr>
            <w:r w:rsidRPr="00E07576">
              <w:rPr>
                <w:rFonts w:ascii="Arial" w:hAnsi="Arial" w:cs="Arial"/>
                <w:b/>
                <w:color w:val="000080"/>
                <w:sz w:val="22"/>
                <w:szCs w:val="22"/>
              </w:rPr>
              <w:t>Oui</w:t>
            </w:r>
          </w:p>
        </w:tc>
        <w:tc>
          <w:tcPr>
            <w:tcW w:w="818" w:type="dxa"/>
            <w:tcBorders>
              <w:bottom w:val="single" w:sz="4" w:space="0" w:color="auto"/>
            </w:tcBorders>
          </w:tcPr>
          <w:p w:rsidR="00BD05DE" w:rsidRPr="00E07576" w:rsidRDefault="00BD05DE" w:rsidP="00441665">
            <w:pPr>
              <w:tabs>
                <w:tab w:val="left" w:pos="-720"/>
                <w:tab w:val="left" w:pos="208"/>
                <w:tab w:val="left" w:pos="7938"/>
                <w:tab w:val="left" w:pos="8789"/>
              </w:tabs>
              <w:suppressAutoHyphens/>
              <w:ind w:left="-108" w:right="-140"/>
              <w:jc w:val="center"/>
              <w:rPr>
                <w:rFonts w:ascii="Arial" w:hAnsi="Arial" w:cs="Arial"/>
                <w:sz w:val="22"/>
                <w:szCs w:val="22"/>
              </w:rPr>
            </w:pPr>
            <w:r w:rsidRPr="00E07576">
              <w:rPr>
                <w:rFonts w:ascii="Arial" w:hAnsi="Arial" w:cs="Arial"/>
                <w:b/>
                <w:color w:val="000080"/>
                <w:sz w:val="22"/>
                <w:szCs w:val="22"/>
              </w:rPr>
              <w:t>Non</w:t>
            </w:r>
          </w:p>
        </w:tc>
      </w:tr>
      <w:tr w:rsidR="00C034A3" w:rsidRPr="00E07576" w:rsidTr="00572F87">
        <w:trPr>
          <w:gridAfter w:val="1"/>
          <w:wAfter w:w="98" w:type="dxa"/>
        </w:trPr>
        <w:tc>
          <w:tcPr>
            <w:tcW w:w="9541" w:type="dxa"/>
            <w:gridSpan w:val="4"/>
            <w:tcBorders>
              <w:top w:val="single" w:sz="4" w:space="0" w:color="auto"/>
              <w:left w:val="single" w:sz="4" w:space="0" w:color="auto"/>
              <w:bottom w:val="nil"/>
              <w:right w:val="single" w:sz="4" w:space="0" w:color="auto"/>
            </w:tcBorders>
          </w:tcPr>
          <w:p w:rsidR="00C034A3" w:rsidRPr="00C034A3" w:rsidRDefault="00C034A3" w:rsidP="00572F87">
            <w:pPr>
              <w:pStyle w:val="Paragraphedeliste"/>
              <w:numPr>
                <w:ilvl w:val="0"/>
                <w:numId w:val="2"/>
              </w:numPr>
              <w:tabs>
                <w:tab w:val="left" w:pos="-720"/>
                <w:tab w:val="left" w:pos="284"/>
                <w:tab w:val="left" w:pos="7938"/>
                <w:tab w:val="left" w:pos="8789"/>
              </w:tabs>
              <w:suppressAutoHyphens/>
              <w:ind w:right="34"/>
              <w:rPr>
                <w:rFonts w:ascii="Arial" w:hAnsi="Arial" w:cs="Arial"/>
                <w:sz w:val="22"/>
                <w:szCs w:val="22"/>
              </w:rPr>
            </w:pPr>
            <w:r w:rsidRPr="00C034A3">
              <w:rPr>
                <w:rFonts w:ascii="Arial" w:hAnsi="Arial" w:cs="Arial"/>
                <w:sz w:val="22"/>
                <w:szCs w:val="22"/>
              </w:rPr>
              <w:t>dans un « </w:t>
            </w:r>
            <w:r w:rsidRPr="00C034A3">
              <w:rPr>
                <w:rFonts w:ascii="Arial" w:hAnsi="Arial" w:cs="Arial"/>
                <w:b/>
                <w:sz w:val="22"/>
                <w:szCs w:val="22"/>
              </w:rPr>
              <w:t>service hospitalier</w:t>
            </w:r>
            <w:r w:rsidRPr="00C034A3">
              <w:rPr>
                <w:rFonts w:ascii="Arial" w:hAnsi="Arial" w:cs="Arial"/>
                <w:sz w:val="22"/>
                <w:szCs w:val="22"/>
              </w:rPr>
              <w:t xml:space="preserve"> ou </w:t>
            </w:r>
            <w:r w:rsidRPr="00C034A3">
              <w:rPr>
                <w:rFonts w:ascii="Arial" w:hAnsi="Arial" w:cs="Arial"/>
                <w:b/>
                <w:sz w:val="22"/>
                <w:szCs w:val="22"/>
              </w:rPr>
              <w:t>tout autre lieu d’exercice</w:t>
            </w:r>
            <w:r w:rsidR="00441665">
              <w:rPr>
                <w:rFonts w:ascii="Arial" w:hAnsi="Arial" w:cs="Arial"/>
                <w:sz w:val="22"/>
                <w:szCs w:val="22"/>
              </w:rPr>
              <w:t xml:space="preserve"> des professions de santé » </w:t>
            </w:r>
            <w:r w:rsidR="00560661">
              <w:rPr>
                <w:rFonts w:ascii="Arial" w:hAnsi="Arial" w:cs="Arial"/>
                <w:sz w:val="22"/>
                <w:szCs w:val="22"/>
              </w:rPr>
              <w:t>et</w:t>
            </w:r>
          </w:p>
        </w:tc>
      </w:tr>
      <w:tr w:rsidR="00C034A3" w:rsidRPr="00E07576" w:rsidTr="00572F87">
        <w:trPr>
          <w:gridAfter w:val="1"/>
          <w:wAfter w:w="98" w:type="dxa"/>
        </w:trPr>
        <w:tc>
          <w:tcPr>
            <w:tcW w:w="709" w:type="dxa"/>
            <w:tcBorders>
              <w:top w:val="nil"/>
              <w:left w:val="single" w:sz="4" w:space="0" w:color="auto"/>
              <w:bottom w:val="nil"/>
              <w:right w:val="nil"/>
            </w:tcBorders>
          </w:tcPr>
          <w:p w:rsidR="00C034A3" w:rsidRPr="00C034A3" w:rsidRDefault="00C034A3" w:rsidP="00C034A3">
            <w:pPr>
              <w:tabs>
                <w:tab w:val="left" w:pos="-720"/>
                <w:tab w:val="left" w:pos="284"/>
                <w:tab w:val="left" w:pos="7938"/>
                <w:tab w:val="left" w:pos="8789"/>
              </w:tabs>
              <w:suppressAutoHyphens/>
              <w:ind w:right="34"/>
              <w:jc w:val="both"/>
              <w:rPr>
                <w:rFonts w:ascii="Arial" w:hAnsi="Arial" w:cs="Arial"/>
                <w:sz w:val="22"/>
                <w:szCs w:val="22"/>
              </w:rPr>
            </w:pPr>
          </w:p>
        </w:tc>
        <w:tc>
          <w:tcPr>
            <w:tcW w:w="7196" w:type="dxa"/>
            <w:tcBorders>
              <w:top w:val="nil"/>
              <w:left w:val="nil"/>
              <w:bottom w:val="nil"/>
              <w:right w:val="single" w:sz="4" w:space="0" w:color="auto"/>
            </w:tcBorders>
          </w:tcPr>
          <w:p w:rsidR="00C034A3" w:rsidRPr="00C034A3" w:rsidRDefault="00C034A3" w:rsidP="00C034A3">
            <w:pPr>
              <w:pStyle w:val="Paragraphedeliste"/>
              <w:numPr>
                <w:ilvl w:val="0"/>
                <w:numId w:val="1"/>
              </w:numPr>
              <w:tabs>
                <w:tab w:val="left" w:pos="-720"/>
                <w:tab w:val="left" w:pos="284"/>
                <w:tab w:val="left" w:pos="7938"/>
                <w:tab w:val="left" w:pos="8789"/>
              </w:tabs>
              <w:suppressAutoHyphens/>
              <w:ind w:right="34"/>
              <w:jc w:val="both"/>
              <w:rPr>
                <w:rFonts w:ascii="Arial" w:hAnsi="Arial" w:cs="Arial"/>
                <w:sz w:val="22"/>
                <w:szCs w:val="22"/>
              </w:rPr>
            </w:pPr>
            <w:r w:rsidRPr="00C034A3">
              <w:rPr>
                <w:rFonts w:ascii="Arial" w:hAnsi="Arial" w:cs="Arial"/>
                <w:sz w:val="22"/>
                <w:szCs w:val="22"/>
              </w:rPr>
              <w:t xml:space="preserve">nécessitant « des </w:t>
            </w:r>
            <w:r w:rsidRPr="00C034A3">
              <w:rPr>
                <w:rFonts w:ascii="Arial" w:hAnsi="Arial" w:cs="Arial"/>
                <w:b/>
                <w:sz w:val="22"/>
                <w:szCs w:val="22"/>
              </w:rPr>
              <w:t>actes autres que ceux qu’ils pratiquent usuellement</w:t>
            </w:r>
            <w:r w:rsidRPr="00C034A3">
              <w:rPr>
                <w:rFonts w:ascii="Arial" w:hAnsi="Arial" w:cs="Arial"/>
                <w:sz w:val="22"/>
                <w:szCs w:val="22"/>
              </w:rPr>
              <w:t xml:space="preserve"> dans le cadre de leur activité »</w:t>
            </w:r>
          </w:p>
        </w:tc>
        <w:tc>
          <w:tcPr>
            <w:tcW w:w="818" w:type="dxa"/>
            <w:tcBorders>
              <w:top w:val="single" w:sz="4" w:space="0" w:color="auto"/>
              <w:left w:val="single" w:sz="4" w:space="0" w:color="auto"/>
            </w:tcBorders>
          </w:tcPr>
          <w:p w:rsidR="00C034A3" w:rsidRPr="00ED6696" w:rsidRDefault="00A33C56" w:rsidP="00423CEC">
            <w:pPr>
              <w:tabs>
                <w:tab w:val="left" w:pos="-720"/>
                <w:tab w:val="left" w:pos="33"/>
                <w:tab w:val="left" w:pos="7938"/>
                <w:tab w:val="left" w:pos="8789"/>
              </w:tabs>
              <w:suppressAutoHyphens/>
              <w:ind w:left="-108" w:right="-140"/>
              <w:jc w:val="center"/>
              <w:rPr>
                <w:rFonts w:ascii="Arial" w:hAnsi="Arial" w:cs="Arial"/>
                <w:color w:val="0000FF"/>
                <w:sz w:val="22"/>
                <w:szCs w:val="22"/>
                <w:highlight w:val="yellow"/>
              </w:rPr>
            </w:pPr>
            <w:sdt>
              <w:sdtPr>
                <w:rPr>
                  <w:rFonts w:ascii="Arial" w:hAnsi="Arial" w:cs="Arial"/>
                  <w:color w:val="0000FF"/>
                  <w:sz w:val="22"/>
                  <w:szCs w:val="22"/>
                  <w:highlight w:val="yellow"/>
                </w:rPr>
                <w:id w:val="1298494439"/>
                <w14:checkbox>
                  <w14:checked w14:val="0"/>
                  <w14:checkedState w14:val="00FE" w14:font="Wingdings"/>
                  <w14:uncheckedState w14:val="2610" w14:font="MS Gothic"/>
                </w14:checkbox>
              </w:sdtPr>
              <w:sdtEndPr/>
              <w:sdtContent>
                <w:r w:rsidR="00C034A3" w:rsidRPr="00ED6696">
                  <w:rPr>
                    <w:rFonts w:ascii="MS Gothic" w:eastAsia="MS Gothic" w:hAnsi="MS Gothic" w:cs="Arial" w:hint="eastAsia"/>
                    <w:color w:val="0000FF"/>
                    <w:sz w:val="22"/>
                    <w:szCs w:val="22"/>
                    <w:highlight w:val="yellow"/>
                  </w:rPr>
                  <w:t>☐</w:t>
                </w:r>
              </w:sdtContent>
            </w:sdt>
          </w:p>
        </w:tc>
        <w:tc>
          <w:tcPr>
            <w:tcW w:w="818" w:type="dxa"/>
            <w:tcBorders>
              <w:top w:val="single" w:sz="4" w:space="0" w:color="auto"/>
            </w:tcBorders>
          </w:tcPr>
          <w:p w:rsidR="00C034A3" w:rsidRPr="00ED6696" w:rsidRDefault="00A33C56" w:rsidP="00423CEC">
            <w:pPr>
              <w:tabs>
                <w:tab w:val="left" w:pos="-720"/>
                <w:tab w:val="left" w:pos="208"/>
                <w:tab w:val="left" w:pos="7938"/>
                <w:tab w:val="left" w:pos="8789"/>
              </w:tabs>
              <w:suppressAutoHyphens/>
              <w:ind w:left="-108" w:right="-140"/>
              <w:jc w:val="center"/>
              <w:rPr>
                <w:rFonts w:ascii="Arial" w:hAnsi="Arial" w:cs="Arial"/>
                <w:color w:val="0000FF"/>
                <w:sz w:val="22"/>
                <w:szCs w:val="22"/>
                <w:highlight w:val="yellow"/>
              </w:rPr>
            </w:pPr>
            <w:sdt>
              <w:sdtPr>
                <w:rPr>
                  <w:rFonts w:ascii="Arial" w:hAnsi="Arial" w:cs="Arial"/>
                  <w:color w:val="0000FF"/>
                  <w:sz w:val="22"/>
                  <w:szCs w:val="22"/>
                  <w:highlight w:val="yellow"/>
                </w:rPr>
                <w:id w:val="-952936117"/>
                <w14:checkbox>
                  <w14:checked w14:val="0"/>
                  <w14:checkedState w14:val="00FE" w14:font="Wingdings"/>
                  <w14:uncheckedState w14:val="2610" w14:font="MS Gothic"/>
                </w14:checkbox>
              </w:sdtPr>
              <w:sdtEndPr/>
              <w:sdtContent>
                <w:r w:rsidR="001339FC">
                  <w:rPr>
                    <w:rFonts w:ascii="MS Gothic" w:eastAsia="MS Gothic" w:hAnsi="MS Gothic" w:cs="Arial" w:hint="eastAsia"/>
                    <w:color w:val="0000FF"/>
                    <w:sz w:val="22"/>
                    <w:szCs w:val="22"/>
                    <w:highlight w:val="yellow"/>
                  </w:rPr>
                  <w:t>☐</w:t>
                </w:r>
              </w:sdtContent>
            </w:sdt>
          </w:p>
        </w:tc>
      </w:tr>
      <w:tr w:rsidR="00C034A3" w:rsidRPr="00E07576" w:rsidTr="00572F87">
        <w:trPr>
          <w:gridAfter w:val="1"/>
          <w:wAfter w:w="98" w:type="dxa"/>
        </w:trPr>
        <w:tc>
          <w:tcPr>
            <w:tcW w:w="709" w:type="dxa"/>
            <w:tcBorders>
              <w:top w:val="nil"/>
              <w:left w:val="single" w:sz="4" w:space="0" w:color="auto"/>
              <w:bottom w:val="single" w:sz="4" w:space="0" w:color="auto"/>
              <w:right w:val="nil"/>
            </w:tcBorders>
          </w:tcPr>
          <w:p w:rsidR="00C034A3" w:rsidRPr="00C034A3" w:rsidRDefault="00C034A3" w:rsidP="00C034A3">
            <w:pPr>
              <w:tabs>
                <w:tab w:val="left" w:pos="-720"/>
                <w:tab w:val="left" w:pos="284"/>
                <w:tab w:val="left" w:pos="7938"/>
                <w:tab w:val="left" w:pos="8789"/>
              </w:tabs>
              <w:suppressAutoHyphens/>
              <w:ind w:right="34"/>
              <w:jc w:val="both"/>
              <w:rPr>
                <w:rFonts w:ascii="Arial" w:hAnsi="Arial" w:cs="Arial"/>
                <w:sz w:val="22"/>
                <w:szCs w:val="22"/>
              </w:rPr>
            </w:pPr>
          </w:p>
        </w:tc>
        <w:tc>
          <w:tcPr>
            <w:tcW w:w="7196" w:type="dxa"/>
            <w:tcBorders>
              <w:top w:val="nil"/>
              <w:left w:val="nil"/>
              <w:bottom w:val="single" w:sz="4" w:space="0" w:color="auto"/>
              <w:right w:val="single" w:sz="4" w:space="0" w:color="auto"/>
            </w:tcBorders>
          </w:tcPr>
          <w:p w:rsidR="00C034A3" w:rsidRPr="00C034A3" w:rsidRDefault="00C034A3" w:rsidP="00C034A3">
            <w:pPr>
              <w:pStyle w:val="Paragraphedeliste"/>
              <w:numPr>
                <w:ilvl w:val="0"/>
                <w:numId w:val="1"/>
              </w:numPr>
              <w:tabs>
                <w:tab w:val="left" w:pos="-720"/>
                <w:tab w:val="left" w:pos="284"/>
                <w:tab w:val="left" w:pos="7938"/>
                <w:tab w:val="left" w:pos="8789"/>
              </w:tabs>
              <w:suppressAutoHyphens/>
              <w:ind w:right="34"/>
              <w:jc w:val="both"/>
              <w:rPr>
                <w:rFonts w:ascii="Arial" w:hAnsi="Arial" w:cs="Arial"/>
                <w:sz w:val="22"/>
                <w:szCs w:val="22"/>
              </w:rPr>
            </w:pPr>
            <w:r w:rsidRPr="00C034A3">
              <w:rPr>
                <w:rFonts w:ascii="Arial" w:hAnsi="Arial" w:cs="Arial"/>
                <w:sz w:val="22"/>
                <w:szCs w:val="22"/>
              </w:rPr>
              <w:t>« </w:t>
            </w:r>
            <w:r w:rsidRPr="00C034A3">
              <w:rPr>
                <w:rFonts w:ascii="Arial" w:hAnsi="Arial" w:cs="Arial"/>
                <w:b/>
                <w:sz w:val="22"/>
                <w:szCs w:val="22"/>
              </w:rPr>
              <w:t>sur des personnes présentant une condition clinique distincte</w:t>
            </w:r>
            <w:r w:rsidRPr="00C034A3">
              <w:rPr>
                <w:rFonts w:ascii="Arial" w:hAnsi="Arial" w:cs="Arial"/>
                <w:sz w:val="22"/>
                <w:szCs w:val="22"/>
              </w:rPr>
              <w:t xml:space="preserve"> de celle pour laquelle le service </w:t>
            </w:r>
            <w:proofErr w:type="spellStart"/>
            <w:r w:rsidRPr="00C034A3">
              <w:rPr>
                <w:rFonts w:ascii="Arial" w:hAnsi="Arial" w:cs="Arial"/>
                <w:sz w:val="22"/>
                <w:szCs w:val="22"/>
              </w:rPr>
              <w:t>a</w:t>
            </w:r>
            <w:proofErr w:type="spellEnd"/>
            <w:r w:rsidRPr="00C034A3">
              <w:rPr>
                <w:rFonts w:ascii="Arial" w:hAnsi="Arial" w:cs="Arial"/>
                <w:sz w:val="22"/>
                <w:szCs w:val="22"/>
              </w:rPr>
              <w:t xml:space="preserve"> compétence » (i.e. sujets sains …)</w:t>
            </w:r>
          </w:p>
        </w:tc>
        <w:tc>
          <w:tcPr>
            <w:tcW w:w="818" w:type="dxa"/>
            <w:tcBorders>
              <w:left w:val="single" w:sz="4" w:space="0" w:color="auto"/>
            </w:tcBorders>
          </w:tcPr>
          <w:p w:rsidR="00C034A3" w:rsidRPr="00ED6696" w:rsidRDefault="00A33C56" w:rsidP="00423CEC">
            <w:pPr>
              <w:tabs>
                <w:tab w:val="left" w:pos="-720"/>
                <w:tab w:val="left" w:pos="33"/>
                <w:tab w:val="left" w:pos="7938"/>
                <w:tab w:val="left" w:pos="8789"/>
              </w:tabs>
              <w:suppressAutoHyphens/>
              <w:ind w:left="-108" w:right="-140"/>
              <w:jc w:val="center"/>
              <w:rPr>
                <w:rFonts w:ascii="Arial" w:hAnsi="Arial" w:cs="Arial"/>
                <w:color w:val="0000FF"/>
                <w:sz w:val="22"/>
                <w:szCs w:val="22"/>
                <w:highlight w:val="yellow"/>
              </w:rPr>
            </w:pPr>
            <w:sdt>
              <w:sdtPr>
                <w:rPr>
                  <w:rFonts w:ascii="Arial" w:hAnsi="Arial" w:cs="Arial"/>
                  <w:color w:val="0000FF"/>
                  <w:sz w:val="22"/>
                  <w:szCs w:val="22"/>
                  <w:highlight w:val="yellow"/>
                </w:rPr>
                <w:id w:val="-519086915"/>
                <w14:checkbox>
                  <w14:checked w14:val="0"/>
                  <w14:checkedState w14:val="00FE" w14:font="Wingdings"/>
                  <w14:uncheckedState w14:val="2610" w14:font="MS Gothic"/>
                </w14:checkbox>
              </w:sdtPr>
              <w:sdtEndPr/>
              <w:sdtContent>
                <w:r w:rsidR="00C034A3" w:rsidRPr="00ED6696">
                  <w:rPr>
                    <w:rFonts w:ascii="MS Gothic" w:eastAsia="MS Gothic" w:hAnsi="MS Gothic" w:cs="Arial" w:hint="eastAsia"/>
                    <w:color w:val="0000FF"/>
                    <w:sz w:val="22"/>
                    <w:szCs w:val="22"/>
                    <w:highlight w:val="yellow"/>
                  </w:rPr>
                  <w:t>☐</w:t>
                </w:r>
              </w:sdtContent>
            </w:sdt>
          </w:p>
        </w:tc>
        <w:tc>
          <w:tcPr>
            <w:tcW w:w="818" w:type="dxa"/>
          </w:tcPr>
          <w:p w:rsidR="00C034A3" w:rsidRPr="00ED6696" w:rsidRDefault="00A33C56" w:rsidP="00423CEC">
            <w:pPr>
              <w:tabs>
                <w:tab w:val="left" w:pos="-720"/>
                <w:tab w:val="left" w:pos="208"/>
                <w:tab w:val="left" w:pos="7938"/>
                <w:tab w:val="left" w:pos="8789"/>
              </w:tabs>
              <w:suppressAutoHyphens/>
              <w:ind w:left="-108" w:right="-140"/>
              <w:jc w:val="center"/>
              <w:rPr>
                <w:rFonts w:ascii="Arial" w:hAnsi="Arial" w:cs="Arial"/>
                <w:color w:val="0000FF"/>
                <w:sz w:val="22"/>
                <w:szCs w:val="22"/>
                <w:highlight w:val="yellow"/>
              </w:rPr>
            </w:pPr>
            <w:sdt>
              <w:sdtPr>
                <w:rPr>
                  <w:rFonts w:ascii="Arial" w:hAnsi="Arial" w:cs="Arial"/>
                  <w:color w:val="0000FF"/>
                  <w:sz w:val="22"/>
                  <w:szCs w:val="22"/>
                  <w:highlight w:val="yellow"/>
                </w:rPr>
                <w:id w:val="410816852"/>
                <w14:checkbox>
                  <w14:checked w14:val="0"/>
                  <w14:checkedState w14:val="00FE" w14:font="Wingdings"/>
                  <w14:uncheckedState w14:val="2610" w14:font="MS Gothic"/>
                </w14:checkbox>
              </w:sdtPr>
              <w:sdtEndPr/>
              <w:sdtContent>
                <w:r w:rsidR="00C034A3" w:rsidRPr="00ED6696">
                  <w:rPr>
                    <w:rFonts w:ascii="MS Gothic" w:eastAsia="MS Gothic" w:hAnsi="MS Gothic" w:cs="Arial" w:hint="eastAsia"/>
                    <w:color w:val="0000FF"/>
                    <w:sz w:val="22"/>
                    <w:szCs w:val="22"/>
                    <w:highlight w:val="yellow"/>
                  </w:rPr>
                  <w:t>☐</w:t>
                </w:r>
              </w:sdtContent>
            </w:sdt>
          </w:p>
        </w:tc>
      </w:tr>
      <w:tr w:rsidR="00C034A3" w:rsidRPr="00E07576" w:rsidTr="00572F87">
        <w:trPr>
          <w:gridAfter w:val="1"/>
          <w:wAfter w:w="98" w:type="dxa"/>
        </w:trPr>
        <w:tc>
          <w:tcPr>
            <w:tcW w:w="7905" w:type="dxa"/>
            <w:gridSpan w:val="2"/>
            <w:tcBorders>
              <w:top w:val="single" w:sz="4" w:space="0" w:color="auto"/>
              <w:bottom w:val="single" w:sz="4" w:space="0" w:color="auto"/>
            </w:tcBorders>
          </w:tcPr>
          <w:p w:rsidR="00C034A3" w:rsidRPr="00C034A3" w:rsidRDefault="00C034A3" w:rsidP="00FE0916">
            <w:pPr>
              <w:pStyle w:val="Paragraphedeliste"/>
              <w:numPr>
                <w:ilvl w:val="0"/>
                <w:numId w:val="2"/>
              </w:numPr>
              <w:tabs>
                <w:tab w:val="left" w:pos="-720"/>
                <w:tab w:val="left" w:pos="284"/>
                <w:tab w:val="left" w:pos="7938"/>
                <w:tab w:val="left" w:pos="8789"/>
              </w:tabs>
              <w:suppressAutoHyphens/>
              <w:ind w:right="34"/>
              <w:jc w:val="both"/>
              <w:rPr>
                <w:rFonts w:ascii="Arial" w:hAnsi="Arial" w:cs="Arial"/>
                <w:b/>
                <w:sz w:val="22"/>
                <w:szCs w:val="22"/>
              </w:rPr>
            </w:pPr>
            <w:r w:rsidRPr="00C034A3">
              <w:rPr>
                <w:rFonts w:ascii="Arial" w:hAnsi="Arial" w:cs="Arial"/>
                <w:sz w:val="22"/>
                <w:szCs w:val="22"/>
              </w:rPr>
              <w:t xml:space="preserve">« réalisées </w:t>
            </w:r>
            <w:r w:rsidRPr="00C034A3">
              <w:rPr>
                <w:rFonts w:ascii="Arial" w:hAnsi="Arial" w:cs="Arial"/>
                <w:b/>
                <w:sz w:val="22"/>
                <w:szCs w:val="22"/>
              </w:rPr>
              <w:t xml:space="preserve">en dehors d’un lieu de soins » </w:t>
            </w:r>
            <w:r w:rsidRPr="00C034A3">
              <w:rPr>
                <w:rFonts w:ascii="Arial" w:hAnsi="Arial" w:cs="Arial"/>
                <w:sz w:val="22"/>
                <w:szCs w:val="22"/>
              </w:rPr>
              <w:t>(ex : Centre d’Investigations Cliniques</w:t>
            </w:r>
            <w:r w:rsidR="00FE0916">
              <w:rPr>
                <w:rFonts w:ascii="Arial" w:hAnsi="Arial" w:cs="Arial"/>
                <w:sz w:val="22"/>
                <w:szCs w:val="22"/>
              </w:rPr>
              <w:t xml:space="preserve">, </w:t>
            </w:r>
            <w:r w:rsidR="001339FC">
              <w:rPr>
                <w:rFonts w:ascii="Arial" w:hAnsi="Arial" w:cs="Arial"/>
                <w:sz w:val="22"/>
                <w:szCs w:val="22"/>
              </w:rPr>
              <w:t>Centres de Recherche Clinique</w:t>
            </w:r>
            <w:r w:rsidRPr="00C034A3">
              <w:rPr>
                <w:rFonts w:ascii="Arial" w:hAnsi="Arial" w:cs="Arial"/>
                <w:sz w:val="22"/>
                <w:szCs w:val="22"/>
              </w:rPr>
              <w:t>)</w:t>
            </w:r>
          </w:p>
        </w:tc>
        <w:tc>
          <w:tcPr>
            <w:tcW w:w="818" w:type="dxa"/>
            <w:tcBorders>
              <w:bottom w:val="single" w:sz="4" w:space="0" w:color="auto"/>
            </w:tcBorders>
          </w:tcPr>
          <w:p w:rsidR="00C034A3" w:rsidRPr="00C034A3" w:rsidRDefault="00A33C56" w:rsidP="001A2808">
            <w:pPr>
              <w:tabs>
                <w:tab w:val="left" w:pos="-720"/>
                <w:tab w:val="left" w:pos="33"/>
                <w:tab w:val="left" w:pos="7938"/>
                <w:tab w:val="left" w:pos="8789"/>
              </w:tabs>
              <w:suppressAutoHyphens/>
              <w:ind w:left="-108" w:right="-140"/>
              <w:jc w:val="center"/>
              <w:rPr>
                <w:rFonts w:ascii="Arial" w:hAnsi="Arial" w:cs="Arial"/>
                <w:sz w:val="22"/>
                <w:szCs w:val="22"/>
                <w:highlight w:val="yellow"/>
              </w:rPr>
            </w:pPr>
            <w:sdt>
              <w:sdtPr>
                <w:rPr>
                  <w:rFonts w:ascii="Arial" w:hAnsi="Arial" w:cs="Arial"/>
                  <w:sz w:val="22"/>
                  <w:szCs w:val="22"/>
                  <w:highlight w:val="yellow"/>
                </w:rPr>
                <w:id w:val="-1310399598"/>
                <w14:checkbox>
                  <w14:checked w14:val="0"/>
                  <w14:checkedState w14:val="00FE" w14:font="Wingdings"/>
                  <w14:uncheckedState w14:val="2610" w14:font="MS Gothic"/>
                </w14:checkbox>
              </w:sdtPr>
              <w:sdtEndPr/>
              <w:sdtContent>
                <w:r w:rsidR="00C034A3">
                  <w:rPr>
                    <w:rFonts w:ascii="MS Gothic" w:eastAsia="MS Gothic" w:hAnsi="MS Gothic" w:cs="Arial" w:hint="eastAsia"/>
                    <w:sz w:val="22"/>
                    <w:szCs w:val="22"/>
                    <w:highlight w:val="yellow"/>
                  </w:rPr>
                  <w:t>☐</w:t>
                </w:r>
              </w:sdtContent>
            </w:sdt>
          </w:p>
        </w:tc>
        <w:tc>
          <w:tcPr>
            <w:tcW w:w="818" w:type="dxa"/>
            <w:tcBorders>
              <w:bottom w:val="single" w:sz="4" w:space="0" w:color="auto"/>
            </w:tcBorders>
          </w:tcPr>
          <w:p w:rsidR="00C034A3" w:rsidRPr="00C034A3" w:rsidRDefault="00A33C56" w:rsidP="001A2808">
            <w:pPr>
              <w:tabs>
                <w:tab w:val="left" w:pos="-720"/>
                <w:tab w:val="left" w:pos="208"/>
                <w:tab w:val="left" w:pos="7938"/>
                <w:tab w:val="left" w:pos="8789"/>
              </w:tabs>
              <w:suppressAutoHyphens/>
              <w:ind w:left="-108" w:right="-140"/>
              <w:jc w:val="center"/>
              <w:rPr>
                <w:rFonts w:ascii="Arial" w:hAnsi="Arial" w:cs="Arial"/>
                <w:sz w:val="22"/>
                <w:szCs w:val="22"/>
                <w:highlight w:val="yellow"/>
              </w:rPr>
            </w:pPr>
            <w:sdt>
              <w:sdtPr>
                <w:rPr>
                  <w:rFonts w:ascii="Arial" w:hAnsi="Arial" w:cs="Arial"/>
                  <w:sz w:val="22"/>
                  <w:szCs w:val="22"/>
                  <w:highlight w:val="yellow"/>
                </w:rPr>
                <w:id w:val="-1058165517"/>
                <w14:checkbox>
                  <w14:checked w14:val="0"/>
                  <w14:checkedState w14:val="00FE" w14:font="Wingdings"/>
                  <w14:uncheckedState w14:val="2610" w14:font="MS Gothic"/>
                </w14:checkbox>
              </w:sdtPr>
              <w:sdtEndPr/>
              <w:sdtContent>
                <w:r w:rsidR="00C034A3" w:rsidRPr="00C034A3">
                  <w:rPr>
                    <w:rFonts w:ascii="MS Gothic" w:eastAsia="MS Gothic" w:hAnsi="MS Gothic" w:cs="Arial" w:hint="eastAsia"/>
                    <w:sz w:val="22"/>
                    <w:szCs w:val="22"/>
                    <w:highlight w:val="yellow"/>
                  </w:rPr>
                  <w:t>☐</w:t>
                </w:r>
              </w:sdtContent>
            </w:sdt>
          </w:p>
        </w:tc>
      </w:tr>
      <w:tr w:rsidR="00BD05DE" w:rsidRPr="00E07576" w:rsidTr="00572F87">
        <w:trPr>
          <w:gridAfter w:val="1"/>
          <w:wAfter w:w="98" w:type="dxa"/>
        </w:trPr>
        <w:tc>
          <w:tcPr>
            <w:tcW w:w="7905" w:type="dxa"/>
            <w:gridSpan w:val="2"/>
          </w:tcPr>
          <w:p w:rsidR="00BD05DE" w:rsidRPr="00E07576" w:rsidRDefault="00BD05DE" w:rsidP="00F95C0A">
            <w:pPr>
              <w:pStyle w:val="Paragraphedeliste"/>
              <w:numPr>
                <w:ilvl w:val="0"/>
                <w:numId w:val="2"/>
              </w:numPr>
              <w:tabs>
                <w:tab w:val="left" w:pos="-720"/>
                <w:tab w:val="left" w:pos="284"/>
                <w:tab w:val="left" w:pos="7938"/>
                <w:tab w:val="left" w:pos="8789"/>
              </w:tabs>
              <w:suppressAutoHyphens/>
              <w:ind w:right="34"/>
              <w:jc w:val="both"/>
              <w:rPr>
                <w:rFonts w:ascii="Arial" w:hAnsi="Arial" w:cs="Arial"/>
                <w:sz w:val="22"/>
                <w:szCs w:val="22"/>
              </w:rPr>
            </w:pPr>
            <w:r w:rsidRPr="00E07576">
              <w:rPr>
                <w:rFonts w:ascii="Arial" w:hAnsi="Arial" w:cs="Arial"/>
                <w:sz w:val="22"/>
                <w:szCs w:val="22"/>
              </w:rPr>
              <w:t xml:space="preserve">relatives à une </w:t>
            </w:r>
            <w:r w:rsidRPr="00E07576">
              <w:rPr>
                <w:rFonts w:ascii="Arial" w:hAnsi="Arial" w:cs="Arial"/>
                <w:b/>
                <w:sz w:val="22"/>
                <w:szCs w:val="22"/>
              </w:rPr>
              <w:t xml:space="preserve">première administration </w:t>
            </w:r>
            <w:r w:rsidR="000B5360">
              <w:rPr>
                <w:rFonts w:ascii="Arial" w:hAnsi="Arial" w:cs="Arial"/>
                <w:b/>
                <w:sz w:val="22"/>
                <w:szCs w:val="22"/>
              </w:rPr>
              <w:t xml:space="preserve">de médicament </w:t>
            </w:r>
            <w:r w:rsidRPr="00E07576">
              <w:rPr>
                <w:rFonts w:ascii="Arial" w:hAnsi="Arial" w:cs="Arial"/>
                <w:b/>
                <w:sz w:val="22"/>
                <w:szCs w:val="22"/>
              </w:rPr>
              <w:t>à l’Homme</w:t>
            </w:r>
            <w:r w:rsidR="00BB7C1F" w:rsidRPr="00E07576">
              <w:rPr>
                <w:rFonts w:ascii="Arial" w:hAnsi="Arial" w:cs="Arial"/>
                <w:b/>
                <w:sz w:val="22"/>
                <w:szCs w:val="22"/>
              </w:rPr>
              <w:t xml:space="preserve"> </w:t>
            </w:r>
          </w:p>
        </w:tc>
        <w:tc>
          <w:tcPr>
            <w:tcW w:w="818" w:type="dxa"/>
          </w:tcPr>
          <w:p w:rsidR="00BD05DE" w:rsidRPr="00ED6696" w:rsidRDefault="00A33C56" w:rsidP="00423CEC">
            <w:pPr>
              <w:tabs>
                <w:tab w:val="left" w:pos="-720"/>
                <w:tab w:val="left" w:pos="33"/>
                <w:tab w:val="left" w:pos="7938"/>
                <w:tab w:val="left" w:pos="8789"/>
              </w:tabs>
              <w:suppressAutoHyphens/>
              <w:ind w:left="-108" w:right="-140"/>
              <w:jc w:val="center"/>
              <w:rPr>
                <w:rFonts w:ascii="Arial" w:hAnsi="Arial" w:cs="Arial"/>
                <w:color w:val="0000FF"/>
                <w:sz w:val="22"/>
                <w:szCs w:val="22"/>
                <w:highlight w:val="yellow"/>
              </w:rPr>
            </w:pPr>
            <w:sdt>
              <w:sdtPr>
                <w:rPr>
                  <w:rFonts w:ascii="Arial" w:hAnsi="Arial" w:cs="Arial"/>
                  <w:color w:val="0000FF"/>
                  <w:sz w:val="22"/>
                  <w:szCs w:val="22"/>
                  <w:highlight w:val="yellow"/>
                </w:rPr>
                <w:id w:val="-1700770437"/>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818" w:type="dxa"/>
          </w:tcPr>
          <w:p w:rsidR="00BD05DE" w:rsidRPr="00ED6696" w:rsidRDefault="00A33C56" w:rsidP="00423CEC">
            <w:pPr>
              <w:tabs>
                <w:tab w:val="left" w:pos="-720"/>
                <w:tab w:val="left" w:pos="208"/>
                <w:tab w:val="left" w:pos="7938"/>
                <w:tab w:val="left" w:pos="8789"/>
              </w:tabs>
              <w:suppressAutoHyphens/>
              <w:ind w:left="-108" w:right="-140"/>
              <w:jc w:val="center"/>
              <w:rPr>
                <w:rFonts w:ascii="Arial" w:hAnsi="Arial" w:cs="Arial"/>
                <w:color w:val="0000FF"/>
                <w:sz w:val="22"/>
                <w:szCs w:val="22"/>
                <w:highlight w:val="yellow"/>
              </w:rPr>
            </w:pPr>
            <w:sdt>
              <w:sdtPr>
                <w:rPr>
                  <w:rFonts w:ascii="Arial" w:hAnsi="Arial" w:cs="Arial"/>
                  <w:color w:val="0000FF"/>
                  <w:sz w:val="22"/>
                  <w:szCs w:val="22"/>
                  <w:highlight w:val="yellow"/>
                </w:rPr>
                <w:id w:val="-1249265943"/>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bl>
    <w:p w:rsidR="00BD05DE" w:rsidRPr="00E07576" w:rsidRDefault="00BD05DE" w:rsidP="00BD05DE">
      <w:pPr>
        <w:tabs>
          <w:tab w:val="left" w:pos="-720"/>
          <w:tab w:val="left" w:pos="284"/>
          <w:tab w:val="left" w:pos="7938"/>
          <w:tab w:val="left" w:pos="8789"/>
        </w:tabs>
        <w:suppressAutoHyphens/>
        <w:ind w:right="-284"/>
        <w:jc w:val="both"/>
        <w:rPr>
          <w:rFonts w:ascii="Arial" w:hAnsi="Arial" w:cs="Arial"/>
          <w:sz w:val="22"/>
          <w:szCs w:val="22"/>
        </w:rPr>
        <w:sectPr w:rsidR="00BD05DE" w:rsidRPr="00E07576">
          <w:headerReference w:type="default" r:id="rId13"/>
          <w:type w:val="continuous"/>
          <w:pgSz w:w="11906" w:h="16838"/>
          <w:pgMar w:top="567" w:right="1558" w:bottom="295" w:left="1134" w:header="567" w:footer="295" w:gutter="0"/>
          <w:cols w:space="720"/>
          <w:noEndnote/>
          <w:titlePg/>
        </w:sectPr>
      </w:pPr>
    </w:p>
    <w:p w:rsidR="00BD05DE" w:rsidRPr="00E07576" w:rsidRDefault="00B87992" w:rsidP="00BD05DE">
      <w:pPr>
        <w:tabs>
          <w:tab w:val="left" w:pos="-720"/>
        </w:tabs>
        <w:suppressAutoHyphens/>
        <w:ind w:right="-284"/>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5096287</wp:posOffset>
                </wp:positionH>
                <wp:positionV relativeFrom="paragraph">
                  <wp:posOffset>9525</wp:posOffset>
                </wp:positionV>
                <wp:extent cx="8890" cy="565150"/>
                <wp:effectExtent l="0" t="0" r="29210" b="2540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56515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430D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3pt,.75pt" to="402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" strokecolor="red" strokeweight="1.5pt"/>
            </w:pict>
          </mc:Fallback>
        </mc:AlternateContent>
      </w:r>
    </w:p>
    <w:p w:rsidR="00BD05DE" w:rsidRDefault="003B3647" w:rsidP="00F16048">
      <w:pPr>
        <w:pBdr>
          <w:top w:val="single" w:sz="4" w:space="1" w:color="auto"/>
          <w:left w:val="single" w:sz="4" w:space="4" w:color="auto"/>
          <w:bottom w:val="single" w:sz="4" w:space="1" w:color="auto"/>
          <w:right w:val="single" w:sz="4" w:space="4" w:color="auto"/>
        </w:pBdr>
        <w:tabs>
          <w:tab w:val="left" w:pos="-720"/>
        </w:tabs>
        <w:suppressAutoHyphens/>
        <w:ind w:left="1134" w:right="2410"/>
        <w:jc w:val="center"/>
        <w:rPr>
          <w:rFonts w:ascii="Arial" w:hAnsi="Arial" w:cs="Arial"/>
          <w:sz w:val="22"/>
          <w:szCs w:val="22"/>
        </w:rPr>
      </w:pPr>
      <w:r>
        <w:rPr>
          <w:rFonts w:ascii="Arial" w:hAnsi="Arial" w:cs="Arial"/>
          <w:sz w:val="22"/>
          <w:szCs w:val="22"/>
        </w:rPr>
        <w:t>Si vous répondez</w:t>
      </w:r>
      <w:r w:rsidR="00BD05DE" w:rsidRPr="00E07576">
        <w:rPr>
          <w:rFonts w:ascii="Arial" w:hAnsi="Arial" w:cs="Arial"/>
          <w:sz w:val="22"/>
          <w:szCs w:val="22"/>
        </w:rPr>
        <w:t xml:space="preserve"> </w:t>
      </w:r>
      <w:r w:rsidR="00BD05DE" w:rsidRPr="00E07576">
        <w:rPr>
          <w:rFonts w:ascii="Arial" w:hAnsi="Arial" w:cs="Arial"/>
          <w:color w:val="000080"/>
          <w:sz w:val="22"/>
          <w:szCs w:val="22"/>
        </w:rPr>
        <w:t>« </w:t>
      </w:r>
      <w:r w:rsidR="00BD05DE" w:rsidRPr="00E07576">
        <w:rPr>
          <w:rFonts w:ascii="Arial" w:hAnsi="Arial" w:cs="Arial"/>
          <w:b/>
          <w:color w:val="000080"/>
          <w:sz w:val="22"/>
          <w:szCs w:val="22"/>
        </w:rPr>
        <w:t>oui</w:t>
      </w:r>
      <w:r w:rsidR="00BD05DE" w:rsidRPr="00E07576">
        <w:rPr>
          <w:rFonts w:ascii="Arial" w:hAnsi="Arial" w:cs="Arial"/>
          <w:color w:val="000080"/>
          <w:sz w:val="22"/>
          <w:szCs w:val="22"/>
        </w:rPr>
        <w:t> »</w:t>
      </w:r>
      <w:r w:rsidR="00BD05DE" w:rsidRPr="00E07576">
        <w:rPr>
          <w:rFonts w:ascii="Arial" w:hAnsi="Arial" w:cs="Arial"/>
          <w:sz w:val="22"/>
          <w:szCs w:val="22"/>
        </w:rPr>
        <w:t xml:space="preserve"> à l’un des items,</w:t>
      </w:r>
    </w:p>
    <w:p w:rsidR="004C7AAE" w:rsidRPr="00E07576" w:rsidRDefault="004C7AAE" w:rsidP="00F16048">
      <w:pPr>
        <w:pBdr>
          <w:top w:val="single" w:sz="4" w:space="1" w:color="auto"/>
          <w:left w:val="single" w:sz="4" w:space="4" w:color="auto"/>
          <w:bottom w:val="single" w:sz="4" w:space="1" w:color="auto"/>
          <w:right w:val="single" w:sz="4" w:space="4" w:color="auto"/>
        </w:pBdr>
        <w:tabs>
          <w:tab w:val="left" w:pos="-720"/>
        </w:tabs>
        <w:suppressAutoHyphens/>
        <w:ind w:left="1134" w:right="2410"/>
        <w:jc w:val="center"/>
        <w:rPr>
          <w:rFonts w:ascii="Arial" w:hAnsi="Arial" w:cs="Arial"/>
          <w:sz w:val="22"/>
          <w:szCs w:val="22"/>
        </w:rPr>
      </w:pPr>
    </w:p>
    <w:p w:rsidR="00F16048" w:rsidRPr="00E07576" w:rsidRDefault="004C7AAE" w:rsidP="00F16048">
      <w:pPr>
        <w:pBdr>
          <w:top w:val="single" w:sz="4" w:space="1" w:color="auto"/>
          <w:left w:val="single" w:sz="4" w:space="4" w:color="auto"/>
          <w:bottom w:val="single" w:sz="4" w:space="1" w:color="auto"/>
          <w:right w:val="single" w:sz="4" w:space="4" w:color="auto"/>
        </w:pBdr>
        <w:tabs>
          <w:tab w:val="left" w:pos="-720"/>
        </w:tabs>
        <w:suppressAutoHyphens/>
        <w:ind w:left="1134" w:right="2410"/>
        <w:jc w:val="center"/>
        <w:rPr>
          <w:rFonts w:ascii="Arial" w:hAnsi="Arial" w:cs="Arial"/>
          <w:b/>
          <w:sz w:val="22"/>
          <w:szCs w:val="22"/>
        </w:rPr>
      </w:pPr>
      <w:r>
        <w:rPr>
          <w:rFonts w:ascii="Arial" w:hAnsi="Arial" w:cs="Arial"/>
          <w:noProof/>
          <w:sz w:val="22"/>
          <w:szCs w:val="22"/>
        </w:rPr>
        <mc:AlternateContent>
          <mc:Choice Requires="wps">
            <w:drawing>
              <wp:anchor distT="4294967295" distB="4294967295" distL="114300" distR="114300" simplePos="0" relativeHeight="251658752" behindDoc="0" locked="0" layoutInCell="1" allowOverlap="1" wp14:anchorId="37F24037" wp14:editId="63965BA4">
                <wp:simplePos x="0" y="0"/>
                <wp:positionH relativeFrom="column">
                  <wp:posOffset>4345940</wp:posOffset>
                </wp:positionH>
                <wp:positionV relativeFrom="paragraph">
                  <wp:posOffset>61265</wp:posOffset>
                </wp:positionV>
                <wp:extent cx="756920" cy="6985"/>
                <wp:effectExtent l="19050" t="57150" r="0" b="8826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6920" cy="6985"/>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D2C88" id="Line 5"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2pt,4.8pt" to="401.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" strokecolor="red" strokeweight="1.5pt">
                <v:stroke endarrow="block"/>
              </v:line>
            </w:pict>
          </mc:Fallback>
        </mc:AlternateContent>
      </w:r>
      <w:proofErr w:type="gramStart"/>
      <w:r>
        <w:rPr>
          <w:rFonts w:ascii="Arial" w:hAnsi="Arial" w:cs="Arial"/>
          <w:b/>
          <w:sz w:val="22"/>
          <w:szCs w:val="22"/>
        </w:rPr>
        <w:t>une</w:t>
      </w:r>
      <w:proofErr w:type="gramEnd"/>
      <w:r w:rsidR="00BD05DE" w:rsidRPr="00E07576">
        <w:rPr>
          <w:rFonts w:ascii="Arial" w:hAnsi="Arial" w:cs="Arial"/>
          <w:b/>
          <w:sz w:val="22"/>
          <w:szCs w:val="22"/>
        </w:rPr>
        <w:t xml:space="preserve"> demande d’autorisation</w:t>
      </w:r>
      <w:r w:rsidR="00F16048" w:rsidRPr="00E07576">
        <w:rPr>
          <w:rFonts w:ascii="Arial" w:hAnsi="Arial" w:cs="Arial"/>
          <w:b/>
          <w:sz w:val="22"/>
          <w:szCs w:val="22"/>
        </w:rPr>
        <w:t xml:space="preserve"> de </w:t>
      </w:r>
    </w:p>
    <w:p w:rsidR="00F9464B" w:rsidRPr="00E07576" w:rsidRDefault="00F16048" w:rsidP="004C7AAE">
      <w:pPr>
        <w:pBdr>
          <w:top w:val="single" w:sz="4" w:space="1" w:color="auto"/>
          <w:left w:val="single" w:sz="4" w:space="4" w:color="auto"/>
          <w:bottom w:val="single" w:sz="4" w:space="1" w:color="auto"/>
          <w:right w:val="single" w:sz="4" w:space="4" w:color="auto"/>
        </w:pBdr>
        <w:tabs>
          <w:tab w:val="left" w:pos="-720"/>
        </w:tabs>
        <w:suppressAutoHyphens/>
        <w:ind w:left="1134" w:right="2410"/>
        <w:jc w:val="center"/>
        <w:rPr>
          <w:rFonts w:ascii="Arial" w:hAnsi="Arial" w:cs="Arial"/>
          <w:sz w:val="22"/>
          <w:szCs w:val="22"/>
        </w:rPr>
      </w:pPr>
      <w:r w:rsidRPr="00E07576">
        <w:rPr>
          <w:rFonts w:ascii="Arial" w:hAnsi="Arial" w:cs="Arial"/>
          <w:b/>
          <w:sz w:val="22"/>
          <w:szCs w:val="22"/>
        </w:rPr>
        <w:t xml:space="preserve">Lieu de Recherches </w:t>
      </w:r>
      <w:r w:rsidR="00485BEC">
        <w:rPr>
          <w:rFonts w:ascii="Arial" w:hAnsi="Arial" w:cs="Arial"/>
          <w:b/>
          <w:sz w:val="22"/>
          <w:szCs w:val="22"/>
        </w:rPr>
        <w:t>Impliquant la Personne Humaine</w:t>
      </w:r>
      <w:r w:rsidRPr="00E07576">
        <w:rPr>
          <w:rFonts w:ascii="Arial" w:hAnsi="Arial" w:cs="Arial"/>
          <w:b/>
          <w:sz w:val="22"/>
          <w:szCs w:val="22"/>
        </w:rPr>
        <w:t xml:space="preserve"> (LR</w:t>
      </w:r>
      <w:r w:rsidR="00485BEC">
        <w:rPr>
          <w:rFonts w:ascii="Arial" w:hAnsi="Arial" w:cs="Arial"/>
          <w:b/>
          <w:sz w:val="22"/>
          <w:szCs w:val="22"/>
        </w:rPr>
        <w:t>IPH</w:t>
      </w:r>
      <w:r w:rsidRPr="00E07576">
        <w:rPr>
          <w:rFonts w:ascii="Arial" w:hAnsi="Arial" w:cs="Arial"/>
          <w:b/>
          <w:sz w:val="22"/>
          <w:szCs w:val="22"/>
        </w:rPr>
        <w:t>)</w:t>
      </w:r>
      <w:r w:rsidR="00485BEC">
        <w:rPr>
          <w:rFonts w:ascii="Arial" w:hAnsi="Arial" w:cs="Arial"/>
          <w:b/>
          <w:sz w:val="22"/>
          <w:szCs w:val="22"/>
        </w:rPr>
        <w:t xml:space="preserve"> </w:t>
      </w:r>
      <w:r w:rsidRPr="00E07576">
        <w:rPr>
          <w:rFonts w:ascii="Arial" w:hAnsi="Arial" w:cs="Arial"/>
          <w:b/>
          <w:noProof/>
          <w:sz w:val="22"/>
          <w:szCs w:val="22"/>
        </w:rPr>
        <w:t>doit être</w:t>
      </w:r>
      <w:r w:rsidRPr="00E07576">
        <w:rPr>
          <w:rFonts w:ascii="Arial" w:hAnsi="Arial" w:cs="Arial"/>
          <w:b/>
          <w:sz w:val="22"/>
          <w:szCs w:val="22"/>
        </w:rPr>
        <w:t xml:space="preserve"> déposé</w:t>
      </w:r>
      <w:r w:rsidR="004C7AAE">
        <w:rPr>
          <w:rFonts w:ascii="Arial" w:hAnsi="Arial" w:cs="Arial"/>
          <w:b/>
          <w:sz w:val="22"/>
          <w:szCs w:val="22"/>
        </w:rPr>
        <w:t>e</w:t>
      </w:r>
    </w:p>
    <w:p w:rsidR="002E4C00" w:rsidRDefault="002E4C00" w:rsidP="008224CB">
      <w:pPr>
        <w:jc w:val="both"/>
        <w:rPr>
          <w:rFonts w:ascii="Arial" w:hAnsi="Arial" w:cs="Arial"/>
          <w:sz w:val="22"/>
          <w:szCs w:val="22"/>
        </w:rPr>
      </w:pPr>
    </w:p>
    <w:p w:rsidR="00DF3F7D" w:rsidRPr="003B3647" w:rsidRDefault="00DF3F7D" w:rsidP="003B3647">
      <w:pPr>
        <w:ind w:left="-426"/>
        <w:jc w:val="both"/>
        <w:rPr>
          <w:rFonts w:ascii="Arial" w:hAnsi="Arial" w:cs="Arial"/>
          <w:sz w:val="22"/>
          <w:szCs w:val="22"/>
        </w:rPr>
      </w:pPr>
      <w:r w:rsidRPr="003B3647">
        <w:rPr>
          <w:rFonts w:ascii="Arial" w:hAnsi="Arial" w:cs="Arial"/>
          <w:sz w:val="22"/>
          <w:szCs w:val="22"/>
        </w:rPr>
        <w:t xml:space="preserve">Si le LRIPH réalise </w:t>
      </w:r>
      <w:r w:rsidRPr="003B3647">
        <w:rPr>
          <w:rFonts w:ascii="Arial" w:hAnsi="Arial" w:cs="Arial"/>
          <w:sz w:val="22"/>
          <w:szCs w:val="22"/>
          <w:u w:val="single"/>
        </w:rPr>
        <w:t>exclusivement</w:t>
      </w:r>
      <w:r w:rsidRPr="003B3647">
        <w:rPr>
          <w:rFonts w:ascii="Arial" w:hAnsi="Arial" w:cs="Arial"/>
          <w:sz w:val="22"/>
          <w:szCs w:val="22"/>
        </w:rPr>
        <w:t xml:space="preserve"> des recherches </w:t>
      </w:r>
      <w:r w:rsidR="003B3647">
        <w:rPr>
          <w:rFonts w:ascii="Arial" w:hAnsi="Arial" w:cs="Arial"/>
          <w:sz w:val="22"/>
          <w:szCs w:val="22"/>
        </w:rPr>
        <w:t xml:space="preserve">de catégorie 2° et/ou 3° (décrites dans les </w:t>
      </w:r>
      <w:r w:rsidRPr="003B3647">
        <w:rPr>
          <w:rFonts w:ascii="Arial" w:hAnsi="Arial" w:cs="Arial"/>
          <w:sz w:val="22"/>
          <w:szCs w:val="22"/>
        </w:rPr>
        <w:t>arrêtés du 12 avril 2018</w:t>
      </w:r>
      <w:r w:rsidR="003B5322" w:rsidRPr="003B3647">
        <w:rPr>
          <w:rFonts w:ascii="Arial" w:hAnsi="Arial" w:cs="Arial"/>
          <w:sz w:val="22"/>
          <w:szCs w:val="22"/>
        </w:rPr>
        <w:t>, ci-dessous</w:t>
      </w:r>
      <w:r w:rsidRPr="003B3647">
        <w:rPr>
          <w:rFonts w:ascii="Arial" w:hAnsi="Arial" w:cs="Arial"/>
          <w:sz w:val="22"/>
          <w:szCs w:val="22"/>
        </w:rPr>
        <w:t>), le lieu n’est pas soumis à autorisation</w:t>
      </w:r>
      <w:r w:rsidR="003B3647">
        <w:rPr>
          <w:rFonts w:ascii="Arial" w:hAnsi="Arial" w:cs="Arial"/>
          <w:sz w:val="22"/>
          <w:szCs w:val="22"/>
        </w:rPr>
        <w:t>.</w:t>
      </w:r>
    </w:p>
    <w:p w:rsidR="00DF3F7D" w:rsidRDefault="00DF3F7D" w:rsidP="00FE0916">
      <w:pPr>
        <w:jc w:val="both"/>
        <w:rPr>
          <w:rFonts w:ascii="Arial" w:hAnsi="Arial" w:cs="Arial"/>
          <w:sz w:val="22"/>
          <w:szCs w:val="22"/>
        </w:rPr>
      </w:pPr>
    </w:p>
    <w:p w:rsidR="00222CEC" w:rsidRPr="00E07576" w:rsidRDefault="00222CEC" w:rsidP="00FE0916">
      <w:pPr>
        <w:jc w:val="both"/>
        <w:rPr>
          <w:rFonts w:ascii="Arial" w:hAnsi="Arial" w:cs="Arial"/>
          <w:sz w:val="22"/>
          <w:szCs w:val="22"/>
        </w:rPr>
      </w:pPr>
    </w:p>
    <w:p w:rsidR="00C15668" w:rsidRPr="00FE0916" w:rsidRDefault="00C15668" w:rsidP="00FE0916">
      <w:pPr>
        <w:tabs>
          <w:tab w:val="left" w:pos="-720"/>
        </w:tabs>
        <w:suppressAutoHyphens/>
        <w:ind w:left="-426"/>
        <w:jc w:val="both"/>
        <w:rPr>
          <w:rFonts w:ascii="Arial" w:hAnsi="Arial" w:cs="Arial"/>
          <w:b/>
          <w:sz w:val="22"/>
          <w:szCs w:val="22"/>
        </w:rPr>
      </w:pPr>
      <w:r w:rsidRPr="00E07576">
        <w:rPr>
          <w:rFonts w:ascii="Arial" w:hAnsi="Arial" w:cs="Arial"/>
          <w:b/>
          <w:sz w:val="22"/>
          <w:szCs w:val="22"/>
        </w:rPr>
        <w:sym w:font="Wingdings" w:char="F0E8"/>
      </w:r>
      <w:r w:rsidRPr="00E07576">
        <w:rPr>
          <w:rFonts w:ascii="Arial" w:hAnsi="Arial" w:cs="Arial"/>
          <w:b/>
          <w:sz w:val="22"/>
          <w:szCs w:val="22"/>
        </w:rPr>
        <w:t xml:space="preserve"> Principales références juridiques relatives aux LR</w:t>
      </w:r>
      <w:r w:rsidR="00485BEC">
        <w:rPr>
          <w:rFonts w:ascii="Arial" w:hAnsi="Arial" w:cs="Arial"/>
          <w:b/>
          <w:sz w:val="22"/>
          <w:szCs w:val="22"/>
        </w:rPr>
        <w:t>IPH</w:t>
      </w:r>
      <w:r w:rsidR="00A41D6D">
        <w:rPr>
          <w:rFonts w:ascii="Arial" w:hAnsi="Arial" w:cs="Arial"/>
          <w:b/>
          <w:sz w:val="22"/>
          <w:szCs w:val="22"/>
        </w:rPr>
        <w:t xml:space="preserve"> et RIPH</w:t>
      </w:r>
      <w:r w:rsidR="00485BEC">
        <w:rPr>
          <w:rFonts w:ascii="Arial" w:hAnsi="Arial" w:cs="Arial"/>
          <w:b/>
          <w:sz w:val="22"/>
          <w:szCs w:val="22"/>
        </w:rPr>
        <w:t xml:space="preserve"> qui y sont réalisées</w:t>
      </w:r>
    </w:p>
    <w:p w:rsidR="005950EC" w:rsidRPr="003B78CD" w:rsidRDefault="005950EC" w:rsidP="002C581B">
      <w:pPr>
        <w:ind w:left="-426"/>
        <w:jc w:val="both"/>
        <w:rPr>
          <w:rStyle w:val="surligne"/>
          <w:rFonts w:ascii="Arial" w:hAnsi="Arial" w:cs="Arial"/>
          <w:sz w:val="18"/>
          <w:szCs w:val="18"/>
        </w:rPr>
      </w:pPr>
      <w:r w:rsidRPr="003B78CD">
        <w:rPr>
          <w:rFonts w:ascii="Arial" w:hAnsi="Arial" w:cs="Arial"/>
          <w:sz w:val="18"/>
          <w:szCs w:val="18"/>
        </w:rPr>
        <w:t xml:space="preserve">Selon les articles </w:t>
      </w:r>
      <w:hyperlink r:id="rId14" w:history="1">
        <w:r w:rsidRPr="003B78CD">
          <w:rPr>
            <w:rStyle w:val="Lienhypertexte"/>
            <w:rFonts w:ascii="Arial" w:hAnsi="Arial" w:cs="Arial"/>
            <w:sz w:val="18"/>
            <w:szCs w:val="18"/>
          </w:rPr>
          <w:t>L. 1121-13</w:t>
        </w:r>
      </w:hyperlink>
      <w:r w:rsidRPr="003B78CD">
        <w:rPr>
          <w:rFonts w:ascii="Arial" w:hAnsi="Arial" w:cs="Arial"/>
          <w:sz w:val="18"/>
          <w:szCs w:val="18"/>
        </w:rPr>
        <w:t xml:space="preserve"> et </w:t>
      </w:r>
      <w:hyperlink r:id="rId15" w:history="1">
        <w:r w:rsidRPr="003B78CD">
          <w:rPr>
            <w:rStyle w:val="Lienhypertexte"/>
            <w:rFonts w:ascii="Arial" w:hAnsi="Arial" w:cs="Arial"/>
            <w:sz w:val="18"/>
            <w:szCs w:val="18"/>
          </w:rPr>
          <w:t>R. 1121-10</w:t>
        </w:r>
      </w:hyperlink>
      <w:r w:rsidRPr="003B78CD">
        <w:rPr>
          <w:rFonts w:ascii="Arial" w:hAnsi="Arial" w:cs="Arial"/>
          <w:sz w:val="18"/>
          <w:szCs w:val="18"/>
        </w:rPr>
        <w:t xml:space="preserve"> à -15 du Code de la Santé Publique (CSP), seuls certains LR</w:t>
      </w:r>
      <w:r w:rsidR="00485BEC" w:rsidRPr="003B78CD">
        <w:rPr>
          <w:rFonts w:ascii="Arial" w:hAnsi="Arial" w:cs="Arial"/>
          <w:sz w:val="18"/>
          <w:szCs w:val="18"/>
        </w:rPr>
        <w:t>IPH</w:t>
      </w:r>
      <w:r w:rsidRPr="003B78CD">
        <w:rPr>
          <w:rFonts w:ascii="Arial" w:hAnsi="Arial" w:cs="Arial"/>
          <w:sz w:val="18"/>
          <w:szCs w:val="18"/>
        </w:rPr>
        <w:t xml:space="preserve"> sont soumis à autorisation par le </w:t>
      </w:r>
      <w:r w:rsidRPr="003B78CD">
        <w:rPr>
          <w:rFonts w:ascii="Arial" w:hAnsi="Arial" w:cs="Arial"/>
          <w:b/>
          <w:sz w:val="18"/>
          <w:szCs w:val="18"/>
        </w:rPr>
        <w:t>directeur général de l'agence régionale de santé</w:t>
      </w:r>
      <w:r w:rsidRPr="003B78CD">
        <w:rPr>
          <w:rFonts w:ascii="Arial" w:hAnsi="Arial" w:cs="Arial"/>
          <w:sz w:val="18"/>
          <w:szCs w:val="18"/>
        </w:rPr>
        <w:t xml:space="preserve"> ou par le </w:t>
      </w:r>
      <w:r w:rsidRPr="003B78CD">
        <w:rPr>
          <w:rFonts w:ascii="Arial" w:hAnsi="Arial" w:cs="Arial"/>
          <w:b/>
          <w:sz w:val="18"/>
          <w:szCs w:val="18"/>
        </w:rPr>
        <w:t>ministre de la défense</w:t>
      </w:r>
      <w:r w:rsidRPr="003B78CD">
        <w:rPr>
          <w:rFonts w:ascii="Arial" w:hAnsi="Arial" w:cs="Arial"/>
          <w:sz w:val="18"/>
          <w:szCs w:val="18"/>
        </w:rPr>
        <w:t>, si le lieu relève de son autorité, après enquête effectuée par un </w:t>
      </w:r>
      <w:r w:rsidRPr="003B78CD">
        <w:rPr>
          <w:rStyle w:val="surligne"/>
          <w:rFonts w:ascii="Arial" w:hAnsi="Arial" w:cs="Arial"/>
          <w:b/>
          <w:sz w:val="18"/>
          <w:szCs w:val="18"/>
        </w:rPr>
        <w:t>médecin</w:t>
      </w:r>
      <w:r w:rsidRPr="003B78CD">
        <w:rPr>
          <w:rFonts w:ascii="Arial" w:hAnsi="Arial" w:cs="Arial"/>
          <w:b/>
          <w:sz w:val="18"/>
          <w:szCs w:val="18"/>
        </w:rPr>
        <w:t xml:space="preserve"> </w:t>
      </w:r>
      <w:r w:rsidRPr="003B78CD">
        <w:rPr>
          <w:rStyle w:val="surligne"/>
          <w:rFonts w:ascii="Arial" w:hAnsi="Arial" w:cs="Arial"/>
          <w:b/>
          <w:sz w:val="18"/>
          <w:szCs w:val="18"/>
        </w:rPr>
        <w:t>inspecteur</w:t>
      </w:r>
      <w:r w:rsidRPr="003B78CD">
        <w:rPr>
          <w:rFonts w:ascii="Arial" w:hAnsi="Arial" w:cs="Arial"/>
          <w:b/>
          <w:sz w:val="18"/>
          <w:szCs w:val="18"/>
        </w:rPr>
        <w:t xml:space="preserve"> de santé publique</w:t>
      </w:r>
      <w:r w:rsidRPr="003B78CD">
        <w:rPr>
          <w:rFonts w:ascii="Arial" w:hAnsi="Arial" w:cs="Arial"/>
          <w:sz w:val="18"/>
          <w:szCs w:val="18"/>
        </w:rPr>
        <w:t xml:space="preserve"> ou un </w:t>
      </w:r>
      <w:r w:rsidRPr="003B78CD">
        <w:rPr>
          <w:rStyle w:val="surligne"/>
          <w:rFonts w:ascii="Arial" w:hAnsi="Arial" w:cs="Arial"/>
          <w:sz w:val="18"/>
          <w:szCs w:val="18"/>
        </w:rPr>
        <w:t>inspecteur</w:t>
      </w:r>
      <w:r w:rsidRPr="003B78CD">
        <w:rPr>
          <w:rFonts w:ascii="Arial" w:hAnsi="Arial" w:cs="Arial"/>
          <w:sz w:val="18"/>
          <w:szCs w:val="18"/>
        </w:rPr>
        <w:t xml:space="preserve"> de l'agence régionale de santé ayant la qualité de </w:t>
      </w:r>
      <w:r w:rsidRPr="003B78CD">
        <w:rPr>
          <w:rStyle w:val="surligne"/>
          <w:rFonts w:ascii="Arial" w:hAnsi="Arial" w:cs="Arial"/>
          <w:sz w:val="18"/>
          <w:szCs w:val="18"/>
        </w:rPr>
        <w:t>médecin</w:t>
      </w:r>
      <w:r w:rsidRPr="003B78CD">
        <w:rPr>
          <w:rFonts w:ascii="Arial" w:hAnsi="Arial" w:cs="Arial"/>
          <w:sz w:val="18"/>
          <w:szCs w:val="18"/>
        </w:rPr>
        <w:t xml:space="preserve"> et, lorsque les </w:t>
      </w:r>
      <w:r w:rsidRPr="003B78CD">
        <w:rPr>
          <w:rStyle w:val="surligne"/>
          <w:rFonts w:ascii="Arial" w:hAnsi="Arial" w:cs="Arial"/>
          <w:sz w:val="18"/>
          <w:szCs w:val="18"/>
        </w:rPr>
        <w:t>recherches</w:t>
      </w:r>
      <w:r w:rsidRPr="003B78CD">
        <w:rPr>
          <w:rFonts w:ascii="Arial" w:hAnsi="Arial" w:cs="Arial"/>
          <w:sz w:val="18"/>
          <w:szCs w:val="18"/>
        </w:rPr>
        <w:t xml:space="preserve"> impliquent l'emploi de médicaments ou de dispositifs médicaux stériles, un </w:t>
      </w:r>
      <w:r w:rsidRPr="003B78CD">
        <w:rPr>
          <w:rStyle w:val="surligne"/>
          <w:rFonts w:ascii="Arial" w:hAnsi="Arial" w:cs="Arial"/>
          <w:b/>
          <w:sz w:val="18"/>
          <w:szCs w:val="18"/>
        </w:rPr>
        <w:t>pharmacien</w:t>
      </w:r>
      <w:r w:rsidRPr="003B78CD">
        <w:rPr>
          <w:rFonts w:ascii="Arial" w:hAnsi="Arial" w:cs="Arial"/>
          <w:b/>
          <w:sz w:val="18"/>
          <w:szCs w:val="18"/>
        </w:rPr>
        <w:t xml:space="preserve"> </w:t>
      </w:r>
      <w:r w:rsidRPr="003B78CD">
        <w:rPr>
          <w:rStyle w:val="surligne"/>
          <w:rFonts w:ascii="Arial" w:hAnsi="Arial" w:cs="Arial"/>
          <w:b/>
          <w:sz w:val="18"/>
          <w:szCs w:val="18"/>
        </w:rPr>
        <w:t>inspecteur</w:t>
      </w:r>
      <w:r w:rsidRPr="003B78CD">
        <w:rPr>
          <w:rFonts w:ascii="Arial" w:hAnsi="Arial" w:cs="Arial"/>
          <w:b/>
          <w:sz w:val="18"/>
          <w:szCs w:val="18"/>
        </w:rPr>
        <w:t xml:space="preserve"> de santé publique</w:t>
      </w:r>
      <w:r w:rsidRPr="003B78CD">
        <w:rPr>
          <w:rFonts w:ascii="Arial" w:hAnsi="Arial" w:cs="Arial"/>
          <w:sz w:val="18"/>
          <w:szCs w:val="18"/>
        </w:rPr>
        <w:t xml:space="preserve"> ou un </w:t>
      </w:r>
      <w:r w:rsidRPr="003B78CD">
        <w:rPr>
          <w:rStyle w:val="surligne"/>
          <w:rFonts w:ascii="Arial" w:hAnsi="Arial" w:cs="Arial"/>
          <w:sz w:val="18"/>
          <w:szCs w:val="18"/>
        </w:rPr>
        <w:t>inspecteur</w:t>
      </w:r>
      <w:r w:rsidRPr="003B78CD">
        <w:rPr>
          <w:rFonts w:ascii="Arial" w:hAnsi="Arial" w:cs="Arial"/>
          <w:sz w:val="18"/>
          <w:szCs w:val="18"/>
        </w:rPr>
        <w:t xml:space="preserve"> de l'agence régionale de santé ayant la qualité de </w:t>
      </w:r>
      <w:r w:rsidRPr="003B78CD">
        <w:rPr>
          <w:rStyle w:val="surligne"/>
          <w:rFonts w:ascii="Arial" w:hAnsi="Arial" w:cs="Arial"/>
          <w:sz w:val="18"/>
          <w:szCs w:val="18"/>
        </w:rPr>
        <w:t>pharmacien.</w:t>
      </w:r>
    </w:p>
    <w:p w:rsidR="005950EC" w:rsidRPr="00E07576" w:rsidRDefault="005950EC" w:rsidP="008224CB">
      <w:pPr>
        <w:jc w:val="both"/>
        <w:rPr>
          <w:rFonts w:ascii="Arial" w:hAnsi="Arial" w:cs="Arial"/>
          <w:sz w:val="22"/>
          <w:szCs w:val="22"/>
        </w:rPr>
      </w:pPr>
    </w:p>
    <w:p w:rsidR="00936CC9" w:rsidRPr="00FE0916" w:rsidRDefault="00A33C56" w:rsidP="00936CC9">
      <w:pPr>
        <w:numPr>
          <w:ilvl w:val="0"/>
          <w:numId w:val="1"/>
        </w:numPr>
        <w:jc w:val="both"/>
        <w:rPr>
          <w:rFonts w:ascii="Arial" w:hAnsi="Arial" w:cs="Arial"/>
          <w:sz w:val="18"/>
          <w:szCs w:val="18"/>
        </w:rPr>
      </w:pPr>
      <w:hyperlink r:id="rId16" w:history="1">
        <w:r w:rsidR="00936CC9" w:rsidRPr="00FE0916">
          <w:rPr>
            <w:rStyle w:val="Lienhypertexte"/>
            <w:rFonts w:ascii="Arial" w:hAnsi="Arial" w:cs="Arial"/>
            <w:sz w:val="18"/>
            <w:szCs w:val="18"/>
          </w:rPr>
          <w:t>Arrêté du 25 juin 1980</w:t>
        </w:r>
      </w:hyperlink>
      <w:r w:rsidR="00936CC9" w:rsidRPr="00FE0916">
        <w:rPr>
          <w:rFonts w:ascii="Arial" w:hAnsi="Arial" w:cs="Arial"/>
          <w:sz w:val="18"/>
          <w:szCs w:val="18"/>
        </w:rPr>
        <w:t xml:space="preserve"> portant approbation des dispositions générales du règlement de sécurité contre les risques d'incendie et de panique dans les établiss</w:t>
      </w:r>
      <w:r w:rsidR="00FA2C71" w:rsidRPr="00FE0916">
        <w:rPr>
          <w:rFonts w:ascii="Arial" w:hAnsi="Arial" w:cs="Arial"/>
          <w:sz w:val="18"/>
          <w:szCs w:val="18"/>
        </w:rPr>
        <w:t xml:space="preserve">ements recevant du public (ERP) – </w:t>
      </w:r>
      <w:hyperlink r:id="rId17" w:history="1">
        <w:r w:rsidR="00FA2C71" w:rsidRPr="00FE0916">
          <w:rPr>
            <w:rStyle w:val="Lienhypertexte"/>
            <w:rFonts w:ascii="Arial" w:hAnsi="Arial" w:cs="Arial"/>
            <w:sz w:val="18"/>
            <w:szCs w:val="18"/>
          </w:rPr>
          <w:t>article U60</w:t>
        </w:r>
      </w:hyperlink>
    </w:p>
    <w:p w:rsidR="00CA6D5D" w:rsidRPr="00FE0916" w:rsidRDefault="00A33C56" w:rsidP="008224CB">
      <w:pPr>
        <w:numPr>
          <w:ilvl w:val="0"/>
          <w:numId w:val="1"/>
        </w:numPr>
        <w:jc w:val="both"/>
        <w:rPr>
          <w:rFonts w:ascii="Arial" w:hAnsi="Arial" w:cs="Arial"/>
          <w:sz w:val="18"/>
          <w:szCs w:val="18"/>
        </w:rPr>
      </w:pPr>
      <w:hyperlink r:id="rId18" w:history="1">
        <w:r w:rsidR="001007C2" w:rsidRPr="00FE0916">
          <w:rPr>
            <w:rStyle w:val="Lienhypertexte"/>
            <w:rFonts w:ascii="Arial" w:hAnsi="Arial" w:cs="Arial"/>
            <w:sz w:val="18"/>
            <w:szCs w:val="18"/>
          </w:rPr>
          <w:t>Décision du 24 novembre 2006</w:t>
        </w:r>
      </w:hyperlink>
      <w:r w:rsidR="001007C2" w:rsidRPr="00FE0916">
        <w:rPr>
          <w:rFonts w:ascii="Arial" w:hAnsi="Arial" w:cs="Arial"/>
          <w:sz w:val="18"/>
          <w:szCs w:val="18"/>
        </w:rPr>
        <w:t xml:space="preserve"> fixant les règles de bonnes pratiques cliniques pour les recherches biomédicales portant sur des médicaments à usage humain</w:t>
      </w:r>
    </w:p>
    <w:p w:rsidR="00ED5421" w:rsidRPr="00FE0916" w:rsidRDefault="00A33C56" w:rsidP="001A2808">
      <w:pPr>
        <w:numPr>
          <w:ilvl w:val="0"/>
          <w:numId w:val="1"/>
        </w:numPr>
        <w:jc w:val="both"/>
        <w:rPr>
          <w:rFonts w:ascii="Arial" w:hAnsi="Arial" w:cs="Arial"/>
          <w:sz w:val="18"/>
          <w:szCs w:val="18"/>
        </w:rPr>
      </w:pPr>
      <w:hyperlink r:id="rId19" w:history="1">
        <w:r w:rsidR="00ED5421" w:rsidRPr="00FE0916">
          <w:rPr>
            <w:rStyle w:val="Lienhypertexte"/>
            <w:rFonts w:ascii="Arial" w:hAnsi="Arial" w:cs="Arial"/>
            <w:sz w:val="18"/>
            <w:szCs w:val="18"/>
          </w:rPr>
          <w:t>Arrêté du 20 avril 2007</w:t>
        </w:r>
      </w:hyperlink>
      <w:r w:rsidR="00ED5421" w:rsidRPr="00FE0916">
        <w:rPr>
          <w:rFonts w:ascii="Arial" w:hAnsi="Arial" w:cs="Arial"/>
          <w:sz w:val="18"/>
          <w:szCs w:val="18"/>
        </w:rPr>
        <w:t xml:space="preserve"> relatif à la formation aux gestes et soins d’urgence au cours des études médicales, odontologiques et pharmaceutiques</w:t>
      </w:r>
    </w:p>
    <w:p w:rsidR="00B42923" w:rsidRPr="00FE0916" w:rsidRDefault="00A33C56" w:rsidP="005950EC">
      <w:pPr>
        <w:numPr>
          <w:ilvl w:val="0"/>
          <w:numId w:val="1"/>
        </w:numPr>
        <w:jc w:val="both"/>
        <w:rPr>
          <w:rFonts w:ascii="Arial" w:hAnsi="Arial" w:cs="Arial"/>
          <w:sz w:val="18"/>
          <w:szCs w:val="18"/>
        </w:rPr>
      </w:pPr>
      <w:hyperlink r:id="rId20" w:history="1">
        <w:r w:rsidR="005950EC" w:rsidRPr="00FE0916">
          <w:rPr>
            <w:rStyle w:val="Lienhypertexte"/>
            <w:rFonts w:ascii="Arial" w:hAnsi="Arial" w:cs="Arial"/>
            <w:sz w:val="18"/>
            <w:szCs w:val="18"/>
          </w:rPr>
          <w:t>Arrêté du 12 mai 2009</w:t>
        </w:r>
      </w:hyperlink>
      <w:r w:rsidR="005950EC" w:rsidRPr="00FE0916">
        <w:rPr>
          <w:rFonts w:ascii="Arial" w:hAnsi="Arial" w:cs="Arial"/>
          <w:sz w:val="18"/>
          <w:szCs w:val="18"/>
        </w:rPr>
        <w:t xml:space="preserve"> fixant les conditions mentionnées à l’article R. 1121-11 devant figurer dans la demande d’autorisation des lieux de recherches biomédicales prévues à l’article L. 1121-13 du code de la santé publique </w:t>
      </w:r>
    </w:p>
    <w:p w:rsidR="00B42923" w:rsidRPr="00FE0916" w:rsidRDefault="00A33C56" w:rsidP="008224CB">
      <w:pPr>
        <w:numPr>
          <w:ilvl w:val="0"/>
          <w:numId w:val="1"/>
        </w:numPr>
        <w:jc w:val="both"/>
        <w:rPr>
          <w:rFonts w:ascii="Arial" w:hAnsi="Arial" w:cs="Arial"/>
          <w:sz w:val="18"/>
          <w:szCs w:val="18"/>
        </w:rPr>
      </w:pPr>
      <w:hyperlink r:id="rId21" w:history="1">
        <w:r w:rsidR="005950EC" w:rsidRPr="00FE0916">
          <w:rPr>
            <w:rStyle w:val="Lienhypertexte"/>
            <w:rFonts w:ascii="Arial" w:hAnsi="Arial" w:cs="Arial"/>
            <w:sz w:val="18"/>
            <w:szCs w:val="18"/>
          </w:rPr>
          <w:t>Arrêté du 29 septembre 2010</w:t>
        </w:r>
      </w:hyperlink>
      <w:r w:rsidR="005950EC" w:rsidRPr="00FE0916">
        <w:rPr>
          <w:rFonts w:ascii="Arial" w:hAnsi="Arial" w:cs="Arial"/>
          <w:sz w:val="18"/>
          <w:szCs w:val="18"/>
        </w:rPr>
        <w:t xml:space="preserve"> fixant les conditions d’aménagement, d’équipement, d’entretien et de fonctionnement ainsi que les qualifications nécessaires du personnel intervenant dans les lieux de recherches biomédicales devant faire l’objet d’une autorisation selon l’article L. 1121-13 du code de la santé publique</w:t>
      </w:r>
    </w:p>
    <w:p w:rsidR="005950EC" w:rsidRPr="00FE0916" w:rsidRDefault="00A33C56" w:rsidP="005950EC">
      <w:pPr>
        <w:numPr>
          <w:ilvl w:val="0"/>
          <w:numId w:val="1"/>
        </w:numPr>
        <w:jc w:val="both"/>
        <w:rPr>
          <w:rFonts w:ascii="Arial" w:hAnsi="Arial" w:cs="Arial"/>
          <w:sz w:val="18"/>
          <w:szCs w:val="18"/>
        </w:rPr>
      </w:pPr>
      <w:hyperlink r:id="rId22" w:history="1">
        <w:r w:rsidR="005950EC" w:rsidRPr="00FE0916">
          <w:rPr>
            <w:rStyle w:val="Lienhypertexte"/>
            <w:rFonts w:ascii="Arial" w:hAnsi="Arial" w:cs="Arial"/>
            <w:sz w:val="18"/>
            <w:szCs w:val="18"/>
          </w:rPr>
          <w:t>Arrêté du 6 mai 2011</w:t>
        </w:r>
      </w:hyperlink>
      <w:r w:rsidR="005950EC" w:rsidRPr="00FE0916">
        <w:rPr>
          <w:rFonts w:ascii="Arial" w:hAnsi="Arial" w:cs="Arial"/>
          <w:sz w:val="18"/>
          <w:szCs w:val="18"/>
        </w:rPr>
        <w:t xml:space="preserve"> modifiant l’arrêté du 29 septembre 2010 fixant les conditions d’aménagement, d’équipement, d’entretien et de fonctionnement ainsi que les qualifications nécessaires du personnel intervenant dans les lieux de recherches biomédicales devant faire l’objet d’une autorisation selon l’article L. 1121-13 du code de la santé publique</w:t>
      </w:r>
    </w:p>
    <w:p w:rsidR="004F076E" w:rsidRPr="00FE0916" w:rsidRDefault="00A33C56" w:rsidP="001A2808">
      <w:pPr>
        <w:numPr>
          <w:ilvl w:val="0"/>
          <w:numId w:val="1"/>
        </w:numPr>
        <w:jc w:val="both"/>
        <w:rPr>
          <w:rFonts w:ascii="Arial" w:hAnsi="Arial" w:cs="Arial"/>
          <w:sz w:val="18"/>
          <w:szCs w:val="18"/>
        </w:rPr>
      </w:pPr>
      <w:hyperlink r:id="rId23" w:history="1">
        <w:r w:rsidR="004F076E" w:rsidRPr="00FE0916">
          <w:rPr>
            <w:rStyle w:val="Lienhypertexte"/>
            <w:rFonts w:ascii="Arial" w:hAnsi="Arial" w:cs="Arial"/>
            <w:sz w:val="18"/>
            <w:szCs w:val="18"/>
          </w:rPr>
          <w:t>Arrêté du 30 décembre 2014</w:t>
        </w:r>
      </w:hyperlink>
      <w:r w:rsidR="004F076E" w:rsidRPr="00FE0916">
        <w:rPr>
          <w:rFonts w:ascii="Arial" w:hAnsi="Arial" w:cs="Arial"/>
          <w:sz w:val="18"/>
          <w:szCs w:val="18"/>
        </w:rPr>
        <w:t xml:space="preserve"> relatif à l’attestation de formation aux gestes et soins d’urgence</w:t>
      </w:r>
    </w:p>
    <w:p w:rsidR="00B42923" w:rsidRPr="00FE0916" w:rsidRDefault="00A33C56" w:rsidP="008224CB">
      <w:pPr>
        <w:numPr>
          <w:ilvl w:val="0"/>
          <w:numId w:val="1"/>
        </w:numPr>
        <w:jc w:val="both"/>
        <w:rPr>
          <w:rFonts w:ascii="Arial" w:hAnsi="Arial" w:cs="Arial"/>
          <w:sz w:val="18"/>
          <w:szCs w:val="18"/>
        </w:rPr>
      </w:pPr>
      <w:hyperlink r:id="rId24" w:history="1">
        <w:r w:rsidR="00B42923" w:rsidRPr="00FE0916">
          <w:rPr>
            <w:rStyle w:val="Lienhypertexte"/>
            <w:rFonts w:ascii="Arial" w:hAnsi="Arial" w:cs="Arial"/>
            <w:sz w:val="18"/>
            <w:szCs w:val="18"/>
          </w:rPr>
          <w:t>Circulaire N° DGS/PP1/2016/61 du 1</w:t>
        </w:r>
        <w:r w:rsidR="00B42923" w:rsidRPr="00FE0916">
          <w:rPr>
            <w:rStyle w:val="Lienhypertexte"/>
            <w:rFonts w:ascii="Arial" w:hAnsi="Arial" w:cs="Arial"/>
            <w:sz w:val="18"/>
            <w:szCs w:val="18"/>
            <w:vertAlign w:val="superscript"/>
          </w:rPr>
          <w:t>er</w:t>
        </w:r>
        <w:r w:rsidR="00B42923" w:rsidRPr="00FE0916">
          <w:rPr>
            <w:rStyle w:val="Lienhypertexte"/>
            <w:rFonts w:ascii="Arial" w:hAnsi="Arial" w:cs="Arial"/>
            <w:sz w:val="18"/>
            <w:szCs w:val="18"/>
          </w:rPr>
          <w:t xml:space="preserve"> mars 2016</w:t>
        </w:r>
      </w:hyperlink>
      <w:r w:rsidR="00B42923" w:rsidRPr="00FE0916">
        <w:rPr>
          <w:rFonts w:ascii="Arial" w:hAnsi="Arial" w:cs="Arial"/>
          <w:sz w:val="18"/>
          <w:szCs w:val="18"/>
        </w:rPr>
        <w:t xml:space="preserve"> relative aux déclarations des faits nouveaux et des évènements indésirables graves survenant aux cours des essais cliniques</w:t>
      </w:r>
    </w:p>
    <w:p w:rsidR="00CA6D5D" w:rsidRPr="00FE0916" w:rsidRDefault="00A33C56" w:rsidP="008224CB">
      <w:pPr>
        <w:numPr>
          <w:ilvl w:val="0"/>
          <w:numId w:val="1"/>
        </w:numPr>
        <w:jc w:val="both"/>
        <w:rPr>
          <w:rFonts w:ascii="Arial" w:hAnsi="Arial" w:cs="Arial"/>
          <w:sz w:val="18"/>
          <w:szCs w:val="18"/>
        </w:rPr>
      </w:pPr>
      <w:hyperlink r:id="rId25" w:history="1">
        <w:r w:rsidR="00B42923" w:rsidRPr="00FE0916">
          <w:rPr>
            <w:rStyle w:val="Lienhypertexte"/>
            <w:rFonts w:ascii="Arial" w:hAnsi="Arial" w:cs="Arial"/>
            <w:sz w:val="18"/>
            <w:szCs w:val="18"/>
          </w:rPr>
          <w:t>Ordonnance n° 2016-800 du 16 juin 2016</w:t>
        </w:r>
      </w:hyperlink>
      <w:r w:rsidR="00B42923" w:rsidRPr="00FE0916">
        <w:rPr>
          <w:rFonts w:ascii="Arial" w:hAnsi="Arial" w:cs="Arial"/>
          <w:sz w:val="18"/>
          <w:szCs w:val="18"/>
        </w:rPr>
        <w:t xml:space="preserve"> relative aux recherches impliquant la personne humaine</w:t>
      </w:r>
    </w:p>
    <w:p w:rsidR="002E160F" w:rsidRPr="00FE0916" w:rsidRDefault="00A33C56" w:rsidP="008224CB">
      <w:pPr>
        <w:numPr>
          <w:ilvl w:val="0"/>
          <w:numId w:val="1"/>
        </w:numPr>
        <w:jc w:val="both"/>
        <w:rPr>
          <w:rFonts w:ascii="Arial" w:hAnsi="Arial" w:cs="Arial"/>
          <w:sz w:val="18"/>
          <w:szCs w:val="18"/>
        </w:rPr>
      </w:pPr>
      <w:hyperlink r:id="rId26" w:history="1">
        <w:r w:rsidR="002E160F" w:rsidRPr="00FE0916">
          <w:rPr>
            <w:rStyle w:val="Lienhypertexte"/>
            <w:rFonts w:ascii="Arial" w:hAnsi="Arial" w:cs="Arial"/>
            <w:sz w:val="18"/>
            <w:szCs w:val="18"/>
          </w:rPr>
          <w:t>Décret n° 2016-1537 du 16 novembre 2016</w:t>
        </w:r>
      </w:hyperlink>
      <w:r w:rsidR="002E160F" w:rsidRPr="00FE0916">
        <w:rPr>
          <w:rFonts w:ascii="Arial" w:hAnsi="Arial" w:cs="Arial"/>
          <w:sz w:val="18"/>
          <w:szCs w:val="18"/>
        </w:rPr>
        <w:t xml:space="preserve"> relatif aux recherches impliquant la personne humaine</w:t>
      </w:r>
    </w:p>
    <w:p w:rsidR="00A36BFA" w:rsidRPr="00FE0916" w:rsidRDefault="00A33C56" w:rsidP="00A36BFA">
      <w:pPr>
        <w:numPr>
          <w:ilvl w:val="0"/>
          <w:numId w:val="1"/>
        </w:numPr>
        <w:jc w:val="both"/>
        <w:rPr>
          <w:rFonts w:ascii="Arial" w:hAnsi="Arial" w:cs="Arial"/>
          <w:sz w:val="18"/>
          <w:szCs w:val="18"/>
        </w:rPr>
      </w:pPr>
      <w:hyperlink r:id="rId27" w:history="1">
        <w:r w:rsidR="00A36BFA" w:rsidRPr="00FE0916">
          <w:rPr>
            <w:rStyle w:val="Lienhypertexte"/>
            <w:rFonts w:ascii="Arial" w:hAnsi="Arial" w:cs="Arial"/>
            <w:sz w:val="18"/>
            <w:szCs w:val="18"/>
          </w:rPr>
          <w:t>Décret n° 2017-884 du 9 mai 2017</w:t>
        </w:r>
      </w:hyperlink>
      <w:r w:rsidR="00A36BFA" w:rsidRPr="00FE0916">
        <w:rPr>
          <w:rFonts w:ascii="Arial" w:hAnsi="Arial" w:cs="Arial"/>
          <w:sz w:val="18"/>
          <w:szCs w:val="18"/>
        </w:rPr>
        <w:t xml:space="preserve"> modifiant certaines dispositions réglementaires relatives aux recherches impliquant la personne humaine </w:t>
      </w:r>
    </w:p>
    <w:p w:rsidR="00A36BFA" w:rsidRPr="00FE0916" w:rsidRDefault="00A33C56" w:rsidP="00A36BFA">
      <w:pPr>
        <w:numPr>
          <w:ilvl w:val="0"/>
          <w:numId w:val="1"/>
        </w:numPr>
        <w:jc w:val="both"/>
        <w:rPr>
          <w:rFonts w:ascii="Arial" w:hAnsi="Arial" w:cs="Arial"/>
          <w:sz w:val="18"/>
          <w:szCs w:val="18"/>
        </w:rPr>
      </w:pPr>
      <w:hyperlink r:id="rId28" w:history="1">
        <w:r w:rsidR="00A36BFA" w:rsidRPr="00FE0916">
          <w:rPr>
            <w:rStyle w:val="Lienhypertexte"/>
            <w:rFonts w:ascii="Arial" w:hAnsi="Arial" w:cs="Arial"/>
            <w:sz w:val="18"/>
            <w:szCs w:val="18"/>
          </w:rPr>
          <w:t>Arrêté du 12 avril 2018</w:t>
        </w:r>
      </w:hyperlink>
      <w:r w:rsidR="00A36BFA" w:rsidRPr="00FE0916">
        <w:rPr>
          <w:rFonts w:ascii="Arial" w:hAnsi="Arial" w:cs="Arial"/>
          <w:sz w:val="18"/>
          <w:szCs w:val="18"/>
        </w:rPr>
        <w:t xml:space="preserve"> fixant la liste des recherches mentionnées au 2° de l’article L. 1121-1 du code de la santé publique</w:t>
      </w:r>
      <w:r w:rsidR="00AE20FC" w:rsidRPr="00FE0916">
        <w:rPr>
          <w:rFonts w:ascii="Arial" w:hAnsi="Arial" w:cs="Arial"/>
          <w:sz w:val="18"/>
          <w:szCs w:val="18"/>
        </w:rPr>
        <w:t>, modifié par l’arrêté du 17 février 2021</w:t>
      </w:r>
    </w:p>
    <w:p w:rsidR="00DC4F00" w:rsidRPr="00FE0916" w:rsidRDefault="00A33C56" w:rsidP="009359CC">
      <w:pPr>
        <w:numPr>
          <w:ilvl w:val="0"/>
          <w:numId w:val="1"/>
        </w:numPr>
        <w:jc w:val="both"/>
        <w:rPr>
          <w:rFonts w:ascii="Arial" w:hAnsi="Arial" w:cs="Arial"/>
          <w:sz w:val="18"/>
          <w:szCs w:val="18"/>
        </w:rPr>
      </w:pPr>
      <w:hyperlink r:id="rId29" w:history="1">
        <w:r w:rsidR="00A36BFA" w:rsidRPr="00FE0916">
          <w:rPr>
            <w:rStyle w:val="Lienhypertexte"/>
            <w:rFonts w:ascii="Arial" w:hAnsi="Arial" w:cs="Arial"/>
            <w:sz w:val="18"/>
            <w:szCs w:val="18"/>
          </w:rPr>
          <w:t>Arrêté du 12 avril 2018</w:t>
        </w:r>
      </w:hyperlink>
      <w:r w:rsidR="00A36BFA" w:rsidRPr="00FE0916">
        <w:rPr>
          <w:rFonts w:ascii="Arial" w:hAnsi="Arial" w:cs="Arial"/>
          <w:sz w:val="18"/>
          <w:szCs w:val="18"/>
        </w:rPr>
        <w:t xml:space="preserve"> fixant la liste des recherches mentionnées au 3° de l’article L. 1121-1 du code de la santé publique</w:t>
      </w:r>
      <w:r w:rsidR="00AE20FC" w:rsidRPr="00FE0916">
        <w:rPr>
          <w:rFonts w:ascii="Arial" w:hAnsi="Arial" w:cs="Arial"/>
          <w:sz w:val="18"/>
          <w:szCs w:val="18"/>
        </w:rPr>
        <w:t>, modifié par l’arrêté du 17 février 2021</w:t>
      </w:r>
    </w:p>
    <w:p w:rsidR="00C034A3" w:rsidRPr="00FE0916" w:rsidRDefault="00A33C56" w:rsidP="001A2808">
      <w:pPr>
        <w:numPr>
          <w:ilvl w:val="0"/>
          <w:numId w:val="1"/>
        </w:numPr>
        <w:jc w:val="both"/>
        <w:rPr>
          <w:rFonts w:ascii="Arial" w:hAnsi="Arial" w:cs="Arial"/>
          <w:sz w:val="18"/>
          <w:szCs w:val="18"/>
        </w:rPr>
      </w:pPr>
      <w:hyperlink r:id="rId30" w:history="1">
        <w:r w:rsidR="00C034A3" w:rsidRPr="00FE0916">
          <w:rPr>
            <w:rStyle w:val="Lienhypertexte"/>
            <w:rFonts w:ascii="Arial" w:hAnsi="Arial" w:cs="Arial"/>
            <w:sz w:val="18"/>
            <w:szCs w:val="18"/>
          </w:rPr>
          <w:t>Arrêté du 1er juillet 2019</w:t>
        </w:r>
      </w:hyperlink>
      <w:r w:rsidR="00C034A3" w:rsidRPr="00FE0916">
        <w:rPr>
          <w:rFonts w:ascii="Arial" w:hAnsi="Arial" w:cs="Arial"/>
          <w:sz w:val="18"/>
          <w:szCs w:val="18"/>
        </w:rPr>
        <w:t xml:space="preserve"> modifiant l’arrêté du 30 décembre 2014 relatif à l’attestation de formation aux gestes et soins d’urgence</w:t>
      </w:r>
    </w:p>
    <w:p w:rsidR="002C581B" w:rsidRPr="00FE0916" w:rsidRDefault="00A33C56" w:rsidP="002C581B">
      <w:pPr>
        <w:numPr>
          <w:ilvl w:val="0"/>
          <w:numId w:val="1"/>
        </w:numPr>
        <w:jc w:val="both"/>
        <w:rPr>
          <w:rFonts w:ascii="Arial" w:hAnsi="Arial" w:cs="Arial"/>
          <w:sz w:val="18"/>
          <w:szCs w:val="18"/>
        </w:rPr>
      </w:pPr>
      <w:hyperlink r:id="rId31" w:history="1">
        <w:r w:rsidR="002C581B" w:rsidRPr="00FE0916">
          <w:rPr>
            <w:rStyle w:val="Lienhypertexte"/>
            <w:rFonts w:ascii="Arial" w:hAnsi="Arial" w:cs="Arial"/>
            <w:sz w:val="18"/>
            <w:szCs w:val="18"/>
          </w:rPr>
          <w:t>LOI n° 2021-1017</w:t>
        </w:r>
      </w:hyperlink>
      <w:r w:rsidR="002C581B" w:rsidRPr="00FE0916">
        <w:rPr>
          <w:rFonts w:ascii="Arial" w:hAnsi="Arial" w:cs="Arial"/>
          <w:sz w:val="18"/>
          <w:szCs w:val="18"/>
        </w:rPr>
        <w:t xml:space="preserve"> du 2 août 2021 relative à la bioéthique</w:t>
      </w:r>
    </w:p>
    <w:p w:rsidR="00936CC9" w:rsidRPr="00DF3F7D" w:rsidRDefault="00936CC9" w:rsidP="001161A1">
      <w:pPr>
        <w:ind w:left="360"/>
        <w:jc w:val="both"/>
        <w:rPr>
          <w:rFonts w:ascii="Arial" w:hAnsi="Arial" w:cs="Arial"/>
          <w:sz w:val="18"/>
          <w:szCs w:val="18"/>
        </w:rPr>
      </w:pPr>
    </w:p>
    <w:p w:rsidR="004C7AAE" w:rsidRDefault="004C7AAE">
      <w:pPr>
        <w:rPr>
          <w:rFonts w:ascii="Arial" w:hAnsi="Arial" w:cs="Arial"/>
          <w:sz w:val="22"/>
          <w:szCs w:val="22"/>
        </w:rPr>
      </w:pPr>
      <w:r>
        <w:rPr>
          <w:rFonts w:ascii="Arial" w:hAnsi="Arial" w:cs="Arial"/>
          <w:sz w:val="22"/>
          <w:szCs w:val="22"/>
        </w:rPr>
        <w:br w:type="page"/>
      </w:r>
    </w:p>
    <w:p w:rsidR="00375735" w:rsidRPr="00E64B51" w:rsidRDefault="00375735" w:rsidP="00851A25">
      <w:pPr>
        <w:jc w:val="both"/>
        <w:rPr>
          <w:rFonts w:ascii="Arial" w:hAnsi="Arial" w:cs="Arial"/>
          <w:sz w:val="22"/>
          <w:szCs w:val="22"/>
        </w:rPr>
      </w:pPr>
    </w:p>
    <w:p w:rsidR="000D1851" w:rsidRPr="00E07576" w:rsidRDefault="00851A25" w:rsidP="00162D46">
      <w:pPr>
        <w:pBdr>
          <w:top w:val="single" w:sz="4" w:space="1" w:color="auto"/>
          <w:left w:val="single" w:sz="4" w:space="4" w:color="auto"/>
          <w:bottom w:val="single" w:sz="4" w:space="1" w:color="auto"/>
          <w:right w:val="single" w:sz="4" w:space="4" w:color="auto"/>
        </w:pBdr>
        <w:shd w:val="clear" w:color="auto" w:fill="CCFF33"/>
        <w:tabs>
          <w:tab w:val="left" w:pos="-1440"/>
          <w:tab w:val="left" w:pos="-720"/>
          <w:tab w:val="left" w:pos="0"/>
          <w:tab w:val="left" w:pos="720"/>
          <w:tab w:val="left" w:pos="1020"/>
          <w:tab w:val="left" w:pos="1642"/>
          <w:tab w:val="left" w:pos="1983"/>
          <w:tab w:val="left" w:pos="2437"/>
          <w:tab w:val="left" w:pos="2776"/>
          <w:tab w:val="left" w:pos="7993"/>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pacing w:val="-3"/>
          <w:sz w:val="22"/>
          <w:szCs w:val="22"/>
        </w:rPr>
      </w:pPr>
      <w:r w:rsidRPr="00E07576">
        <w:rPr>
          <w:rFonts w:ascii="Arial" w:hAnsi="Arial" w:cs="Arial"/>
          <w:b/>
          <w:spacing w:val="-3"/>
          <w:sz w:val="22"/>
          <w:szCs w:val="22"/>
        </w:rPr>
        <w:t>A - RENSEIGNEMENTS ADMINISTRATIFS RELATIFS AU LR</w:t>
      </w:r>
      <w:r w:rsidR="00485BEC">
        <w:rPr>
          <w:rFonts w:ascii="Arial" w:hAnsi="Arial" w:cs="Arial"/>
          <w:b/>
          <w:spacing w:val="-3"/>
          <w:sz w:val="22"/>
          <w:szCs w:val="22"/>
        </w:rPr>
        <w:t>IPH</w:t>
      </w:r>
    </w:p>
    <w:p w:rsidR="00467819" w:rsidRPr="00E07576" w:rsidRDefault="00467819" w:rsidP="00851A25">
      <w:pPr>
        <w:jc w:val="both"/>
        <w:rPr>
          <w:rFonts w:ascii="Arial" w:hAnsi="Arial" w:cs="Arial"/>
          <w:sz w:val="22"/>
          <w:szCs w:val="22"/>
        </w:rPr>
      </w:pPr>
    </w:p>
    <w:p w:rsidR="00FE0916" w:rsidRDefault="007B5468" w:rsidP="00BD184E">
      <w:pPr>
        <w:tabs>
          <w:tab w:val="left" w:pos="2835"/>
        </w:tabs>
        <w:jc w:val="both"/>
        <w:rPr>
          <w:rFonts w:ascii="Arial" w:hAnsi="Arial" w:cs="Arial"/>
          <w:sz w:val="22"/>
          <w:szCs w:val="22"/>
        </w:rPr>
      </w:pPr>
      <w:r w:rsidRPr="00E07576">
        <w:rPr>
          <w:rFonts w:ascii="Arial" w:hAnsi="Arial" w:cs="Arial"/>
          <w:sz w:val="22"/>
          <w:szCs w:val="22"/>
        </w:rPr>
        <w:t>Numé</w:t>
      </w:r>
      <w:r w:rsidR="007B781A" w:rsidRPr="00E07576">
        <w:rPr>
          <w:rFonts w:ascii="Arial" w:hAnsi="Arial" w:cs="Arial"/>
          <w:sz w:val="22"/>
          <w:szCs w:val="22"/>
        </w:rPr>
        <w:t xml:space="preserve">ro de téléphone : </w:t>
      </w:r>
      <w:r w:rsidR="007B781A" w:rsidRPr="00E07576">
        <w:rPr>
          <w:rFonts w:ascii="Arial" w:hAnsi="Arial" w:cs="Arial"/>
          <w:sz w:val="22"/>
          <w:szCs w:val="22"/>
        </w:rPr>
        <w:tab/>
      </w:r>
      <w:r w:rsidR="007B781A" w:rsidRPr="00E07576">
        <w:rPr>
          <w:rFonts w:ascii="Arial" w:hAnsi="Arial" w:cs="Arial"/>
          <w:sz w:val="22"/>
          <w:szCs w:val="22"/>
        </w:rPr>
        <w:tab/>
        <w:t>01.</w:t>
      </w:r>
      <w:r w:rsidR="00D560A5" w:rsidRPr="00ED6696">
        <w:rPr>
          <w:rFonts w:ascii="Arial" w:hAnsi="Arial" w:cs="Arial"/>
          <w:color w:val="0000FF"/>
          <w:sz w:val="22"/>
          <w:szCs w:val="22"/>
          <w:highlight w:val="yellow"/>
        </w:rPr>
        <w:t>XXXX</w:t>
      </w:r>
    </w:p>
    <w:p w:rsidR="007B5468" w:rsidRPr="00E07576" w:rsidRDefault="007B5468" w:rsidP="00BD184E">
      <w:pPr>
        <w:tabs>
          <w:tab w:val="left" w:pos="2835"/>
        </w:tabs>
        <w:jc w:val="both"/>
        <w:rPr>
          <w:rFonts w:ascii="Arial" w:hAnsi="Arial" w:cs="Arial"/>
          <w:sz w:val="22"/>
          <w:szCs w:val="22"/>
        </w:rPr>
      </w:pPr>
      <w:r w:rsidRPr="00E07576">
        <w:rPr>
          <w:rFonts w:ascii="Arial" w:hAnsi="Arial" w:cs="Arial"/>
          <w:sz w:val="22"/>
          <w:szCs w:val="22"/>
        </w:rPr>
        <w:t xml:space="preserve">Courriel : </w:t>
      </w:r>
      <w:r w:rsidRPr="00E07576">
        <w:rPr>
          <w:rFonts w:ascii="Arial" w:hAnsi="Arial" w:cs="Arial"/>
          <w:sz w:val="22"/>
          <w:szCs w:val="22"/>
        </w:rPr>
        <w:tab/>
      </w:r>
      <w:r w:rsidRPr="00E07576">
        <w:rPr>
          <w:rFonts w:ascii="Arial" w:hAnsi="Arial" w:cs="Arial"/>
          <w:sz w:val="22"/>
          <w:szCs w:val="22"/>
        </w:rPr>
        <w:tab/>
      </w:r>
      <w:r w:rsidR="00D560A5" w:rsidRPr="00ED6696">
        <w:rPr>
          <w:rFonts w:ascii="Arial" w:hAnsi="Arial" w:cs="Arial"/>
          <w:color w:val="0000FF"/>
          <w:sz w:val="22"/>
          <w:szCs w:val="22"/>
          <w:highlight w:val="yellow"/>
        </w:rPr>
        <w:t>XXXX</w:t>
      </w:r>
    </w:p>
    <w:p w:rsidR="007B5468" w:rsidRPr="00E07576" w:rsidRDefault="007B5468" w:rsidP="007B5468">
      <w:pPr>
        <w:rPr>
          <w:rFonts w:ascii="Arial" w:hAnsi="Arial" w:cs="Arial"/>
          <w:sz w:val="22"/>
          <w:szCs w:val="22"/>
        </w:rPr>
      </w:pPr>
    </w:p>
    <w:p w:rsidR="007B5468" w:rsidRPr="00E07576" w:rsidRDefault="007B5468" w:rsidP="007B5468">
      <w:pPr>
        <w:widowControl w:val="0"/>
        <w:tabs>
          <w:tab w:val="left" w:pos="-1440"/>
          <w:tab w:val="left" w:pos="-720"/>
          <w:tab w:val="left" w:pos="284"/>
          <w:tab w:val="left" w:pos="1020"/>
          <w:tab w:val="left" w:pos="2268"/>
          <w:tab w:val="left" w:pos="2776"/>
          <w:tab w:val="left" w:pos="3740"/>
          <w:tab w:val="left" w:pos="3967"/>
          <w:tab w:val="left" w:pos="5385"/>
          <w:tab w:val="left" w:pos="7086"/>
          <w:tab w:val="left" w:pos="7766"/>
          <w:tab w:val="left" w:pos="850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pacing w:val="-2"/>
          <w:sz w:val="22"/>
          <w:szCs w:val="22"/>
        </w:rPr>
      </w:pPr>
      <w:r w:rsidRPr="00E07576">
        <w:rPr>
          <w:rFonts w:ascii="Arial" w:hAnsi="Arial" w:cs="Arial"/>
          <w:spacing w:val="-2"/>
          <w:sz w:val="22"/>
          <w:szCs w:val="22"/>
        </w:rPr>
        <w:t>Jours et heures d’ouverture du LR</w:t>
      </w:r>
      <w:r w:rsidR="00485BEC">
        <w:rPr>
          <w:rFonts w:ascii="Arial" w:hAnsi="Arial" w:cs="Arial"/>
          <w:spacing w:val="-2"/>
          <w:sz w:val="22"/>
          <w:szCs w:val="22"/>
        </w:rPr>
        <w:t>IPH</w:t>
      </w:r>
      <w:r w:rsidRPr="00E07576">
        <w:rPr>
          <w:rFonts w:ascii="Arial" w:hAnsi="Arial" w:cs="Arial"/>
          <w:spacing w:val="-2"/>
          <w:sz w:val="22"/>
          <w:szCs w:val="22"/>
        </w:rPr>
        <w:t xml:space="preserve"> : </w:t>
      </w:r>
      <w:r w:rsidR="00D560A5" w:rsidRPr="00ED6696">
        <w:rPr>
          <w:rFonts w:ascii="Arial" w:hAnsi="Arial" w:cs="Arial"/>
          <w:color w:val="0000FF"/>
          <w:sz w:val="22"/>
          <w:szCs w:val="22"/>
          <w:highlight w:val="yellow"/>
        </w:rPr>
        <w:t>XXXX</w:t>
      </w:r>
    </w:p>
    <w:p w:rsidR="007B5468" w:rsidRDefault="007B5468" w:rsidP="007B5468">
      <w:pPr>
        <w:pStyle w:val="Corpsdetexte2"/>
        <w:spacing w:after="0" w:line="240" w:lineRule="auto"/>
        <w:rPr>
          <w:rFonts w:ascii="Arial"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7"/>
        <w:gridCol w:w="5012"/>
      </w:tblGrid>
      <w:tr w:rsidR="00C16641" w:rsidRPr="00A74163" w:rsidTr="00C16641">
        <w:trPr>
          <w:trHeight w:val="116"/>
        </w:trPr>
        <w:tc>
          <w:tcPr>
            <w:tcW w:w="9209" w:type="dxa"/>
            <w:gridSpan w:val="2"/>
            <w:tcBorders>
              <w:left w:val="single" w:sz="4" w:space="0" w:color="auto"/>
            </w:tcBorders>
            <w:shd w:val="clear" w:color="auto" w:fill="auto"/>
          </w:tcPr>
          <w:p w:rsidR="00C16641" w:rsidRPr="00DF7025" w:rsidRDefault="00C16641" w:rsidP="00E16414">
            <w:pPr>
              <w:pStyle w:val="Corpsdetexte2"/>
              <w:spacing w:after="0" w:line="240" w:lineRule="auto"/>
              <w:jc w:val="both"/>
              <w:rPr>
                <w:rFonts w:ascii="Arial" w:hAnsi="Arial" w:cs="Arial"/>
                <w:sz w:val="22"/>
                <w:szCs w:val="22"/>
              </w:rPr>
            </w:pPr>
            <w:r w:rsidRPr="00DF7025">
              <w:rPr>
                <w:rFonts w:ascii="Arial" w:hAnsi="Arial" w:cs="Arial"/>
                <w:sz w:val="22"/>
                <w:szCs w:val="22"/>
              </w:rPr>
              <w:t>Nombre et situation géographique du/des sites du LR</w:t>
            </w:r>
            <w:r>
              <w:rPr>
                <w:rFonts w:ascii="Arial" w:hAnsi="Arial" w:cs="Arial"/>
                <w:sz w:val="22"/>
                <w:szCs w:val="22"/>
              </w:rPr>
              <w:t>IPH</w:t>
            </w:r>
            <w:r w:rsidR="00441665">
              <w:rPr>
                <w:rFonts w:ascii="Arial" w:hAnsi="Arial" w:cs="Arial"/>
                <w:sz w:val="22"/>
                <w:szCs w:val="22"/>
              </w:rPr>
              <w:t xml:space="preserve"> (Bâtiment, étage</w:t>
            </w:r>
            <w:r w:rsidR="00291C6B">
              <w:rPr>
                <w:rFonts w:ascii="Arial" w:hAnsi="Arial" w:cs="Arial"/>
                <w:sz w:val="22"/>
                <w:szCs w:val="22"/>
              </w:rPr>
              <w:t xml:space="preserve"> …)</w:t>
            </w:r>
          </w:p>
        </w:tc>
      </w:tr>
      <w:tr w:rsidR="00C16641" w:rsidRPr="00A74163" w:rsidTr="00C16641">
        <w:trPr>
          <w:trHeight w:val="115"/>
        </w:trPr>
        <w:tc>
          <w:tcPr>
            <w:tcW w:w="9209" w:type="dxa"/>
            <w:gridSpan w:val="2"/>
            <w:tcBorders>
              <w:left w:val="single" w:sz="4" w:space="0" w:color="auto"/>
            </w:tcBorders>
            <w:shd w:val="clear" w:color="auto" w:fill="auto"/>
          </w:tcPr>
          <w:p w:rsidR="00C16641" w:rsidRPr="00DF7025" w:rsidRDefault="00C16641" w:rsidP="00E16414">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C16641" w:rsidRPr="00A74163" w:rsidTr="00C16641">
        <w:trPr>
          <w:trHeight w:val="116"/>
        </w:trPr>
        <w:tc>
          <w:tcPr>
            <w:tcW w:w="4197" w:type="dxa"/>
            <w:shd w:val="clear" w:color="auto" w:fill="auto"/>
          </w:tcPr>
          <w:p w:rsidR="00C16641" w:rsidRPr="00DF7025" w:rsidRDefault="00C16641" w:rsidP="00E16414">
            <w:pPr>
              <w:jc w:val="both"/>
              <w:rPr>
                <w:rFonts w:ascii="Arial" w:hAnsi="Arial" w:cs="Arial"/>
                <w:sz w:val="22"/>
                <w:szCs w:val="22"/>
              </w:rPr>
            </w:pPr>
            <w:r w:rsidRPr="00DF7025">
              <w:rPr>
                <w:rFonts w:ascii="Arial" w:hAnsi="Arial" w:cs="Arial"/>
                <w:sz w:val="22"/>
                <w:szCs w:val="22"/>
              </w:rPr>
              <w:t>Surface totale du LR</w:t>
            </w:r>
            <w:r>
              <w:rPr>
                <w:rFonts w:ascii="Arial" w:hAnsi="Arial" w:cs="Arial"/>
                <w:sz w:val="22"/>
                <w:szCs w:val="22"/>
              </w:rPr>
              <w:t>IPH</w:t>
            </w:r>
          </w:p>
        </w:tc>
        <w:tc>
          <w:tcPr>
            <w:tcW w:w="5012" w:type="dxa"/>
            <w:shd w:val="clear" w:color="auto" w:fill="auto"/>
          </w:tcPr>
          <w:p w:rsidR="00C16641" w:rsidRPr="00DF7025" w:rsidRDefault="00C16641" w:rsidP="00E16414">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r w:rsidRPr="00ED6696">
              <w:rPr>
                <w:rFonts w:ascii="Arial" w:hAnsi="Arial" w:cs="Arial"/>
                <w:color w:val="0000FF"/>
                <w:sz w:val="22"/>
                <w:szCs w:val="22"/>
              </w:rPr>
              <w:t xml:space="preserve"> </w:t>
            </w:r>
            <w:r w:rsidRPr="00DF7025">
              <w:rPr>
                <w:rFonts w:ascii="Arial" w:hAnsi="Arial" w:cs="Arial"/>
                <w:sz w:val="22"/>
                <w:szCs w:val="22"/>
              </w:rPr>
              <w:t>m²</w:t>
            </w:r>
          </w:p>
        </w:tc>
      </w:tr>
    </w:tbl>
    <w:p w:rsidR="00C16641" w:rsidRDefault="00C16641" w:rsidP="007B5468">
      <w:pPr>
        <w:pStyle w:val="Corpsdetexte2"/>
        <w:spacing w:after="0" w:line="240" w:lineRule="auto"/>
        <w:rPr>
          <w:rFonts w:ascii="Arial" w:hAnsi="Arial" w:cs="Arial"/>
          <w:sz w:val="22"/>
          <w:szCs w:val="22"/>
        </w:rPr>
      </w:pPr>
    </w:p>
    <w:p w:rsidR="005F5D49" w:rsidRPr="00E07576" w:rsidRDefault="005F5D49" w:rsidP="007B5468">
      <w:pPr>
        <w:pStyle w:val="Corpsdetexte2"/>
        <w:spacing w:after="0" w:line="240" w:lineRule="auto"/>
        <w:rPr>
          <w:rFonts w:ascii="Arial" w:hAnsi="Arial" w:cs="Arial"/>
          <w:sz w:val="22"/>
          <w:szCs w:val="22"/>
        </w:rPr>
      </w:pPr>
    </w:p>
    <w:p w:rsidR="00551E03" w:rsidRPr="005E0836" w:rsidRDefault="005F4956" w:rsidP="005F5D49">
      <w:pPr>
        <w:pBdr>
          <w:top w:val="single" w:sz="4" w:space="1" w:color="auto"/>
          <w:left w:val="single" w:sz="4" w:space="4" w:color="auto"/>
          <w:bottom w:val="single" w:sz="4" w:space="1" w:color="auto"/>
          <w:right w:val="single" w:sz="4" w:space="4" w:color="auto"/>
        </w:pBdr>
        <w:shd w:val="clear" w:color="auto" w:fill="CCFF33"/>
        <w:tabs>
          <w:tab w:val="left" w:pos="-1440"/>
          <w:tab w:val="left" w:pos="-720"/>
          <w:tab w:val="left" w:pos="0"/>
          <w:tab w:val="left" w:pos="720"/>
          <w:tab w:val="left" w:pos="1020"/>
          <w:tab w:val="left" w:pos="1642"/>
          <w:tab w:val="left" w:pos="1983"/>
          <w:tab w:val="left" w:pos="2437"/>
          <w:tab w:val="left" w:pos="2776"/>
          <w:tab w:val="left" w:pos="7993"/>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b/>
          <w:spacing w:val="-3"/>
          <w:sz w:val="22"/>
          <w:szCs w:val="22"/>
        </w:rPr>
      </w:pPr>
      <w:r>
        <w:rPr>
          <w:rFonts w:ascii="Arial" w:hAnsi="Arial" w:cs="Arial"/>
          <w:b/>
          <w:spacing w:val="-3"/>
          <w:sz w:val="22"/>
          <w:szCs w:val="22"/>
        </w:rPr>
        <w:t>B</w:t>
      </w:r>
      <w:r w:rsidR="005F5D49" w:rsidRPr="00E07576">
        <w:rPr>
          <w:rFonts w:ascii="Arial" w:hAnsi="Arial" w:cs="Arial"/>
          <w:b/>
          <w:spacing w:val="-3"/>
          <w:sz w:val="22"/>
          <w:szCs w:val="22"/>
        </w:rPr>
        <w:t xml:space="preserve"> – </w:t>
      </w:r>
      <w:r w:rsidR="0042169D">
        <w:rPr>
          <w:rFonts w:ascii="Arial" w:hAnsi="Arial" w:cs="Arial"/>
          <w:b/>
          <w:spacing w:val="-3"/>
          <w:sz w:val="22"/>
          <w:szCs w:val="22"/>
        </w:rPr>
        <w:t>CONTEXTE DE LA DEMANDE</w:t>
      </w:r>
    </w:p>
    <w:p w:rsidR="005F5D49" w:rsidRDefault="005F5D49" w:rsidP="00551E03">
      <w:pPr>
        <w:pStyle w:val="Corpsdetexte2"/>
        <w:spacing w:after="0" w:line="240" w:lineRule="auto"/>
        <w:jc w:val="both"/>
        <w:rPr>
          <w:rFonts w:ascii="Arial" w:hAnsi="Arial" w:cs="Arial"/>
          <w:sz w:val="22"/>
          <w:szCs w:val="22"/>
        </w:rPr>
      </w:pPr>
    </w:p>
    <w:p w:rsidR="00C43E52" w:rsidRDefault="00C43E52" w:rsidP="00551E03">
      <w:pPr>
        <w:pStyle w:val="Corpsdetexte2"/>
        <w:spacing w:after="0" w:line="240" w:lineRule="auto"/>
        <w:jc w:val="both"/>
        <w:rPr>
          <w:rFonts w:ascii="Arial" w:hAnsi="Arial" w:cs="Arial"/>
          <w:sz w:val="22"/>
          <w:szCs w:val="22"/>
        </w:rPr>
      </w:pPr>
      <w:r>
        <w:rPr>
          <w:rFonts w:ascii="Arial" w:hAnsi="Arial" w:cs="Arial"/>
          <w:sz w:val="22"/>
          <w:szCs w:val="22"/>
        </w:rPr>
        <w:t>LRIPH thématique</w:t>
      </w:r>
      <w:r w:rsidRPr="00C43E52">
        <w:rPr>
          <w:rFonts w:ascii="Arial" w:hAnsi="Arial" w:cs="Arial"/>
          <w:sz w:val="22"/>
          <w:szCs w:val="22"/>
        </w:rPr>
        <w:t xml:space="preserve"> </w:t>
      </w:r>
      <w:sdt>
        <w:sdtPr>
          <w:rPr>
            <w:rFonts w:ascii="Arial" w:hAnsi="Arial" w:cs="Arial"/>
            <w:color w:val="0000FF"/>
            <w:sz w:val="22"/>
            <w:szCs w:val="22"/>
            <w:highlight w:val="yellow"/>
          </w:rPr>
          <w:id w:val="-850634954"/>
          <w14:checkbox>
            <w14:checked w14:val="0"/>
            <w14:checkedState w14:val="00FE" w14:font="Wingdings"/>
            <w14:uncheckedState w14:val="2610" w14:font="MS Gothic"/>
          </w14:checkbox>
        </w:sdtPr>
        <w:sdtEndPr/>
        <w:sdtContent>
          <w:r w:rsidR="00FE0916">
            <w:rPr>
              <w:rFonts w:ascii="MS Gothic" w:eastAsia="MS Gothic" w:hAnsi="MS Gothic" w:cs="Arial" w:hint="eastAsia"/>
              <w:color w:val="0000FF"/>
              <w:sz w:val="22"/>
              <w:szCs w:val="22"/>
              <w:highlight w:val="yellow"/>
            </w:rPr>
            <w:t>☐</w:t>
          </w:r>
        </w:sdtContent>
      </w:sdt>
      <w:r w:rsidRPr="00C43E52">
        <w:rPr>
          <w:rFonts w:ascii="Arial" w:hAnsi="Arial" w:cs="Arial"/>
          <w:sz w:val="22"/>
          <w:szCs w:val="22"/>
        </w:rPr>
        <w:t xml:space="preserve">     </w:t>
      </w:r>
      <w:r>
        <w:rPr>
          <w:rFonts w:ascii="Arial" w:hAnsi="Arial" w:cs="Arial"/>
          <w:sz w:val="22"/>
          <w:szCs w:val="22"/>
        </w:rPr>
        <w:t xml:space="preserve">LRIPH </w:t>
      </w:r>
      <w:proofErr w:type="spellStart"/>
      <w:r>
        <w:rPr>
          <w:rFonts w:ascii="Arial" w:hAnsi="Arial" w:cs="Arial"/>
          <w:sz w:val="22"/>
          <w:szCs w:val="22"/>
        </w:rPr>
        <w:t>plurithématique</w:t>
      </w:r>
      <w:proofErr w:type="spellEnd"/>
      <w:r w:rsidRPr="00C43E52">
        <w:rPr>
          <w:rFonts w:ascii="Arial" w:hAnsi="Arial" w:cs="Arial"/>
          <w:sz w:val="22"/>
          <w:szCs w:val="22"/>
        </w:rPr>
        <w:t xml:space="preserve"> </w:t>
      </w:r>
      <w:sdt>
        <w:sdtPr>
          <w:rPr>
            <w:rFonts w:ascii="Arial" w:hAnsi="Arial" w:cs="Arial"/>
            <w:color w:val="0000FF"/>
            <w:sz w:val="22"/>
            <w:szCs w:val="22"/>
            <w:highlight w:val="yellow"/>
          </w:rPr>
          <w:id w:val="-21548366"/>
          <w14:checkbox>
            <w14:checked w14:val="0"/>
            <w14:checkedState w14:val="00FE" w14:font="Wingdings"/>
            <w14:uncheckedState w14:val="2610" w14:font="MS Gothic"/>
          </w14:checkbox>
        </w:sdtPr>
        <w:sdtEndPr/>
        <w:sdtContent>
          <w:r w:rsidR="00FE0916">
            <w:rPr>
              <w:rFonts w:ascii="MS Gothic" w:eastAsia="MS Gothic" w:hAnsi="MS Gothic" w:cs="Arial" w:hint="eastAsia"/>
              <w:color w:val="0000FF"/>
              <w:sz w:val="22"/>
              <w:szCs w:val="22"/>
              <w:highlight w:val="yellow"/>
            </w:rPr>
            <w:t>☐</w:t>
          </w:r>
        </w:sdtContent>
      </w:sdt>
      <w:r w:rsidRPr="00C43E52">
        <w:rPr>
          <w:rFonts w:ascii="Arial" w:hAnsi="Arial" w:cs="Arial"/>
          <w:sz w:val="22"/>
          <w:szCs w:val="22"/>
        </w:rPr>
        <w:t xml:space="preserve">    </w:t>
      </w:r>
    </w:p>
    <w:p w:rsidR="00C43E52" w:rsidRDefault="00C43E52" w:rsidP="00551E03">
      <w:pPr>
        <w:pStyle w:val="Corpsdetexte2"/>
        <w:spacing w:after="0" w:line="240" w:lineRule="auto"/>
        <w:jc w:val="both"/>
        <w:rPr>
          <w:rFonts w:ascii="Arial" w:hAnsi="Arial" w:cs="Arial"/>
          <w:sz w:val="22"/>
          <w:szCs w:val="22"/>
        </w:rPr>
      </w:pPr>
    </w:p>
    <w:tbl>
      <w:tblPr>
        <w:tblStyle w:val="Grilledutableau"/>
        <w:tblW w:w="9209" w:type="dxa"/>
        <w:tblLook w:val="04A0" w:firstRow="1" w:lastRow="0" w:firstColumn="1" w:lastColumn="0" w:noHBand="0" w:noVBand="1"/>
      </w:tblPr>
      <w:tblGrid>
        <w:gridCol w:w="3114"/>
        <w:gridCol w:w="6095"/>
      </w:tblGrid>
      <w:tr w:rsidR="00C60EED" w:rsidTr="00613FA1">
        <w:tc>
          <w:tcPr>
            <w:tcW w:w="3114" w:type="dxa"/>
          </w:tcPr>
          <w:p w:rsidR="00C60EED" w:rsidRDefault="00287015" w:rsidP="00C60EED">
            <w:pPr>
              <w:pStyle w:val="Corpsdetexte2"/>
              <w:spacing w:after="0" w:line="240" w:lineRule="auto"/>
              <w:jc w:val="both"/>
              <w:rPr>
                <w:rFonts w:ascii="Arial" w:hAnsi="Arial" w:cs="Arial"/>
                <w:sz w:val="22"/>
                <w:szCs w:val="22"/>
              </w:rPr>
            </w:pPr>
            <w:r>
              <w:rPr>
                <w:rFonts w:ascii="Arial" w:hAnsi="Arial" w:cs="Arial"/>
                <w:sz w:val="22"/>
                <w:szCs w:val="22"/>
              </w:rPr>
              <w:t>Thématiques de recherches :</w:t>
            </w:r>
            <w:r w:rsidR="00613FA1">
              <w:rPr>
                <w:rFonts w:ascii="Arial" w:hAnsi="Arial" w:cs="Arial"/>
                <w:sz w:val="22"/>
                <w:szCs w:val="22"/>
              </w:rPr>
              <w:t xml:space="preserve"> (ex : neurologie, psychiatrie, cancérologie</w:t>
            </w:r>
            <w:r w:rsidR="00441665">
              <w:rPr>
                <w:rFonts w:ascii="Arial" w:hAnsi="Arial" w:cs="Arial"/>
                <w:sz w:val="22"/>
                <w:szCs w:val="22"/>
              </w:rPr>
              <w:t>, oncologie, biothérapie</w:t>
            </w:r>
            <w:r w:rsidR="00613FA1">
              <w:rPr>
                <w:rFonts w:ascii="Arial" w:hAnsi="Arial" w:cs="Arial"/>
                <w:sz w:val="22"/>
                <w:szCs w:val="22"/>
              </w:rPr>
              <w:t xml:space="preserve"> …)</w:t>
            </w:r>
          </w:p>
          <w:p w:rsidR="00C60EED" w:rsidRDefault="00C60EED" w:rsidP="00551E03">
            <w:pPr>
              <w:pStyle w:val="Corpsdetexte2"/>
              <w:spacing w:after="0" w:line="240" w:lineRule="auto"/>
              <w:jc w:val="both"/>
              <w:rPr>
                <w:rFonts w:ascii="Arial" w:hAnsi="Arial" w:cs="Arial"/>
                <w:sz w:val="22"/>
                <w:szCs w:val="22"/>
              </w:rPr>
            </w:pPr>
          </w:p>
        </w:tc>
        <w:tc>
          <w:tcPr>
            <w:tcW w:w="6095" w:type="dxa"/>
          </w:tcPr>
          <w:p w:rsidR="00C60EED" w:rsidRDefault="00C60EED" w:rsidP="00551E03">
            <w:pPr>
              <w:pStyle w:val="Corpsdetexte2"/>
              <w:spacing w:after="0" w:line="240" w:lineRule="auto"/>
              <w:jc w:val="both"/>
              <w:rPr>
                <w:rFonts w:ascii="Arial" w:hAnsi="Arial" w:cs="Arial"/>
                <w:sz w:val="22"/>
                <w:szCs w:val="22"/>
              </w:rPr>
            </w:pPr>
            <w:r w:rsidRPr="00C60EED">
              <w:rPr>
                <w:rFonts w:ascii="Arial" w:hAnsi="Arial" w:cs="Arial"/>
                <w:color w:val="0000FF"/>
                <w:sz w:val="22"/>
                <w:szCs w:val="22"/>
                <w:highlight w:val="yellow"/>
              </w:rPr>
              <w:t>XXXX</w:t>
            </w:r>
          </w:p>
        </w:tc>
      </w:tr>
    </w:tbl>
    <w:p w:rsidR="00234DB3" w:rsidRDefault="00441665" w:rsidP="00551E03">
      <w:pPr>
        <w:pStyle w:val="Corpsdetexte2"/>
        <w:spacing w:after="0" w:line="240" w:lineRule="auto"/>
        <w:jc w:val="both"/>
        <w:rPr>
          <w:rFonts w:ascii="Arial" w:hAnsi="Arial" w:cs="Arial"/>
          <w:sz w:val="22"/>
          <w:szCs w:val="22"/>
        </w:rPr>
      </w:pPr>
      <w:r>
        <w:rPr>
          <w:rFonts w:ascii="Arial" w:hAnsi="Arial" w:cs="Arial"/>
          <w:sz w:val="22"/>
          <w:szCs w:val="22"/>
        </w:rPr>
        <w:t xml:space="preserve">N.B. : Ces spécialités médicales et autres thématiques seront reprises dans la cartographie des LRIPH autorisés, disponible sur le site internet de l’ARS d’Ile-de-France. </w:t>
      </w:r>
    </w:p>
    <w:p w:rsidR="00441665" w:rsidRDefault="00441665" w:rsidP="00551E03">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34DB3" w:rsidRPr="00A74163" w:rsidTr="00234DB3">
        <w:tc>
          <w:tcPr>
            <w:tcW w:w="9016" w:type="dxa"/>
            <w:tcBorders>
              <w:top w:val="single" w:sz="4" w:space="0" w:color="auto"/>
            </w:tcBorders>
            <w:shd w:val="clear" w:color="auto" w:fill="CCFF66"/>
          </w:tcPr>
          <w:p w:rsidR="00234DB3" w:rsidRPr="00234DB3" w:rsidRDefault="00234DB3" w:rsidP="00441665">
            <w:pPr>
              <w:pStyle w:val="Corpsdetexte2"/>
              <w:spacing w:after="0" w:line="240" w:lineRule="auto"/>
              <w:jc w:val="both"/>
              <w:rPr>
                <w:rFonts w:ascii="Arial" w:hAnsi="Arial" w:cs="Arial"/>
                <w:sz w:val="22"/>
                <w:szCs w:val="22"/>
              </w:rPr>
            </w:pPr>
            <w:r w:rsidRPr="00234DB3">
              <w:rPr>
                <w:rFonts w:ascii="Arial" w:hAnsi="Arial" w:cs="Arial"/>
                <w:spacing w:val="-3"/>
                <w:sz w:val="22"/>
                <w:szCs w:val="22"/>
              </w:rPr>
              <w:t>Le LRIPH fera une brève présentation de son historique, des principales thématiques abordées durant les essais cliniques, de ses liens et des travaux réalisés avec d’autres structures de recherches impliquant la personne humaine</w:t>
            </w:r>
          </w:p>
        </w:tc>
      </w:tr>
      <w:tr w:rsidR="00234DB3" w:rsidRPr="00A74163" w:rsidTr="00CD05F4">
        <w:tc>
          <w:tcPr>
            <w:tcW w:w="9016" w:type="dxa"/>
            <w:shd w:val="clear" w:color="auto" w:fill="auto"/>
          </w:tcPr>
          <w:p w:rsidR="00234DB3" w:rsidRDefault="00234DB3" w:rsidP="00CD05F4">
            <w:pPr>
              <w:pStyle w:val="Corpsdetexte2"/>
              <w:spacing w:after="0" w:line="240" w:lineRule="auto"/>
              <w:rPr>
                <w:rFonts w:ascii="Arial" w:hAnsi="Arial" w:cs="Arial"/>
                <w:b/>
                <w:sz w:val="18"/>
                <w:szCs w:val="18"/>
              </w:rPr>
            </w:pPr>
            <w:r w:rsidRPr="00ED6696">
              <w:rPr>
                <w:rFonts w:ascii="Arial" w:hAnsi="Arial" w:cs="Arial"/>
                <w:color w:val="0000FF"/>
                <w:sz w:val="22"/>
                <w:szCs w:val="22"/>
                <w:highlight w:val="yellow"/>
              </w:rPr>
              <w:t>XXXX</w:t>
            </w:r>
          </w:p>
          <w:p w:rsidR="00234DB3" w:rsidRPr="00234DB3" w:rsidRDefault="00234DB3" w:rsidP="00CD05F4">
            <w:pPr>
              <w:pStyle w:val="Corpsdetexte2"/>
              <w:spacing w:after="0" w:line="240" w:lineRule="auto"/>
              <w:rPr>
                <w:rFonts w:ascii="Arial" w:hAnsi="Arial" w:cs="Arial"/>
                <w:b/>
                <w:sz w:val="18"/>
                <w:szCs w:val="18"/>
              </w:rPr>
            </w:pPr>
          </w:p>
        </w:tc>
      </w:tr>
    </w:tbl>
    <w:p w:rsidR="00E40C00" w:rsidRDefault="00E40C00" w:rsidP="00551E03">
      <w:pPr>
        <w:pStyle w:val="Corpsdetexte2"/>
        <w:spacing w:after="0" w:line="240" w:lineRule="auto"/>
        <w:jc w:val="both"/>
        <w:rPr>
          <w:rFonts w:ascii="Arial" w:hAnsi="Arial" w:cs="Arial"/>
          <w:sz w:val="22"/>
          <w:szCs w:val="22"/>
        </w:rPr>
      </w:pPr>
    </w:p>
    <w:p w:rsidR="009359CC" w:rsidRDefault="009359CC" w:rsidP="00551E03">
      <w:pPr>
        <w:pStyle w:val="Corpsdetexte2"/>
        <w:spacing w:after="0" w:line="240" w:lineRule="auto"/>
        <w:jc w:val="both"/>
        <w:rPr>
          <w:rFonts w:ascii="Arial" w:hAnsi="Arial" w:cs="Arial"/>
          <w:sz w:val="22"/>
          <w:szCs w:val="22"/>
        </w:rPr>
      </w:pPr>
    </w:p>
    <w:p w:rsidR="009359CC" w:rsidRPr="00E07576" w:rsidRDefault="009359CC" w:rsidP="007B5468">
      <w:pPr>
        <w:pStyle w:val="Corpsdetexte2"/>
        <w:spacing w:after="0" w:line="240" w:lineRule="auto"/>
        <w:rPr>
          <w:rFonts w:ascii="Arial" w:hAnsi="Arial" w:cs="Arial"/>
          <w:sz w:val="22"/>
          <w:szCs w:val="22"/>
        </w:rPr>
        <w:sectPr w:rsidR="009359CC" w:rsidRPr="00E07576">
          <w:footerReference w:type="default" r:id="rId32"/>
          <w:footerReference w:type="first" r:id="rId33"/>
          <w:type w:val="continuous"/>
          <w:pgSz w:w="11906" w:h="16838"/>
          <w:pgMar w:top="1418" w:right="1440" w:bottom="1418" w:left="1440" w:header="426" w:footer="720" w:gutter="0"/>
          <w:cols w:space="720"/>
        </w:sectPr>
      </w:pPr>
    </w:p>
    <w:p w:rsidR="00E07576" w:rsidRPr="00E07576" w:rsidRDefault="000256BD" w:rsidP="00145C15">
      <w:pPr>
        <w:pBdr>
          <w:top w:val="single" w:sz="4" w:space="1" w:color="auto"/>
          <w:left w:val="single" w:sz="4" w:space="4" w:color="auto"/>
          <w:bottom w:val="single" w:sz="4" w:space="1" w:color="auto"/>
          <w:right w:val="single" w:sz="4" w:space="4" w:color="auto"/>
        </w:pBdr>
        <w:shd w:val="clear" w:color="auto" w:fill="CCFF33"/>
        <w:tabs>
          <w:tab w:val="left" w:pos="-1440"/>
          <w:tab w:val="left" w:pos="-720"/>
          <w:tab w:val="left" w:pos="0"/>
          <w:tab w:val="left" w:pos="720"/>
          <w:tab w:val="left" w:pos="1020"/>
          <w:tab w:val="left" w:pos="1642"/>
          <w:tab w:val="left" w:pos="1983"/>
          <w:tab w:val="left" w:pos="2437"/>
          <w:tab w:val="left" w:pos="2776"/>
          <w:tab w:val="left" w:pos="7993"/>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22"/>
          <w:szCs w:val="22"/>
        </w:rPr>
      </w:pPr>
      <w:r>
        <w:rPr>
          <w:rFonts w:ascii="Arial" w:hAnsi="Arial" w:cs="Arial"/>
          <w:b/>
          <w:spacing w:val="-3"/>
          <w:sz w:val="22"/>
          <w:szCs w:val="22"/>
        </w:rPr>
        <w:lastRenderedPageBreak/>
        <w:t>C</w:t>
      </w:r>
      <w:r w:rsidR="005F4956" w:rsidRPr="00E07576">
        <w:rPr>
          <w:rFonts w:ascii="Arial" w:hAnsi="Arial" w:cs="Arial"/>
          <w:b/>
          <w:spacing w:val="-3"/>
          <w:sz w:val="22"/>
          <w:szCs w:val="22"/>
        </w:rPr>
        <w:t xml:space="preserve"> – </w:t>
      </w:r>
      <w:r w:rsidR="00145C15">
        <w:rPr>
          <w:rFonts w:ascii="Arial" w:hAnsi="Arial" w:cs="Arial"/>
          <w:b/>
          <w:spacing w:val="-3"/>
          <w:sz w:val="22"/>
          <w:szCs w:val="22"/>
        </w:rPr>
        <w:t>DESCRIPTION DE</w:t>
      </w:r>
      <w:r w:rsidR="00165559">
        <w:rPr>
          <w:rFonts w:ascii="Arial" w:hAnsi="Arial" w:cs="Arial"/>
          <w:b/>
          <w:spacing w:val="-3"/>
          <w:sz w:val="22"/>
          <w:szCs w:val="22"/>
        </w:rPr>
        <w:t xml:space="preserve"> L’ORGANISATION DU LR</w:t>
      </w:r>
      <w:r w:rsidR="00485BEC">
        <w:rPr>
          <w:rFonts w:ascii="Arial" w:hAnsi="Arial" w:cs="Arial"/>
          <w:b/>
          <w:spacing w:val="-3"/>
          <w:sz w:val="22"/>
          <w:szCs w:val="22"/>
        </w:rPr>
        <w:t>IPH</w:t>
      </w:r>
      <w:r w:rsidR="00165559">
        <w:rPr>
          <w:rFonts w:ascii="Arial" w:hAnsi="Arial" w:cs="Arial"/>
          <w:b/>
          <w:spacing w:val="-3"/>
          <w:sz w:val="22"/>
          <w:szCs w:val="22"/>
        </w:rPr>
        <w:t xml:space="preserve"> POUR REALISER LE</w:t>
      </w:r>
      <w:r w:rsidR="00E51E97">
        <w:rPr>
          <w:rFonts w:ascii="Arial" w:hAnsi="Arial" w:cs="Arial"/>
          <w:b/>
          <w:spacing w:val="-3"/>
          <w:sz w:val="22"/>
          <w:szCs w:val="22"/>
        </w:rPr>
        <w:t>S RECHERCHES IMPLIQUANT LA PERSONNE HUMAINE (RIPH)</w:t>
      </w:r>
    </w:p>
    <w:p w:rsidR="00E07576" w:rsidRPr="009359CC" w:rsidRDefault="00E07576"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966"/>
        <w:gridCol w:w="659"/>
        <w:gridCol w:w="722"/>
      </w:tblGrid>
      <w:tr w:rsidR="00B55DA6" w:rsidRPr="009359CC" w:rsidTr="00B55DA6">
        <w:tc>
          <w:tcPr>
            <w:tcW w:w="7858" w:type="dxa"/>
            <w:gridSpan w:val="2"/>
            <w:shd w:val="clear" w:color="auto" w:fill="CCFF66"/>
          </w:tcPr>
          <w:p w:rsidR="00B55DA6" w:rsidRPr="009359CC" w:rsidRDefault="00B55DA6" w:rsidP="00A74163">
            <w:pPr>
              <w:pStyle w:val="Corpsdetexte2"/>
              <w:spacing w:after="0" w:line="240" w:lineRule="auto"/>
              <w:rPr>
                <w:rFonts w:ascii="Arial" w:hAnsi="Arial" w:cs="Arial"/>
                <w:b/>
                <w:sz w:val="22"/>
                <w:szCs w:val="22"/>
              </w:rPr>
            </w:pPr>
            <w:r w:rsidRPr="009359CC">
              <w:rPr>
                <w:rFonts w:ascii="Arial" w:hAnsi="Arial" w:cs="Arial"/>
                <w:b/>
                <w:sz w:val="22"/>
                <w:szCs w:val="22"/>
              </w:rPr>
              <w:t>1. Phases d’essais cliniques</w:t>
            </w:r>
            <w:r w:rsidR="00C3650E">
              <w:rPr>
                <w:rFonts w:ascii="Arial" w:hAnsi="Arial" w:cs="Arial"/>
                <w:b/>
                <w:sz w:val="22"/>
                <w:szCs w:val="22"/>
              </w:rPr>
              <w:t xml:space="preserve"> de médicament</w:t>
            </w:r>
          </w:p>
        </w:tc>
        <w:tc>
          <w:tcPr>
            <w:tcW w:w="661" w:type="dxa"/>
            <w:shd w:val="clear" w:color="auto" w:fill="CCFF66"/>
          </w:tcPr>
          <w:p w:rsidR="00B55DA6" w:rsidRPr="009359CC" w:rsidRDefault="00B55DA6" w:rsidP="00A74163">
            <w:pPr>
              <w:pStyle w:val="Corpsdetexte2"/>
              <w:spacing w:after="0" w:line="240" w:lineRule="auto"/>
              <w:jc w:val="center"/>
              <w:rPr>
                <w:rFonts w:ascii="Arial" w:hAnsi="Arial" w:cs="Arial"/>
                <w:b/>
                <w:sz w:val="22"/>
                <w:szCs w:val="22"/>
              </w:rPr>
            </w:pPr>
            <w:r w:rsidRPr="009359CC">
              <w:rPr>
                <w:rFonts w:ascii="Arial" w:hAnsi="Arial" w:cs="Arial"/>
                <w:b/>
                <w:sz w:val="22"/>
                <w:szCs w:val="22"/>
              </w:rPr>
              <w:t>OUI</w:t>
            </w:r>
          </w:p>
        </w:tc>
        <w:tc>
          <w:tcPr>
            <w:tcW w:w="723" w:type="dxa"/>
            <w:shd w:val="clear" w:color="auto" w:fill="CCFF66"/>
          </w:tcPr>
          <w:p w:rsidR="00B55DA6" w:rsidRPr="009359CC" w:rsidRDefault="00B55DA6" w:rsidP="00A74163">
            <w:pPr>
              <w:pStyle w:val="Corpsdetexte2"/>
              <w:spacing w:after="0" w:line="240" w:lineRule="auto"/>
              <w:jc w:val="center"/>
              <w:rPr>
                <w:rFonts w:ascii="Arial" w:hAnsi="Arial" w:cs="Arial"/>
                <w:b/>
                <w:sz w:val="22"/>
                <w:szCs w:val="22"/>
              </w:rPr>
            </w:pPr>
            <w:r w:rsidRPr="009359CC">
              <w:rPr>
                <w:rFonts w:ascii="Arial" w:hAnsi="Arial" w:cs="Arial"/>
                <w:b/>
                <w:sz w:val="22"/>
                <w:szCs w:val="22"/>
              </w:rPr>
              <w:t>NON</w:t>
            </w:r>
          </w:p>
        </w:tc>
      </w:tr>
      <w:tr w:rsidR="00145C15" w:rsidRPr="009359CC" w:rsidTr="00B55DA6">
        <w:tc>
          <w:tcPr>
            <w:tcW w:w="675" w:type="dxa"/>
            <w:shd w:val="clear" w:color="auto" w:fill="CCFF66"/>
          </w:tcPr>
          <w:p w:rsidR="00145C15" w:rsidRPr="00B35AFA" w:rsidRDefault="00145C15" w:rsidP="003867AD">
            <w:pPr>
              <w:pStyle w:val="Corpsdetexte2"/>
              <w:spacing w:after="0" w:line="240" w:lineRule="auto"/>
              <w:jc w:val="center"/>
              <w:rPr>
                <w:rFonts w:ascii="Arial" w:hAnsi="Arial" w:cs="Arial"/>
                <w:b/>
                <w:sz w:val="18"/>
                <w:szCs w:val="18"/>
              </w:rPr>
            </w:pPr>
            <w:r w:rsidRPr="00B35AFA">
              <w:rPr>
                <w:rFonts w:ascii="Arial" w:hAnsi="Arial" w:cs="Arial"/>
                <w:b/>
                <w:sz w:val="18"/>
                <w:szCs w:val="18"/>
              </w:rPr>
              <w:t>1.1</w:t>
            </w:r>
          </w:p>
        </w:tc>
        <w:tc>
          <w:tcPr>
            <w:tcW w:w="7183" w:type="dxa"/>
            <w:shd w:val="clear" w:color="auto" w:fill="auto"/>
          </w:tcPr>
          <w:p w:rsidR="00145C15" w:rsidRPr="009359CC" w:rsidRDefault="00145C15" w:rsidP="00A74163">
            <w:pPr>
              <w:pStyle w:val="Corpsdetexte2"/>
              <w:spacing w:after="0" w:line="240" w:lineRule="auto"/>
              <w:rPr>
                <w:rFonts w:ascii="Arial" w:hAnsi="Arial" w:cs="Arial"/>
                <w:sz w:val="22"/>
                <w:szCs w:val="22"/>
              </w:rPr>
            </w:pPr>
            <w:r w:rsidRPr="009359CC">
              <w:rPr>
                <w:rFonts w:ascii="Arial" w:hAnsi="Arial" w:cs="Arial"/>
                <w:sz w:val="22"/>
                <w:szCs w:val="22"/>
              </w:rPr>
              <w:t>Phase I</w:t>
            </w:r>
          </w:p>
        </w:tc>
        <w:tc>
          <w:tcPr>
            <w:tcW w:w="661" w:type="dxa"/>
            <w:shd w:val="clear" w:color="auto" w:fill="auto"/>
          </w:tcPr>
          <w:p w:rsidR="00145C15"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871531040"/>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723" w:type="dxa"/>
            <w:shd w:val="clear" w:color="auto" w:fill="auto"/>
          </w:tcPr>
          <w:p w:rsidR="00145C15"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87256534"/>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r w:rsidR="00145C15" w:rsidRPr="009359CC" w:rsidTr="00B55DA6">
        <w:tc>
          <w:tcPr>
            <w:tcW w:w="675" w:type="dxa"/>
            <w:shd w:val="clear" w:color="auto" w:fill="CCFF66"/>
          </w:tcPr>
          <w:p w:rsidR="00145C15" w:rsidRPr="00B35AFA" w:rsidRDefault="00145C15" w:rsidP="003867AD">
            <w:pPr>
              <w:pStyle w:val="Corpsdetexte2"/>
              <w:spacing w:after="0" w:line="240" w:lineRule="auto"/>
              <w:jc w:val="center"/>
              <w:rPr>
                <w:rFonts w:ascii="Arial" w:hAnsi="Arial" w:cs="Arial"/>
                <w:b/>
                <w:sz w:val="18"/>
                <w:szCs w:val="18"/>
              </w:rPr>
            </w:pPr>
            <w:r w:rsidRPr="00B35AFA">
              <w:rPr>
                <w:rFonts w:ascii="Arial" w:hAnsi="Arial" w:cs="Arial"/>
                <w:b/>
                <w:sz w:val="18"/>
                <w:szCs w:val="18"/>
              </w:rPr>
              <w:t>1.2</w:t>
            </w:r>
          </w:p>
        </w:tc>
        <w:tc>
          <w:tcPr>
            <w:tcW w:w="7183" w:type="dxa"/>
            <w:shd w:val="clear" w:color="auto" w:fill="auto"/>
          </w:tcPr>
          <w:p w:rsidR="00145C15" w:rsidRPr="009359CC" w:rsidRDefault="00145C15" w:rsidP="00A74163">
            <w:pPr>
              <w:pStyle w:val="Corpsdetexte2"/>
              <w:spacing w:after="0" w:line="240" w:lineRule="auto"/>
              <w:rPr>
                <w:rFonts w:ascii="Arial" w:hAnsi="Arial" w:cs="Arial"/>
                <w:sz w:val="22"/>
                <w:szCs w:val="22"/>
              </w:rPr>
            </w:pPr>
            <w:r w:rsidRPr="009359CC">
              <w:rPr>
                <w:rFonts w:ascii="Arial" w:hAnsi="Arial" w:cs="Arial"/>
                <w:sz w:val="22"/>
                <w:szCs w:val="22"/>
              </w:rPr>
              <w:t>Phase II</w:t>
            </w:r>
          </w:p>
        </w:tc>
        <w:tc>
          <w:tcPr>
            <w:tcW w:w="661" w:type="dxa"/>
            <w:shd w:val="clear" w:color="auto" w:fill="auto"/>
          </w:tcPr>
          <w:p w:rsidR="00145C15"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304827687"/>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723" w:type="dxa"/>
            <w:shd w:val="clear" w:color="auto" w:fill="auto"/>
          </w:tcPr>
          <w:p w:rsidR="00145C15"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506564831"/>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r w:rsidR="00145C15" w:rsidRPr="009359CC" w:rsidTr="00B55DA6">
        <w:tc>
          <w:tcPr>
            <w:tcW w:w="675" w:type="dxa"/>
            <w:tcBorders>
              <w:bottom w:val="single" w:sz="4" w:space="0" w:color="auto"/>
            </w:tcBorders>
            <w:shd w:val="clear" w:color="auto" w:fill="CCFF66"/>
          </w:tcPr>
          <w:p w:rsidR="00145C15" w:rsidRPr="00B35AFA" w:rsidRDefault="00145C15" w:rsidP="003867AD">
            <w:pPr>
              <w:pStyle w:val="Corpsdetexte2"/>
              <w:spacing w:after="0" w:line="240" w:lineRule="auto"/>
              <w:jc w:val="center"/>
              <w:rPr>
                <w:rFonts w:ascii="Arial" w:hAnsi="Arial" w:cs="Arial"/>
                <w:b/>
                <w:sz w:val="18"/>
                <w:szCs w:val="18"/>
              </w:rPr>
            </w:pPr>
            <w:r w:rsidRPr="00B35AFA">
              <w:rPr>
                <w:rFonts w:ascii="Arial" w:hAnsi="Arial" w:cs="Arial"/>
                <w:b/>
                <w:sz w:val="18"/>
                <w:szCs w:val="18"/>
              </w:rPr>
              <w:t>1.3</w:t>
            </w:r>
          </w:p>
        </w:tc>
        <w:tc>
          <w:tcPr>
            <w:tcW w:w="7183" w:type="dxa"/>
            <w:tcBorders>
              <w:bottom w:val="single" w:sz="4" w:space="0" w:color="auto"/>
            </w:tcBorders>
            <w:shd w:val="clear" w:color="auto" w:fill="auto"/>
          </w:tcPr>
          <w:p w:rsidR="00145C15" w:rsidRPr="009359CC" w:rsidRDefault="00145C15" w:rsidP="00A74163">
            <w:pPr>
              <w:pStyle w:val="Corpsdetexte2"/>
              <w:spacing w:after="0" w:line="240" w:lineRule="auto"/>
              <w:rPr>
                <w:rFonts w:ascii="Arial" w:hAnsi="Arial" w:cs="Arial"/>
                <w:sz w:val="22"/>
                <w:szCs w:val="22"/>
              </w:rPr>
            </w:pPr>
            <w:r w:rsidRPr="009359CC">
              <w:rPr>
                <w:rFonts w:ascii="Arial" w:hAnsi="Arial" w:cs="Arial"/>
                <w:sz w:val="22"/>
                <w:szCs w:val="22"/>
              </w:rPr>
              <w:t>Phase III</w:t>
            </w:r>
          </w:p>
        </w:tc>
        <w:tc>
          <w:tcPr>
            <w:tcW w:w="661" w:type="dxa"/>
            <w:tcBorders>
              <w:bottom w:val="single" w:sz="4" w:space="0" w:color="auto"/>
            </w:tcBorders>
            <w:shd w:val="clear" w:color="auto" w:fill="auto"/>
          </w:tcPr>
          <w:p w:rsidR="00145C15"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736057129"/>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723" w:type="dxa"/>
            <w:tcBorders>
              <w:bottom w:val="single" w:sz="4" w:space="0" w:color="auto"/>
            </w:tcBorders>
            <w:shd w:val="clear" w:color="auto" w:fill="auto"/>
          </w:tcPr>
          <w:p w:rsidR="00145C15"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486829948"/>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r w:rsidR="00145C15" w:rsidRPr="009359CC" w:rsidTr="00B55DA6">
        <w:tc>
          <w:tcPr>
            <w:tcW w:w="675" w:type="dxa"/>
            <w:tcBorders>
              <w:bottom w:val="single" w:sz="4" w:space="0" w:color="auto"/>
            </w:tcBorders>
            <w:shd w:val="clear" w:color="auto" w:fill="CCFF66"/>
          </w:tcPr>
          <w:p w:rsidR="00145C15" w:rsidRPr="00B35AFA" w:rsidRDefault="00145C15" w:rsidP="003867AD">
            <w:pPr>
              <w:pStyle w:val="Corpsdetexte2"/>
              <w:spacing w:after="0" w:line="240" w:lineRule="auto"/>
              <w:jc w:val="center"/>
              <w:rPr>
                <w:rFonts w:ascii="Arial" w:hAnsi="Arial" w:cs="Arial"/>
                <w:b/>
                <w:sz w:val="18"/>
                <w:szCs w:val="18"/>
              </w:rPr>
            </w:pPr>
            <w:r w:rsidRPr="00B35AFA">
              <w:rPr>
                <w:rFonts w:ascii="Arial" w:hAnsi="Arial" w:cs="Arial"/>
                <w:b/>
                <w:sz w:val="18"/>
                <w:szCs w:val="18"/>
              </w:rPr>
              <w:t>1.4</w:t>
            </w:r>
          </w:p>
        </w:tc>
        <w:tc>
          <w:tcPr>
            <w:tcW w:w="7183" w:type="dxa"/>
            <w:tcBorders>
              <w:bottom w:val="single" w:sz="4" w:space="0" w:color="auto"/>
            </w:tcBorders>
            <w:shd w:val="clear" w:color="auto" w:fill="auto"/>
          </w:tcPr>
          <w:p w:rsidR="00145C15" w:rsidRPr="009359CC" w:rsidRDefault="00145C15" w:rsidP="00A74163">
            <w:pPr>
              <w:pStyle w:val="Corpsdetexte2"/>
              <w:spacing w:after="0" w:line="240" w:lineRule="auto"/>
              <w:rPr>
                <w:rFonts w:ascii="Arial" w:hAnsi="Arial" w:cs="Arial"/>
                <w:sz w:val="22"/>
                <w:szCs w:val="22"/>
              </w:rPr>
            </w:pPr>
            <w:r w:rsidRPr="009359CC">
              <w:rPr>
                <w:rFonts w:ascii="Arial" w:hAnsi="Arial" w:cs="Arial"/>
                <w:sz w:val="22"/>
                <w:szCs w:val="22"/>
              </w:rPr>
              <w:t>Phase IV</w:t>
            </w:r>
          </w:p>
        </w:tc>
        <w:tc>
          <w:tcPr>
            <w:tcW w:w="661" w:type="dxa"/>
            <w:tcBorders>
              <w:bottom w:val="single" w:sz="4" w:space="0" w:color="auto"/>
            </w:tcBorders>
            <w:shd w:val="clear" w:color="auto" w:fill="auto"/>
          </w:tcPr>
          <w:p w:rsidR="00145C15"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34452439"/>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723" w:type="dxa"/>
            <w:tcBorders>
              <w:bottom w:val="single" w:sz="4" w:space="0" w:color="auto"/>
            </w:tcBorders>
            <w:shd w:val="clear" w:color="auto" w:fill="auto"/>
          </w:tcPr>
          <w:p w:rsidR="00145C15"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04650930"/>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bl>
    <w:p w:rsidR="00AF6B41" w:rsidRPr="009359CC" w:rsidRDefault="00AF6B41"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144"/>
        <w:gridCol w:w="3823"/>
        <w:gridCol w:w="654"/>
        <w:gridCol w:w="721"/>
      </w:tblGrid>
      <w:tr w:rsidR="00B55DA6" w:rsidRPr="009359CC" w:rsidTr="00B55DA6">
        <w:tc>
          <w:tcPr>
            <w:tcW w:w="7864" w:type="dxa"/>
            <w:gridSpan w:val="3"/>
            <w:tcBorders>
              <w:top w:val="single" w:sz="4" w:space="0" w:color="auto"/>
            </w:tcBorders>
            <w:shd w:val="clear" w:color="auto" w:fill="CCFF33"/>
          </w:tcPr>
          <w:p w:rsidR="00B55DA6" w:rsidRPr="009359CC" w:rsidRDefault="00B55DA6" w:rsidP="00A74163">
            <w:pPr>
              <w:pStyle w:val="Corpsdetexte2"/>
              <w:spacing w:after="0" w:line="240" w:lineRule="auto"/>
              <w:rPr>
                <w:rFonts w:ascii="Arial" w:hAnsi="Arial" w:cs="Arial"/>
                <w:b/>
                <w:sz w:val="22"/>
                <w:szCs w:val="22"/>
              </w:rPr>
            </w:pPr>
            <w:r w:rsidRPr="009359CC">
              <w:rPr>
                <w:rFonts w:ascii="Arial" w:hAnsi="Arial" w:cs="Arial"/>
                <w:b/>
                <w:sz w:val="22"/>
                <w:szCs w:val="22"/>
              </w:rPr>
              <w:t>2. Personnes impliquées</w:t>
            </w:r>
          </w:p>
        </w:tc>
        <w:tc>
          <w:tcPr>
            <w:tcW w:w="656" w:type="dxa"/>
            <w:tcBorders>
              <w:top w:val="single" w:sz="4" w:space="0" w:color="auto"/>
            </w:tcBorders>
            <w:shd w:val="clear" w:color="auto" w:fill="CCFF33"/>
          </w:tcPr>
          <w:p w:rsidR="00B55DA6" w:rsidRPr="009359CC" w:rsidRDefault="00B55DA6" w:rsidP="00A74163">
            <w:pPr>
              <w:pStyle w:val="Corpsdetexte2"/>
              <w:spacing w:after="0" w:line="240" w:lineRule="auto"/>
              <w:jc w:val="center"/>
              <w:rPr>
                <w:rFonts w:ascii="Arial" w:hAnsi="Arial" w:cs="Arial"/>
                <w:b/>
                <w:sz w:val="22"/>
                <w:szCs w:val="22"/>
              </w:rPr>
            </w:pPr>
            <w:r w:rsidRPr="009359CC">
              <w:rPr>
                <w:rFonts w:ascii="Arial" w:hAnsi="Arial" w:cs="Arial"/>
                <w:b/>
                <w:sz w:val="22"/>
                <w:szCs w:val="22"/>
              </w:rPr>
              <w:t>OUI</w:t>
            </w:r>
          </w:p>
        </w:tc>
        <w:tc>
          <w:tcPr>
            <w:tcW w:w="722" w:type="dxa"/>
            <w:tcBorders>
              <w:top w:val="single" w:sz="4" w:space="0" w:color="auto"/>
            </w:tcBorders>
            <w:shd w:val="clear" w:color="auto" w:fill="CCFF33"/>
          </w:tcPr>
          <w:p w:rsidR="00B55DA6" w:rsidRPr="009359CC" w:rsidRDefault="00B55DA6" w:rsidP="00A74163">
            <w:pPr>
              <w:pStyle w:val="Corpsdetexte2"/>
              <w:spacing w:after="0" w:line="240" w:lineRule="auto"/>
              <w:jc w:val="center"/>
              <w:rPr>
                <w:rFonts w:ascii="Arial" w:hAnsi="Arial" w:cs="Arial"/>
                <w:b/>
                <w:sz w:val="22"/>
                <w:szCs w:val="22"/>
              </w:rPr>
            </w:pPr>
            <w:r w:rsidRPr="009359CC">
              <w:rPr>
                <w:rFonts w:ascii="Arial" w:hAnsi="Arial" w:cs="Arial"/>
                <w:b/>
                <w:sz w:val="22"/>
                <w:szCs w:val="22"/>
              </w:rPr>
              <w:t>NON</w:t>
            </w:r>
          </w:p>
        </w:tc>
      </w:tr>
      <w:tr w:rsidR="00B865CD" w:rsidRPr="009359CC" w:rsidTr="00B55DA6">
        <w:tc>
          <w:tcPr>
            <w:tcW w:w="675" w:type="dxa"/>
            <w:shd w:val="clear" w:color="auto" w:fill="CCFF66"/>
          </w:tcPr>
          <w:p w:rsidR="00B865CD" w:rsidRPr="00B35AFA" w:rsidRDefault="00B865CD" w:rsidP="003867AD">
            <w:pPr>
              <w:pStyle w:val="Corpsdetexte2"/>
              <w:spacing w:after="0" w:line="240" w:lineRule="auto"/>
              <w:jc w:val="center"/>
              <w:rPr>
                <w:rFonts w:ascii="Arial" w:hAnsi="Arial" w:cs="Arial"/>
                <w:b/>
                <w:sz w:val="18"/>
                <w:szCs w:val="18"/>
              </w:rPr>
            </w:pPr>
            <w:r w:rsidRPr="00B35AFA">
              <w:rPr>
                <w:rFonts w:ascii="Arial" w:hAnsi="Arial" w:cs="Arial"/>
                <w:b/>
                <w:sz w:val="18"/>
                <w:szCs w:val="18"/>
              </w:rPr>
              <w:t>2.1</w:t>
            </w:r>
          </w:p>
        </w:tc>
        <w:tc>
          <w:tcPr>
            <w:tcW w:w="7189" w:type="dxa"/>
            <w:gridSpan w:val="2"/>
            <w:shd w:val="clear" w:color="auto" w:fill="auto"/>
          </w:tcPr>
          <w:p w:rsidR="00B865CD" w:rsidRPr="009359CC" w:rsidRDefault="00B865CD" w:rsidP="00A74163">
            <w:pPr>
              <w:pStyle w:val="Corpsdetexte2"/>
              <w:spacing w:after="0" w:line="240" w:lineRule="auto"/>
              <w:rPr>
                <w:rFonts w:ascii="Arial" w:hAnsi="Arial" w:cs="Arial"/>
                <w:sz w:val="22"/>
                <w:szCs w:val="22"/>
              </w:rPr>
            </w:pPr>
            <w:r w:rsidRPr="009359CC">
              <w:rPr>
                <w:rFonts w:ascii="Arial" w:hAnsi="Arial" w:cs="Arial"/>
                <w:sz w:val="22"/>
                <w:szCs w:val="22"/>
              </w:rPr>
              <w:t>Volontaires sains</w:t>
            </w:r>
          </w:p>
        </w:tc>
        <w:tc>
          <w:tcPr>
            <w:tcW w:w="656" w:type="dxa"/>
            <w:shd w:val="clear" w:color="auto" w:fill="auto"/>
          </w:tcPr>
          <w:p w:rsidR="00B865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2028206162"/>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722" w:type="dxa"/>
            <w:shd w:val="clear" w:color="auto" w:fill="auto"/>
          </w:tcPr>
          <w:p w:rsidR="00B865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898053243"/>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r w:rsidR="00B865CD" w:rsidRPr="009359CC" w:rsidTr="00B55DA6">
        <w:tc>
          <w:tcPr>
            <w:tcW w:w="675" w:type="dxa"/>
            <w:shd w:val="clear" w:color="auto" w:fill="CCFF66"/>
          </w:tcPr>
          <w:p w:rsidR="00B865CD" w:rsidRPr="00B35AFA" w:rsidRDefault="00B865CD" w:rsidP="003867AD">
            <w:pPr>
              <w:pStyle w:val="Corpsdetexte2"/>
              <w:spacing w:after="0" w:line="240" w:lineRule="auto"/>
              <w:jc w:val="center"/>
              <w:rPr>
                <w:rFonts w:ascii="Arial" w:hAnsi="Arial" w:cs="Arial"/>
                <w:b/>
                <w:sz w:val="18"/>
                <w:szCs w:val="18"/>
              </w:rPr>
            </w:pPr>
            <w:r w:rsidRPr="00B35AFA">
              <w:rPr>
                <w:rFonts w:ascii="Arial" w:hAnsi="Arial" w:cs="Arial"/>
                <w:b/>
                <w:sz w:val="18"/>
                <w:szCs w:val="18"/>
              </w:rPr>
              <w:t>2.2</w:t>
            </w:r>
          </w:p>
        </w:tc>
        <w:tc>
          <w:tcPr>
            <w:tcW w:w="7189" w:type="dxa"/>
            <w:gridSpan w:val="2"/>
            <w:shd w:val="clear" w:color="auto" w:fill="auto"/>
          </w:tcPr>
          <w:p w:rsidR="00B865CD" w:rsidRPr="009359CC" w:rsidRDefault="00B865CD" w:rsidP="00A74163">
            <w:pPr>
              <w:pStyle w:val="Corpsdetexte2"/>
              <w:spacing w:after="0" w:line="240" w:lineRule="auto"/>
              <w:rPr>
                <w:rFonts w:ascii="Arial" w:hAnsi="Arial" w:cs="Arial"/>
                <w:sz w:val="22"/>
                <w:szCs w:val="22"/>
              </w:rPr>
            </w:pPr>
            <w:r w:rsidRPr="009359CC">
              <w:rPr>
                <w:rFonts w:ascii="Arial" w:hAnsi="Arial" w:cs="Arial"/>
                <w:sz w:val="22"/>
                <w:szCs w:val="22"/>
              </w:rPr>
              <w:t>Volontaires malades</w:t>
            </w:r>
          </w:p>
        </w:tc>
        <w:tc>
          <w:tcPr>
            <w:tcW w:w="656" w:type="dxa"/>
            <w:shd w:val="clear" w:color="auto" w:fill="auto"/>
          </w:tcPr>
          <w:p w:rsidR="00B865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81638058"/>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722" w:type="dxa"/>
            <w:shd w:val="clear" w:color="auto" w:fill="auto"/>
          </w:tcPr>
          <w:p w:rsidR="00B865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920446635"/>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r w:rsidR="00B865CD" w:rsidRPr="009359CC" w:rsidTr="00E94A56">
        <w:tc>
          <w:tcPr>
            <w:tcW w:w="675" w:type="dxa"/>
            <w:tcBorders>
              <w:bottom w:val="single" w:sz="4" w:space="0" w:color="auto"/>
            </w:tcBorders>
            <w:shd w:val="clear" w:color="auto" w:fill="CCFF66"/>
          </w:tcPr>
          <w:p w:rsidR="00B865CD" w:rsidRPr="00B35AFA" w:rsidRDefault="00B865CD" w:rsidP="003867AD">
            <w:pPr>
              <w:pStyle w:val="Corpsdetexte2"/>
              <w:spacing w:after="0" w:line="240" w:lineRule="auto"/>
              <w:jc w:val="center"/>
              <w:rPr>
                <w:rFonts w:ascii="Arial" w:hAnsi="Arial" w:cs="Arial"/>
                <w:b/>
                <w:sz w:val="18"/>
                <w:szCs w:val="18"/>
              </w:rPr>
            </w:pPr>
            <w:r w:rsidRPr="00B35AFA">
              <w:rPr>
                <w:rFonts w:ascii="Arial" w:hAnsi="Arial" w:cs="Arial"/>
                <w:b/>
                <w:sz w:val="18"/>
                <w:szCs w:val="18"/>
              </w:rPr>
              <w:t>2.3</w:t>
            </w:r>
          </w:p>
        </w:tc>
        <w:tc>
          <w:tcPr>
            <w:tcW w:w="7189" w:type="dxa"/>
            <w:gridSpan w:val="2"/>
            <w:shd w:val="clear" w:color="auto" w:fill="auto"/>
          </w:tcPr>
          <w:p w:rsidR="00B865CD" w:rsidRPr="009359CC" w:rsidRDefault="00B865CD" w:rsidP="00A74163">
            <w:pPr>
              <w:pStyle w:val="Corpsdetexte2"/>
              <w:spacing w:after="0" w:line="240" w:lineRule="auto"/>
              <w:rPr>
                <w:rFonts w:ascii="Arial" w:hAnsi="Arial" w:cs="Arial"/>
                <w:sz w:val="22"/>
                <w:szCs w:val="22"/>
              </w:rPr>
            </w:pPr>
            <w:r w:rsidRPr="009359CC">
              <w:rPr>
                <w:rFonts w:ascii="Arial" w:hAnsi="Arial" w:cs="Arial"/>
                <w:sz w:val="22"/>
                <w:szCs w:val="22"/>
              </w:rPr>
              <w:t>Majeurs (&gt; 18 ans)</w:t>
            </w:r>
          </w:p>
        </w:tc>
        <w:tc>
          <w:tcPr>
            <w:tcW w:w="656" w:type="dxa"/>
            <w:shd w:val="clear" w:color="auto" w:fill="auto"/>
          </w:tcPr>
          <w:p w:rsidR="00B865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2019305162"/>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722" w:type="dxa"/>
            <w:shd w:val="clear" w:color="auto" w:fill="auto"/>
          </w:tcPr>
          <w:p w:rsidR="00B865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336888033"/>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r w:rsidR="009359CC" w:rsidRPr="009359CC" w:rsidTr="00E94A56">
        <w:tc>
          <w:tcPr>
            <w:tcW w:w="675" w:type="dxa"/>
            <w:tcBorders>
              <w:top w:val="single" w:sz="4" w:space="0" w:color="auto"/>
              <w:left w:val="single" w:sz="4" w:space="0" w:color="auto"/>
              <w:bottom w:val="nil"/>
              <w:right w:val="single" w:sz="4" w:space="0" w:color="auto"/>
            </w:tcBorders>
            <w:shd w:val="clear" w:color="auto" w:fill="CCFF66"/>
          </w:tcPr>
          <w:p w:rsidR="009359CC" w:rsidRPr="00B35AFA" w:rsidRDefault="009359CC" w:rsidP="003867AD">
            <w:pPr>
              <w:pStyle w:val="Corpsdetexte2"/>
              <w:spacing w:after="0" w:line="240" w:lineRule="auto"/>
              <w:jc w:val="center"/>
              <w:rPr>
                <w:rFonts w:ascii="Arial" w:hAnsi="Arial" w:cs="Arial"/>
                <w:b/>
                <w:sz w:val="18"/>
                <w:szCs w:val="18"/>
              </w:rPr>
            </w:pPr>
            <w:r w:rsidRPr="00B35AFA">
              <w:rPr>
                <w:rFonts w:ascii="Arial" w:hAnsi="Arial" w:cs="Arial"/>
                <w:b/>
                <w:sz w:val="18"/>
                <w:szCs w:val="18"/>
              </w:rPr>
              <w:t>2.4</w:t>
            </w:r>
          </w:p>
        </w:tc>
        <w:tc>
          <w:tcPr>
            <w:tcW w:w="8567" w:type="dxa"/>
            <w:gridSpan w:val="4"/>
            <w:tcBorders>
              <w:left w:val="single" w:sz="4" w:space="0" w:color="auto"/>
            </w:tcBorders>
            <w:shd w:val="clear" w:color="auto" w:fill="auto"/>
          </w:tcPr>
          <w:p w:rsidR="009359CC" w:rsidRPr="009359CC" w:rsidRDefault="009359CC" w:rsidP="009359CC">
            <w:pPr>
              <w:pStyle w:val="Corpsdetexte2"/>
              <w:spacing w:after="0" w:line="240" w:lineRule="auto"/>
              <w:jc w:val="both"/>
              <w:rPr>
                <w:rFonts w:ascii="Arial" w:hAnsi="Arial" w:cs="Arial"/>
                <w:color w:val="1F497D"/>
                <w:sz w:val="22"/>
                <w:szCs w:val="22"/>
              </w:rPr>
            </w:pPr>
            <w:r w:rsidRPr="009359CC">
              <w:rPr>
                <w:rFonts w:ascii="Arial" w:hAnsi="Arial" w:cs="Arial"/>
                <w:sz w:val="22"/>
                <w:szCs w:val="22"/>
              </w:rPr>
              <w:t>Mineurs (âges minimum / maximal)</w:t>
            </w:r>
          </w:p>
        </w:tc>
      </w:tr>
      <w:tr w:rsidR="00B865CD" w:rsidRPr="009359CC" w:rsidTr="00E94A56">
        <w:tc>
          <w:tcPr>
            <w:tcW w:w="675" w:type="dxa"/>
            <w:tcBorders>
              <w:top w:val="nil"/>
              <w:left w:val="single" w:sz="4" w:space="0" w:color="auto"/>
              <w:bottom w:val="nil"/>
              <w:right w:val="single" w:sz="4" w:space="0" w:color="auto"/>
            </w:tcBorders>
            <w:shd w:val="clear" w:color="auto" w:fill="CCFF66"/>
          </w:tcPr>
          <w:p w:rsidR="00B865CD" w:rsidRPr="00B35AFA" w:rsidRDefault="00B865CD" w:rsidP="003867AD">
            <w:pPr>
              <w:pStyle w:val="Corpsdetexte2"/>
              <w:spacing w:after="0" w:line="240" w:lineRule="auto"/>
              <w:jc w:val="right"/>
              <w:rPr>
                <w:rFonts w:ascii="Arial" w:hAnsi="Arial" w:cs="Arial"/>
                <w:sz w:val="18"/>
                <w:szCs w:val="18"/>
              </w:rPr>
            </w:pPr>
            <w:r w:rsidRPr="00B35AFA">
              <w:rPr>
                <w:rFonts w:ascii="Arial" w:hAnsi="Arial" w:cs="Arial"/>
                <w:sz w:val="18"/>
                <w:szCs w:val="18"/>
              </w:rPr>
              <w:t>2.4.1</w:t>
            </w:r>
          </w:p>
        </w:tc>
        <w:tc>
          <w:tcPr>
            <w:tcW w:w="7189" w:type="dxa"/>
            <w:gridSpan w:val="2"/>
            <w:tcBorders>
              <w:left w:val="single" w:sz="4" w:space="0" w:color="auto"/>
            </w:tcBorders>
            <w:shd w:val="clear" w:color="auto" w:fill="auto"/>
          </w:tcPr>
          <w:p w:rsidR="00B865CD" w:rsidRPr="009359CC" w:rsidRDefault="00B35AFA" w:rsidP="00B35AFA">
            <w:pPr>
              <w:pStyle w:val="Corpsdetexte2"/>
              <w:spacing w:after="0" w:line="240" w:lineRule="auto"/>
              <w:ind w:left="708"/>
              <w:rPr>
                <w:rFonts w:ascii="Arial" w:hAnsi="Arial" w:cs="Arial"/>
                <w:sz w:val="22"/>
                <w:szCs w:val="22"/>
              </w:rPr>
            </w:pPr>
            <w:r>
              <w:rPr>
                <w:rFonts w:ascii="Arial" w:hAnsi="Arial" w:cs="Arial"/>
                <w:sz w:val="22"/>
                <w:szCs w:val="22"/>
              </w:rPr>
              <w:t xml:space="preserve">de </w:t>
            </w:r>
            <w:r w:rsidR="00B865CD" w:rsidRPr="009359CC">
              <w:rPr>
                <w:rFonts w:ascii="Arial" w:hAnsi="Arial" w:cs="Arial"/>
                <w:sz w:val="22"/>
                <w:szCs w:val="22"/>
              </w:rPr>
              <w:t>0 à 15 ans et 3 mois</w:t>
            </w:r>
          </w:p>
        </w:tc>
        <w:tc>
          <w:tcPr>
            <w:tcW w:w="656" w:type="dxa"/>
            <w:shd w:val="clear" w:color="auto" w:fill="auto"/>
          </w:tcPr>
          <w:p w:rsidR="00B865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520349324"/>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722" w:type="dxa"/>
            <w:shd w:val="clear" w:color="auto" w:fill="auto"/>
          </w:tcPr>
          <w:p w:rsidR="00B865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600517061"/>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r w:rsidR="00B865CD" w:rsidRPr="009359CC" w:rsidTr="00E94A56">
        <w:tc>
          <w:tcPr>
            <w:tcW w:w="675" w:type="dxa"/>
            <w:tcBorders>
              <w:top w:val="nil"/>
              <w:left w:val="single" w:sz="4" w:space="0" w:color="auto"/>
              <w:bottom w:val="single" w:sz="4" w:space="0" w:color="auto"/>
              <w:right w:val="single" w:sz="4" w:space="0" w:color="auto"/>
            </w:tcBorders>
            <w:shd w:val="clear" w:color="auto" w:fill="CCFF66"/>
          </w:tcPr>
          <w:p w:rsidR="00B865CD" w:rsidRPr="00B35AFA" w:rsidRDefault="00B865CD" w:rsidP="003867AD">
            <w:pPr>
              <w:pStyle w:val="Corpsdetexte2"/>
              <w:spacing w:after="0" w:line="240" w:lineRule="auto"/>
              <w:jc w:val="right"/>
              <w:rPr>
                <w:rFonts w:ascii="Arial" w:hAnsi="Arial" w:cs="Arial"/>
                <w:sz w:val="18"/>
                <w:szCs w:val="18"/>
              </w:rPr>
            </w:pPr>
            <w:r w:rsidRPr="00B35AFA">
              <w:rPr>
                <w:rFonts w:ascii="Arial" w:hAnsi="Arial" w:cs="Arial"/>
                <w:sz w:val="18"/>
                <w:szCs w:val="18"/>
              </w:rPr>
              <w:t>2.4.2</w:t>
            </w:r>
          </w:p>
        </w:tc>
        <w:tc>
          <w:tcPr>
            <w:tcW w:w="7189" w:type="dxa"/>
            <w:gridSpan w:val="2"/>
            <w:tcBorders>
              <w:left w:val="single" w:sz="4" w:space="0" w:color="auto"/>
            </w:tcBorders>
            <w:shd w:val="clear" w:color="auto" w:fill="auto"/>
          </w:tcPr>
          <w:p w:rsidR="00B865CD" w:rsidRPr="009359CC" w:rsidRDefault="00B35AFA" w:rsidP="00B35AFA">
            <w:pPr>
              <w:pStyle w:val="Corpsdetexte2"/>
              <w:spacing w:after="0" w:line="240" w:lineRule="auto"/>
              <w:ind w:left="708"/>
              <w:rPr>
                <w:rFonts w:ascii="Arial" w:hAnsi="Arial" w:cs="Arial"/>
                <w:sz w:val="22"/>
                <w:szCs w:val="22"/>
              </w:rPr>
            </w:pPr>
            <w:r>
              <w:rPr>
                <w:rFonts w:ascii="Arial" w:hAnsi="Arial" w:cs="Arial"/>
                <w:sz w:val="22"/>
                <w:szCs w:val="22"/>
              </w:rPr>
              <w:t xml:space="preserve">de </w:t>
            </w:r>
            <w:r w:rsidR="00B865CD" w:rsidRPr="009359CC">
              <w:rPr>
                <w:rFonts w:ascii="Arial" w:hAnsi="Arial" w:cs="Arial"/>
                <w:sz w:val="22"/>
                <w:szCs w:val="22"/>
              </w:rPr>
              <w:t>15 ans et 3 mois à 18 ans</w:t>
            </w:r>
          </w:p>
        </w:tc>
        <w:tc>
          <w:tcPr>
            <w:tcW w:w="656" w:type="dxa"/>
            <w:shd w:val="clear" w:color="auto" w:fill="auto"/>
          </w:tcPr>
          <w:p w:rsidR="00B865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212070235"/>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722" w:type="dxa"/>
            <w:shd w:val="clear" w:color="auto" w:fill="auto"/>
          </w:tcPr>
          <w:p w:rsidR="00B865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216008978"/>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r w:rsidR="00B865CD" w:rsidRPr="009359CC" w:rsidTr="00E94A56">
        <w:tc>
          <w:tcPr>
            <w:tcW w:w="675" w:type="dxa"/>
            <w:tcBorders>
              <w:top w:val="single" w:sz="4" w:space="0" w:color="auto"/>
            </w:tcBorders>
            <w:shd w:val="clear" w:color="auto" w:fill="CCFF66"/>
          </w:tcPr>
          <w:p w:rsidR="00B865CD" w:rsidRPr="00B35AFA" w:rsidRDefault="00B865CD" w:rsidP="003867AD">
            <w:pPr>
              <w:pStyle w:val="Corpsdetexte2"/>
              <w:spacing w:after="0" w:line="240" w:lineRule="auto"/>
              <w:jc w:val="center"/>
              <w:rPr>
                <w:rFonts w:ascii="Arial" w:hAnsi="Arial" w:cs="Arial"/>
                <w:b/>
                <w:sz w:val="18"/>
                <w:szCs w:val="18"/>
              </w:rPr>
            </w:pPr>
            <w:r w:rsidRPr="00B35AFA">
              <w:rPr>
                <w:rFonts w:ascii="Arial" w:hAnsi="Arial" w:cs="Arial"/>
                <w:b/>
                <w:sz w:val="18"/>
                <w:szCs w:val="18"/>
              </w:rPr>
              <w:t>2.5</w:t>
            </w:r>
          </w:p>
        </w:tc>
        <w:tc>
          <w:tcPr>
            <w:tcW w:w="3210" w:type="dxa"/>
            <w:shd w:val="clear" w:color="auto" w:fill="auto"/>
          </w:tcPr>
          <w:p w:rsidR="00B865CD" w:rsidRPr="009359CC" w:rsidRDefault="00B35AFA" w:rsidP="00485BEC">
            <w:pPr>
              <w:pStyle w:val="Corpsdetexte2"/>
              <w:spacing w:after="0" w:line="240" w:lineRule="auto"/>
              <w:rPr>
                <w:rFonts w:ascii="Arial" w:hAnsi="Arial" w:cs="Arial"/>
                <w:sz w:val="22"/>
                <w:szCs w:val="22"/>
              </w:rPr>
            </w:pPr>
            <w:r>
              <w:rPr>
                <w:rFonts w:ascii="Arial" w:hAnsi="Arial" w:cs="Arial"/>
                <w:sz w:val="22"/>
                <w:szCs w:val="22"/>
              </w:rPr>
              <w:t>C</w:t>
            </w:r>
            <w:r w:rsidR="00B865CD" w:rsidRPr="009359CC">
              <w:rPr>
                <w:rFonts w:ascii="Arial" w:hAnsi="Arial" w:cs="Arial"/>
                <w:sz w:val="22"/>
                <w:szCs w:val="22"/>
              </w:rPr>
              <w:t>ommentaire</w:t>
            </w:r>
            <w:r w:rsidR="00E51E97" w:rsidRPr="009359CC">
              <w:rPr>
                <w:rFonts w:ascii="Arial" w:hAnsi="Arial" w:cs="Arial"/>
                <w:sz w:val="22"/>
                <w:szCs w:val="22"/>
              </w:rPr>
              <w:t xml:space="preserve"> du LR</w:t>
            </w:r>
            <w:r w:rsidR="00485BEC">
              <w:rPr>
                <w:rFonts w:ascii="Arial" w:hAnsi="Arial" w:cs="Arial"/>
                <w:sz w:val="22"/>
                <w:szCs w:val="22"/>
              </w:rPr>
              <w:t>IPH</w:t>
            </w:r>
          </w:p>
        </w:tc>
        <w:tc>
          <w:tcPr>
            <w:tcW w:w="5357" w:type="dxa"/>
            <w:gridSpan w:val="3"/>
            <w:shd w:val="clear" w:color="auto" w:fill="auto"/>
          </w:tcPr>
          <w:p w:rsidR="00B865CD" w:rsidRPr="009359CC" w:rsidRDefault="002470D4"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B865CD" w:rsidRPr="009359CC" w:rsidRDefault="00B865CD"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973"/>
        <w:gridCol w:w="652"/>
        <w:gridCol w:w="720"/>
      </w:tblGrid>
      <w:tr w:rsidR="00B55DA6" w:rsidRPr="009359CC" w:rsidTr="00321899">
        <w:tc>
          <w:tcPr>
            <w:tcW w:w="7644" w:type="dxa"/>
            <w:gridSpan w:val="2"/>
            <w:tcBorders>
              <w:top w:val="single" w:sz="4" w:space="0" w:color="auto"/>
            </w:tcBorders>
            <w:shd w:val="clear" w:color="auto" w:fill="CCFF33"/>
          </w:tcPr>
          <w:p w:rsidR="000D1851" w:rsidRPr="009359CC" w:rsidRDefault="00B55DA6" w:rsidP="00B55DA6">
            <w:pPr>
              <w:pStyle w:val="Corpsdetexte2"/>
              <w:spacing w:after="0" w:line="240" w:lineRule="auto"/>
              <w:rPr>
                <w:rFonts w:ascii="Arial" w:hAnsi="Arial" w:cs="Arial"/>
                <w:b/>
                <w:sz w:val="22"/>
                <w:szCs w:val="22"/>
              </w:rPr>
            </w:pPr>
            <w:r w:rsidRPr="009359CC">
              <w:rPr>
                <w:rFonts w:ascii="Arial" w:hAnsi="Arial" w:cs="Arial"/>
                <w:b/>
                <w:sz w:val="22"/>
                <w:szCs w:val="22"/>
              </w:rPr>
              <w:t>3. Produits faisant l’objet de RIPH</w:t>
            </w:r>
          </w:p>
          <w:p w:rsidR="000D1851" w:rsidRDefault="00B55DA6" w:rsidP="00E94A56">
            <w:pPr>
              <w:pStyle w:val="Corpsdetexte2"/>
              <w:spacing w:after="0" w:line="240" w:lineRule="auto"/>
              <w:rPr>
                <w:rFonts w:ascii="Arial" w:hAnsi="Arial" w:cs="Arial"/>
                <w:sz w:val="16"/>
                <w:szCs w:val="16"/>
              </w:rPr>
            </w:pPr>
            <w:r w:rsidRPr="00E94A56">
              <w:rPr>
                <w:rFonts w:ascii="Arial" w:hAnsi="Arial" w:cs="Arial"/>
                <w:sz w:val="16"/>
                <w:szCs w:val="16"/>
              </w:rPr>
              <w:t xml:space="preserve">Article </w:t>
            </w:r>
            <w:hyperlink r:id="rId34" w:history="1">
              <w:r w:rsidRPr="00FF2625">
                <w:rPr>
                  <w:rStyle w:val="Lienhypertexte"/>
                  <w:rFonts w:ascii="Arial" w:hAnsi="Arial" w:cs="Arial"/>
                  <w:sz w:val="16"/>
                  <w:szCs w:val="16"/>
                </w:rPr>
                <w:t>L5311-1</w:t>
              </w:r>
            </w:hyperlink>
            <w:r w:rsidR="00214D72">
              <w:rPr>
                <w:rFonts w:ascii="Arial" w:hAnsi="Arial" w:cs="Arial"/>
                <w:sz w:val="16"/>
                <w:szCs w:val="16"/>
              </w:rPr>
              <w:t xml:space="preserve"> du CSP,</w:t>
            </w:r>
            <w:r w:rsidRPr="00E94A56">
              <w:rPr>
                <w:rFonts w:ascii="Arial" w:hAnsi="Arial" w:cs="Arial"/>
                <w:sz w:val="16"/>
                <w:szCs w:val="16"/>
              </w:rPr>
              <w:t xml:space="preserve"> modifié par </w:t>
            </w:r>
            <w:r w:rsidR="000E5893">
              <w:rPr>
                <w:rFonts w:ascii="Arial" w:hAnsi="Arial" w:cs="Arial"/>
                <w:sz w:val="16"/>
                <w:szCs w:val="16"/>
              </w:rPr>
              <w:t xml:space="preserve">le </w:t>
            </w:r>
            <w:hyperlink r:id="rId35" w:history="1">
              <w:r w:rsidR="000E5893" w:rsidRPr="000E5893">
                <w:rPr>
                  <w:rStyle w:val="Lienhypertexte"/>
                  <w:rFonts w:ascii="Arial" w:hAnsi="Arial" w:cs="Arial"/>
                  <w:sz w:val="16"/>
                  <w:szCs w:val="16"/>
                </w:rPr>
                <w:t>Loi n°2021-1017</w:t>
              </w:r>
            </w:hyperlink>
            <w:r w:rsidR="000E5893">
              <w:rPr>
                <w:rFonts w:ascii="Arial" w:hAnsi="Arial" w:cs="Arial"/>
                <w:sz w:val="16"/>
                <w:szCs w:val="16"/>
              </w:rPr>
              <w:t xml:space="preserve"> du 2 août 2021</w:t>
            </w:r>
          </w:p>
          <w:p w:rsidR="00A23F3F" w:rsidRPr="00A23F3F" w:rsidRDefault="00A23F3F" w:rsidP="00E94A56">
            <w:pPr>
              <w:pStyle w:val="Corpsdetexte2"/>
              <w:spacing w:after="0" w:line="240" w:lineRule="auto"/>
              <w:rPr>
                <w:rFonts w:ascii="Arial" w:hAnsi="Arial" w:cs="Arial"/>
                <w:sz w:val="16"/>
                <w:szCs w:val="16"/>
              </w:rPr>
            </w:pPr>
          </w:p>
        </w:tc>
        <w:tc>
          <w:tcPr>
            <w:tcW w:w="652" w:type="dxa"/>
            <w:tcBorders>
              <w:top w:val="single" w:sz="4" w:space="0" w:color="auto"/>
            </w:tcBorders>
            <w:shd w:val="clear" w:color="auto" w:fill="CCFF33"/>
          </w:tcPr>
          <w:p w:rsidR="00B55DA6" w:rsidRPr="009359CC" w:rsidRDefault="00B55DA6" w:rsidP="00A74163">
            <w:pPr>
              <w:pStyle w:val="Corpsdetexte2"/>
              <w:spacing w:after="0" w:line="240" w:lineRule="auto"/>
              <w:jc w:val="center"/>
              <w:rPr>
                <w:rFonts w:ascii="Arial" w:hAnsi="Arial" w:cs="Arial"/>
                <w:b/>
                <w:sz w:val="22"/>
                <w:szCs w:val="22"/>
              </w:rPr>
            </w:pPr>
            <w:r w:rsidRPr="009359CC">
              <w:rPr>
                <w:rFonts w:ascii="Arial" w:hAnsi="Arial" w:cs="Arial"/>
                <w:b/>
                <w:sz w:val="22"/>
                <w:szCs w:val="22"/>
              </w:rPr>
              <w:t>OUI</w:t>
            </w:r>
          </w:p>
        </w:tc>
        <w:tc>
          <w:tcPr>
            <w:tcW w:w="720" w:type="dxa"/>
            <w:tcBorders>
              <w:top w:val="single" w:sz="4" w:space="0" w:color="auto"/>
            </w:tcBorders>
            <w:shd w:val="clear" w:color="auto" w:fill="CCFF33"/>
          </w:tcPr>
          <w:p w:rsidR="00B55DA6" w:rsidRPr="009359CC" w:rsidRDefault="00B55DA6" w:rsidP="00A74163">
            <w:pPr>
              <w:pStyle w:val="Corpsdetexte2"/>
              <w:spacing w:after="0" w:line="240" w:lineRule="auto"/>
              <w:jc w:val="center"/>
              <w:rPr>
                <w:rFonts w:ascii="Arial" w:hAnsi="Arial" w:cs="Arial"/>
                <w:b/>
                <w:sz w:val="22"/>
                <w:szCs w:val="22"/>
              </w:rPr>
            </w:pPr>
            <w:r w:rsidRPr="009359CC">
              <w:rPr>
                <w:rFonts w:ascii="Arial" w:hAnsi="Arial" w:cs="Arial"/>
                <w:b/>
                <w:sz w:val="22"/>
                <w:szCs w:val="22"/>
              </w:rPr>
              <w:t>NON</w:t>
            </w:r>
          </w:p>
        </w:tc>
      </w:tr>
      <w:tr w:rsidR="00B865CD" w:rsidRPr="009359CC" w:rsidTr="00321899">
        <w:tc>
          <w:tcPr>
            <w:tcW w:w="671" w:type="dxa"/>
            <w:shd w:val="clear" w:color="auto" w:fill="CCFF66"/>
          </w:tcPr>
          <w:p w:rsidR="00B865CD" w:rsidRPr="00B35AFA" w:rsidRDefault="00DC7B08" w:rsidP="003867AD">
            <w:pPr>
              <w:pStyle w:val="Corpsdetexte2"/>
              <w:spacing w:after="0" w:line="240" w:lineRule="auto"/>
              <w:jc w:val="center"/>
              <w:rPr>
                <w:rFonts w:ascii="Arial" w:hAnsi="Arial" w:cs="Arial"/>
                <w:b/>
                <w:sz w:val="18"/>
                <w:szCs w:val="18"/>
              </w:rPr>
            </w:pPr>
            <w:r w:rsidRPr="00B35AFA">
              <w:rPr>
                <w:rFonts w:ascii="Arial" w:hAnsi="Arial" w:cs="Arial"/>
                <w:b/>
                <w:sz w:val="18"/>
                <w:szCs w:val="18"/>
              </w:rPr>
              <w:t>3.1</w:t>
            </w:r>
          </w:p>
        </w:tc>
        <w:tc>
          <w:tcPr>
            <w:tcW w:w="6973" w:type="dxa"/>
            <w:shd w:val="clear" w:color="auto" w:fill="auto"/>
          </w:tcPr>
          <w:p w:rsidR="00B865CD" w:rsidRPr="009359CC" w:rsidRDefault="00E51E97" w:rsidP="000E5893">
            <w:pPr>
              <w:pStyle w:val="Corpsdetexte2"/>
              <w:spacing w:after="0" w:line="240" w:lineRule="auto"/>
              <w:jc w:val="both"/>
              <w:rPr>
                <w:rFonts w:ascii="Arial" w:hAnsi="Arial" w:cs="Arial"/>
                <w:sz w:val="22"/>
                <w:szCs w:val="22"/>
              </w:rPr>
            </w:pPr>
            <w:r w:rsidRPr="009359CC">
              <w:rPr>
                <w:rFonts w:ascii="Arial" w:hAnsi="Arial" w:cs="Arial"/>
                <w:sz w:val="22"/>
                <w:szCs w:val="22"/>
              </w:rPr>
              <w:t xml:space="preserve">Recherches dans le domaine des </w:t>
            </w:r>
            <w:r w:rsidRPr="009359CC">
              <w:rPr>
                <w:rFonts w:ascii="Arial" w:hAnsi="Arial" w:cs="Arial"/>
                <w:b/>
                <w:sz w:val="22"/>
                <w:szCs w:val="22"/>
              </w:rPr>
              <w:t>médicaments</w:t>
            </w:r>
            <w:r w:rsidRPr="009359CC">
              <w:rPr>
                <w:rFonts w:ascii="Arial" w:hAnsi="Arial" w:cs="Arial"/>
                <w:sz w:val="22"/>
                <w:szCs w:val="22"/>
              </w:rPr>
              <w:t>, y compris les insecticides, acaricides et antiparasitaires à usage humain, les préparations magistrales, hospitalières et officinales, les substances stupéfiantes, psychotropes ou autres substances vénéneuses, les huiles essentielles et plantes médicinales, les matières premières à usage pharmaceutique</w:t>
            </w:r>
          </w:p>
        </w:tc>
        <w:tc>
          <w:tcPr>
            <w:tcW w:w="652" w:type="dxa"/>
            <w:shd w:val="clear" w:color="auto" w:fill="auto"/>
          </w:tcPr>
          <w:p w:rsidR="00B87992" w:rsidRPr="00EE0260"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551732953"/>
                <w14:checkbox>
                  <w14:checked w14:val="0"/>
                  <w14:checkedState w14:val="00FE" w14:font="Wingdings"/>
                  <w14:uncheckedState w14:val="2610" w14:font="MS Gothic"/>
                </w14:checkbox>
              </w:sdtPr>
              <w:sdtEndPr/>
              <w:sdtContent>
                <w:r w:rsidR="00463EFE" w:rsidRPr="00EE0260">
                  <w:rPr>
                    <w:rFonts w:ascii="MS Gothic" w:eastAsia="MS Gothic" w:hAnsi="MS Gothic" w:cs="Arial" w:hint="eastAsia"/>
                    <w:color w:val="0000FF"/>
                    <w:sz w:val="22"/>
                    <w:szCs w:val="22"/>
                    <w:highlight w:val="yellow"/>
                  </w:rPr>
                  <w:t>☐</w:t>
                </w:r>
              </w:sdtContent>
            </w:sdt>
          </w:p>
        </w:tc>
        <w:tc>
          <w:tcPr>
            <w:tcW w:w="720" w:type="dxa"/>
            <w:shd w:val="clear" w:color="auto" w:fill="auto"/>
          </w:tcPr>
          <w:p w:rsidR="00711699" w:rsidRPr="00EE0260" w:rsidRDefault="00A33C56" w:rsidP="00505047">
            <w:pPr>
              <w:pStyle w:val="Corpsdetexte2"/>
              <w:spacing w:after="0" w:line="240" w:lineRule="auto"/>
              <w:jc w:val="center"/>
              <w:rPr>
                <w:rFonts w:ascii="Arial" w:hAnsi="Arial" w:cs="Arial"/>
                <w:color w:val="0000FF"/>
                <w:sz w:val="32"/>
                <w:szCs w:val="22"/>
              </w:rPr>
            </w:pPr>
            <w:sdt>
              <w:sdtPr>
                <w:rPr>
                  <w:rFonts w:ascii="Arial" w:hAnsi="Arial" w:cs="Arial"/>
                  <w:color w:val="0000FF"/>
                  <w:sz w:val="22"/>
                  <w:szCs w:val="22"/>
                  <w:highlight w:val="yellow"/>
                </w:rPr>
                <w:id w:val="-343325367"/>
                <w14:checkbox>
                  <w14:checked w14:val="0"/>
                  <w14:checkedState w14:val="00FE" w14:font="Wingdings"/>
                  <w14:uncheckedState w14:val="2610" w14:font="MS Gothic"/>
                </w14:checkbox>
              </w:sdtPr>
              <w:sdtEndPr/>
              <w:sdtContent>
                <w:r w:rsidR="00463EFE" w:rsidRPr="00EE0260">
                  <w:rPr>
                    <w:rFonts w:ascii="MS Gothic" w:eastAsia="MS Gothic" w:hAnsi="MS Gothic" w:cs="Arial" w:hint="eastAsia"/>
                    <w:color w:val="0000FF"/>
                    <w:sz w:val="22"/>
                    <w:szCs w:val="22"/>
                    <w:highlight w:val="yellow"/>
                  </w:rPr>
                  <w:t>☐</w:t>
                </w:r>
              </w:sdtContent>
            </w:sdt>
          </w:p>
        </w:tc>
      </w:tr>
      <w:tr w:rsidR="00B865CD" w:rsidRPr="009359CC" w:rsidTr="00321899">
        <w:tc>
          <w:tcPr>
            <w:tcW w:w="671" w:type="dxa"/>
            <w:shd w:val="clear" w:color="auto" w:fill="CCFF66"/>
          </w:tcPr>
          <w:p w:rsidR="00B865CD" w:rsidRPr="00B35AFA" w:rsidRDefault="00DC7B08" w:rsidP="003867AD">
            <w:pPr>
              <w:pStyle w:val="Corpsdetexte2"/>
              <w:spacing w:after="0" w:line="240" w:lineRule="auto"/>
              <w:jc w:val="center"/>
              <w:rPr>
                <w:rFonts w:ascii="Arial" w:hAnsi="Arial" w:cs="Arial"/>
                <w:b/>
                <w:sz w:val="18"/>
                <w:szCs w:val="18"/>
              </w:rPr>
            </w:pPr>
            <w:r w:rsidRPr="00B35AFA">
              <w:rPr>
                <w:rFonts w:ascii="Arial" w:hAnsi="Arial" w:cs="Arial"/>
                <w:b/>
                <w:sz w:val="18"/>
                <w:szCs w:val="18"/>
              </w:rPr>
              <w:t>3.2</w:t>
            </w:r>
          </w:p>
        </w:tc>
        <w:tc>
          <w:tcPr>
            <w:tcW w:w="6973" w:type="dxa"/>
            <w:shd w:val="clear" w:color="auto" w:fill="auto"/>
          </w:tcPr>
          <w:p w:rsidR="00B865CD" w:rsidRPr="009359CC" w:rsidRDefault="00E51E97" w:rsidP="00A74163">
            <w:pPr>
              <w:pStyle w:val="Corpsdetexte2"/>
              <w:spacing w:after="0" w:line="240" w:lineRule="auto"/>
              <w:jc w:val="both"/>
              <w:rPr>
                <w:rFonts w:ascii="Arial" w:hAnsi="Arial" w:cs="Arial"/>
                <w:sz w:val="22"/>
                <w:szCs w:val="22"/>
              </w:rPr>
            </w:pPr>
            <w:r w:rsidRPr="009359CC">
              <w:rPr>
                <w:rFonts w:ascii="Arial" w:hAnsi="Arial" w:cs="Arial"/>
                <w:sz w:val="22"/>
                <w:szCs w:val="22"/>
              </w:rPr>
              <w:t xml:space="preserve">Les produits </w:t>
            </w:r>
            <w:r w:rsidRPr="009359CC">
              <w:rPr>
                <w:rFonts w:ascii="Arial" w:hAnsi="Arial" w:cs="Arial"/>
                <w:bCs/>
                <w:sz w:val="22"/>
                <w:szCs w:val="22"/>
              </w:rPr>
              <w:t>contraceptifs et contragestifs</w:t>
            </w:r>
          </w:p>
        </w:tc>
        <w:tc>
          <w:tcPr>
            <w:tcW w:w="652" w:type="dxa"/>
            <w:shd w:val="clear" w:color="auto" w:fill="auto"/>
          </w:tcPr>
          <w:p w:rsidR="00B865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450373028"/>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865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515853630"/>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r w:rsidR="00B865CD" w:rsidRPr="009359CC" w:rsidTr="00321899">
        <w:tc>
          <w:tcPr>
            <w:tcW w:w="671" w:type="dxa"/>
            <w:shd w:val="clear" w:color="auto" w:fill="CCFF66"/>
          </w:tcPr>
          <w:p w:rsidR="00B865CD" w:rsidRPr="00B35AFA" w:rsidRDefault="00DC7B08" w:rsidP="003867AD">
            <w:pPr>
              <w:pStyle w:val="Corpsdetexte2"/>
              <w:spacing w:after="0" w:line="240" w:lineRule="auto"/>
              <w:jc w:val="center"/>
              <w:rPr>
                <w:rFonts w:ascii="Arial" w:hAnsi="Arial" w:cs="Arial"/>
                <w:b/>
                <w:sz w:val="18"/>
                <w:szCs w:val="18"/>
              </w:rPr>
            </w:pPr>
            <w:r w:rsidRPr="00B35AFA">
              <w:rPr>
                <w:rFonts w:ascii="Arial" w:hAnsi="Arial" w:cs="Arial"/>
                <w:b/>
                <w:sz w:val="18"/>
                <w:szCs w:val="18"/>
              </w:rPr>
              <w:t>3.3</w:t>
            </w:r>
          </w:p>
        </w:tc>
        <w:tc>
          <w:tcPr>
            <w:tcW w:w="6973" w:type="dxa"/>
            <w:shd w:val="clear" w:color="auto" w:fill="auto"/>
          </w:tcPr>
          <w:p w:rsidR="00B865CD" w:rsidRPr="009359CC" w:rsidRDefault="007C7E2F" w:rsidP="00393E30">
            <w:pPr>
              <w:pStyle w:val="Corpsdetexte2"/>
              <w:spacing w:after="0" w:line="240" w:lineRule="auto"/>
              <w:jc w:val="both"/>
              <w:rPr>
                <w:rFonts w:ascii="Arial" w:hAnsi="Arial" w:cs="Arial"/>
                <w:sz w:val="22"/>
                <w:szCs w:val="22"/>
              </w:rPr>
            </w:pPr>
            <w:r w:rsidRPr="009359CC">
              <w:rPr>
                <w:rFonts w:ascii="Arial" w:hAnsi="Arial" w:cs="Arial"/>
                <w:sz w:val="22"/>
                <w:szCs w:val="22"/>
              </w:rPr>
              <w:t xml:space="preserve">Les </w:t>
            </w:r>
            <w:r w:rsidRPr="009359CC">
              <w:rPr>
                <w:rFonts w:ascii="Arial" w:hAnsi="Arial" w:cs="Arial"/>
                <w:bCs/>
                <w:sz w:val="22"/>
                <w:szCs w:val="22"/>
              </w:rPr>
              <w:t>dispositifs médicaux</w:t>
            </w:r>
            <w:r w:rsidR="00393E30">
              <w:rPr>
                <w:rFonts w:ascii="Arial" w:hAnsi="Arial" w:cs="Arial"/>
                <w:bCs/>
                <w:sz w:val="22"/>
                <w:szCs w:val="22"/>
              </w:rPr>
              <w:t xml:space="preserve"> et leurs accessoires</w:t>
            </w:r>
          </w:p>
        </w:tc>
        <w:tc>
          <w:tcPr>
            <w:tcW w:w="652" w:type="dxa"/>
            <w:shd w:val="clear" w:color="auto" w:fill="auto"/>
          </w:tcPr>
          <w:p w:rsidR="00B865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472019158"/>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B865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502946965"/>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r w:rsidR="00393E30" w:rsidRPr="009359CC" w:rsidTr="00321899">
        <w:tc>
          <w:tcPr>
            <w:tcW w:w="671" w:type="dxa"/>
            <w:shd w:val="clear" w:color="auto" w:fill="CCFF66"/>
          </w:tcPr>
          <w:p w:rsidR="00393E30" w:rsidRPr="00B35AFA" w:rsidRDefault="00393E30" w:rsidP="00393E30">
            <w:pPr>
              <w:pStyle w:val="Corpsdetexte2"/>
              <w:spacing w:after="0" w:line="240" w:lineRule="auto"/>
              <w:jc w:val="center"/>
              <w:rPr>
                <w:rFonts w:ascii="Arial" w:hAnsi="Arial" w:cs="Arial"/>
                <w:b/>
                <w:sz w:val="18"/>
                <w:szCs w:val="18"/>
              </w:rPr>
            </w:pPr>
            <w:r>
              <w:rPr>
                <w:rFonts w:ascii="Arial" w:hAnsi="Arial" w:cs="Arial"/>
                <w:b/>
                <w:sz w:val="18"/>
                <w:szCs w:val="18"/>
              </w:rPr>
              <w:t>3.</w:t>
            </w:r>
            <w:r w:rsidR="0089021F">
              <w:rPr>
                <w:rFonts w:ascii="Arial" w:hAnsi="Arial" w:cs="Arial"/>
                <w:b/>
                <w:sz w:val="18"/>
                <w:szCs w:val="18"/>
              </w:rPr>
              <w:t>4</w:t>
            </w:r>
          </w:p>
        </w:tc>
        <w:tc>
          <w:tcPr>
            <w:tcW w:w="6973" w:type="dxa"/>
            <w:shd w:val="clear" w:color="auto" w:fill="auto"/>
          </w:tcPr>
          <w:p w:rsidR="00393E30" w:rsidRPr="009359CC" w:rsidRDefault="00393E30" w:rsidP="00393E30">
            <w:pPr>
              <w:pStyle w:val="Corpsdetexte2"/>
              <w:spacing w:after="0" w:line="240" w:lineRule="auto"/>
              <w:jc w:val="both"/>
              <w:rPr>
                <w:rFonts w:ascii="Arial" w:hAnsi="Arial" w:cs="Arial"/>
                <w:sz w:val="22"/>
                <w:szCs w:val="22"/>
              </w:rPr>
            </w:pPr>
            <w:r>
              <w:rPr>
                <w:rFonts w:ascii="Arial" w:hAnsi="Arial" w:cs="Arial"/>
                <w:sz w:val="22"/>
                <w:szCs w:val="22"/>
              </w:rPr>
              <w:t xml:space="preserve">Les produits n’ayant pas de destination médicale dont la liste figure à l’annexe XVI (en page 225) du </w:t>
            </w:r>
            <w:hyperlink r:id="rId36" w:history="1">
              <w:r w:rsidRPr="00393E30">
                <w:rPr>
                  <w:rStyle w:val="Lienhypertexte"/>
                  <w:rFonts w:ascii="Arial" w:hAnsi="Arial" w:cs="Arial"/>
                  <w:sz w:val="22"/>
                  <w:szCs w:val="22"/>
                </w:rPr>
                <w:t>règlement (UE) 2017/745</w:t>
              </w:r>
            </w:hyperlink>
            <w:r>
              <w:rPr>
                <w:rFonts w:ascii="Arial" w:hAnsi="Arial" w:cs="Arial"/>
                <w:sz w:val="22"/>
                <w:szCs w:val="22"/>
              </w:rPr>
              <w:t xml:space="preserve"> </w:t>
            </w:r>
          </w:p>
        </w:tc>
        <w:tc>
          <w:tcPr>
            <w:tcW w:w="652"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099836441"/>
                <w14:checkbox>
                  <w14:checked w14:val="0"/>
                  <w14:checkedState w14:val="00FE" w14:font="Wingdings"/>
                  <w14:uncheckedState w14:val="2610" w14:font="MS Gothic"/>
                </w14:checkbox>
              </w:sdtPr>
              <w:sdtEndPr/>
              <w:sdtContent>
                <w:r w:rsidR="00393E30">
                  <w:rPr>
                    <w:rFonts w:ascii="MS Gothic" w:eastAsia="MS Gothic" w:hAnsi="MS Gothic" w:cs="Arial" w:hint="eastAsia"/>
                    <w:color w:val="0000FF"/>
                    <w:sz w:val="22"/>
                    <w:szCs w:val="22"/>
                    <w:highlight w:val="yellow"/>
                  </w:rPr>
                  <w:t>☐</w:t>
                </w:r>
              </w:sdtContent>
            </w:sdt>
          </w:p>
        </w:tc>
        <w:tc>
          <w:tcPr>
            <w:tcW w:w="720"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328881199"/>
                <w14:checkbox>
                  <w14:checked w14:val="0"/>
                  <w14:checkedState w14:val="00FE" w14:font="Wingdings"/>
                  <w14:uncheckedState w14:val="2610" w14:font="MS Gothic"/>
                </w14:checkbox>
              </w:sdtPr>
              <w:sdtEndPr/>
              <w:sdtContent>
                <w:r w:rsidR="00393E30">
                  <w:rPr>
                    <w:rFonts w:ascii="MS Gothic" w:eastAsia="MS Gothic" w:hAnsi="MS Gothic" w:cs="Arial" w:hint="eastAsia"/>
                    <w:color w:val="0000FF"/>
                    <w:sz w:val="22"/>
                    <w:szCs w:val="22"/>
                    <w:highlight w:val="yellow"/>
                  </w:rPr>
                  <w:t>☐</w:t>
                </w:r>
              </w:sdtContent>
            </w:sdt>
          </w:p>
        </w:tc>
      </w:tr>
      <w:tr w:rsidR="0089021F" w:rsidRPr="009359CC" w:rsidTr="000B5360">
        <w:tc>
          <w:tcPr>
            <w:tcW w:w="671" w:type="dxa"/>
            <w:shd w:val="clear" w:color="auto" w:fill="CCFF66"/>
          </w:tcPr>
          <w:p w:rsidR="0089021F" w:rsidRPr="00B35AFA" w:rsidRDefault="0089021F" w:rsidP="000B5360">
            <w:pPr>
              <w:pStyle w:val="Corpsdetexte2"/>
              <w:spacing w:after="0" w:line="240" w:lineRule="auto"/>
              <w:jc w:val="center"/>
              <w:rPr>
                <w:rFonts w:ascii="Arial" w:hAnsi="Arial" w:cs="Arial"/>
                <w:b/>
                <w:sz w:val="18"/>
                <w:szCs w:val="18"/>
              </w:rPr>
            </w:pPr>
            <w:r w:rsidRPr="00B35AFA">
              <w:rPr>
                <w:rFonts w:ascii="Arial" w:hAnsi="Arial" w:cs="Arial"/>
                <w:b/>
                <w:sz w:val="18"/>
                <w:szCs w:val="18"/>
              </w:rPr>
              <w:t>3.</w:t>
            </w:r>
            <w:r>
              <w:rPr>
                <w:rFonts w:ascii="Arial" w:hAnsi="Arial" w:cs="Arial"/>
                <w:b/>
                <w:sz w:val="18"/>
                <w:szCs w:val="18"/>
              </w:rPr>
              <w:t>5</w:t>
            </w:r>
          </w:p>
        </w:tc>
        <w:tc>
          <w:tcPr>
            <w:tcW w:w="6973" w:type="dxa"/>
            <w:shd w:val="clear" w:color="auto" w:fill="auto"/>
          </w:tcPr>
          <w:p w:rsidR="0089021F" w:rsidRPr="009359CC" w:rsidRDefault="0089021F" w:rsidP="000B5360">
            <w:pPr>
              <w:pStyle w:val="Corpsdetexte2"/>
              <w:spacing w:after="0" w:line="240" w:lineRule="auto"/>
              <w:jc w:val="both"/>
              <w:rPr>
                <w:rFonts w:ascii="Arial" w:hAnsi="Arial" w:cs="Arial"/>
                <w:sz w:val="22"/>
                <w:szCs w:val="22"/>
              </w:rPr>
            </w:pPr>
            <w:r w:rsidRPr="009359CC">
              <w:rPr>
                <w:rFonts w:ascii="Arial" w:hAnsi="Arial" w:cs="Arial"/>
                <w:sz w:val="22"/>
                <w:szCs w:val="22"/>
              </w:rPr>
              <w:t xml:space="preserve">Les </w:t>
            </w:r>
            <w:r w:rsidRPr="009359CC">
              <w:rPr>
                <w:rFonts w:ascii="Arial" w:hAnsi="Arial" w:cs="Arial"/>
                <w:bCs/>
                <w:sz w:val="22"/>
                <w:szCs w:val="22"/>
              </w:rPr>
              <w:t>dispositifs médicaux de diagnostic in vitro</w:t>
            </w:r>
            <w:r>
              <w:rPr>
                <w:rFonts w:ascii="Arial" w:hAnsi="Arial" w:cs="Arial"/>
                <w:bCs/>
                <w:sz w:val="22"/>
                <w:szCs w:val="22"/>
              </w:rPr>
              <w:t xml:space="preserve"> et leurs accessoires</w:t>
            </w:r>
          </w:p>
        </w:tc>
        <w:tc>
          <w:tcPr>
            <w:tcW w:w="652" w:type="dxa"/>
            <w:shd w:val="clear" w:color="auto" w:fill="auto"/>
          </w:tcPr>
          <w:p w:rsidR="0089021F" w:rsidRPr="00ED6696" w:rsidRDefault="00A33C56" w:rsidP="000B536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2138642242"/>
                <w14:checkbox>
                  <w14:checked w14:val="0"/>
                  <w14:checkedState w14:val="00FE" w14:font="Wingdings"/>
                  <w14:uncheckedState w14:val="2610" w14:font="MS Gothic"/>
                </w14:checkbox>
              </w:sdtPr>
              <w:sdtEndPr/>
              <w:sdtContent>
                <w:r w:rsidR="0089021F">
                  <w:rPr>
                    <w:rFonts w:ascii="MS Gothic" w:eastAsia="MS Gothic" w:hAnsi="MS Gothic" w:cs="Arial" w:hint="eastAsia"/>
                    <w:color w:val="0000FF"/>
                    <w:sz w:val="22"/>
                    <w:szCs w:val="22"/>
                    <w:highlight w:val="yellow"/>
                  </w:rPr>
                  <w:t>☐</w:t>
                </w:r>
              </w:sdtContent>
            </w:sdt>
          </w:p>
        </w:tc>
        <w:tc>
          <w:tcPr>
            <w:tcW w:w="720" w:type="dxa"/>
            <w:shd w:val="clear" w:color="auto" w:fill="auto"/>
          </w:tcPr>
          <w:p w:rsidR="0089021F" w:rsidRPr="00ED6696" w:rsidRDefault="00A33C56" w:rsidP="000B536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750114607"/>
                <w14:checkbox>
                  <w14:checked w14:val="0"/>
                  <w14:checkedState w14:val="00FE" w14:font="Wingdings"/>
                  <w14:uncheckedState w14:val="2610" w14:font="MS Gothic"/>
                </w14:checkbox>
              </w:sdtPr>
              <w:sdtEndPr/>
              <w:sdtContent>
                <w:r w:rsidR="0089021F">
                  <w:rPr>
                    <w:rFonts w:ascii="MS Gothic" w:eastAsia="MS Gothic" w:hAnsi="MS Gothic" w:cs="Arial" w:hint="eastAsia"/>
                    <w:color w:val="0000FF"/>
                    <w:sz w:val="22"/>
                    <w:szCs w:val="22"/>
                    <w:highlight w:val="yellow"/>
                  </w:rPr>
                  <w:t>☐</w:t>
                </w:r>
              </w:sdtContent>
            </w:sdt>
          </w:p>
        </w:tc>
      </w:tr>
      <w:tr w:rsidR="00393E30" w:rsidRPr="00A74163" w:rsidTr="00321899">
        <w:tc>
          <w:tcPr>
            <w:tcW w:w="671" w:type="dxa"/>
            <w:shd w:val="clear" w:color="auto" w:fill="CCFF66"/>
          </w:tcPr>
          <w:p w:rsidR="00393E30" w:rsidRPr="00B35AFA" w:rsidRDefault="00393E30" w:rsidP="00393E30">
            <w:pPr>
              <w:pStyle w:val="Corpsdetexte2"/>
              <w:spacing w:after="0" w:line="240" w:lineRule="auto"/>
              <w:jc w:val="center"/>
              <w:rPr>
                <w:rFonts w:ascii="Arial" w:hAnsi="Arial" w:cs="Arial"/>
                <w:b/>
                <w:sz w:val="18"/>
                <w:szCs w:val="18"/>
              </w:rPr>
            </w:pPr>
            <w:r w:rsidRPr="00B35AFA">
              <w:rPr>
                <w:rFonts w:ascii="Arial" w:hAnsi="Arial" w:cs="Arial"/>
                <w:b/>
                <w:sz w:val="18"/>
                <w:szCs w:val="18"/>
              </w:rPr>
              <w:t>3.</w:t>
            </w:r>
            <w:r>
              <w:rPr>
                <w:rFonts w:ascii="Arial" w:hAnsi="Arial" w:cs="Arial"/>
                <w:b/>
                <w:sz w:val="18"/>
                <w:szCs w:val="18"/>
              </w:rPr>
              <w:t>6</w:t>
            </w:r>
          </w:p>
        </w:tc>
        <w:tc>
          <w:tcPr>
            <w:tcW w:w="6973" w:type="dxa"/>
            <w:shd w:val="clear" w:color="auto" w:fill="auto"/>
          </w:tcPr>
          <w:p w:rsidR="00393E30" w:rsidRPr="00A74163" w:rsidRDefault="00393E30" w:rsidP="00393E30">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Les produits </w:t>
            </w:r>
            <w:r w:rsidRPr="00A74163">
              <w:rPr>
                <w:rFonts w:ascii="Arial" w:hAnsi="Arial" w:cs="Arial"/>
                <w:bCs/>
                <w:sz w:val="22"/>
                <w:szCs w:val="22"/>
              </w:rPr>
              <w:t>sanguins labiles</w:t>
            </w:r>
            <w:r w:rsidRPr="00A74163">
              <w:rPr>
                <w:rFonts w:ascii="Arial" w:hAnsi="Arial" w:cs="Arial"/>
                <w:sz w:val="22"/>
                <w:szCs w:val="22"/>
              </w:rPr>
              <w:t xml:space="preserve"> </w:t>
            </w:r>
            <w:r w:rsidRPr="00A74163">
              <w:rPr>
                <w:rFonts w:ascii="Arial" w:hAnsi="Arial" w:cs="Arial"/>
                <w:spacing w:val="-3"/>
                <w:sz w:val="22"/>
                <w:szCs w:val="22"/>
              </w:rPr>
              <w:t xml:space="preserve">(voir articles </w:t>
            </w:r>
            <w:hyperlink r:id="rId37" w:history="1">
              <w:r w:rsidRPr="00FF2625">
                <w:rPr>
                  <w:rStyle w:val="Lienhypertexte"/>
                  <w:rFonts w:ascii="Arial" w:hAnsi="Arial" w:cs="Arial"/>
                  <w:spacing w:val="-3"/>
                  <w:sz w:val="22"/>
                  <w:szCs w:val="22"/>
                </w:rPr>
                <w:t>R.1125-7</w:t>
              </w:r>
            </w:hyperlink>
            <w:r w:rsidRPr="00A74163">
              <w:rPr>
                <w:rFonts w:ascii="Arial" w:hAnsi="Arial" w:cs="Arial"/>
                <w:spacing w:val="-3"/>
                <w:sz w:val="22"/>
                <w:szCs w:val="22"/>
              </w:rPr>
              <w:t xml:space="preserve"> à -13 du CSP)</w:t>
            </w:r>
            <w:r>
              <w:rPr>
                <w:rFonts w:ascii="Arial" w:hAnsi="Arial" w:cs="Arial"/>
                <w:spacing w:val="-3"/>
                <w:sz w:val="22"/>
                <w:szCs w:val="22"/>
              </w:rPr>
              <w:t xml:space="preserve"> </w:t>
            </w:r>
            <w:r w:rsidRPr="00565D1D">
              <w:rPr>
                <w:rFonts w:ascii="Arial" w:hAnsi="Arial" w:cs="Arial"/>
                <w:b/>
                <w:color w:val="FF0000"/>
                <w:spacing w:val="-3"/>
                <w:sz w:val="22"/>
                <w:szCs w:val="22"/>
              </w:rPr>
              <w:t>*</w:t>
            </w:r>
          </w:p>
        </w:tc>
        <w:tc>
          <w:tcPr>
            <w:tcW w:w="652"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541095580"/>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921098189"/>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r>
      <w:tr w:rsidR="00393E30" w:rsidRPr="00A74163" w:rsidTr="00321899">
        <w:tc>
          <w:tcPr>
            <w:tcW w:w="671" w:type="dxa"/>
            <w:shd w:val="clear" w:color="auto" w:fill="CCFF66"/>
          </w:tcPr>
          <w:p w:rsidR="00393E30" w:rsidRPr="00B35AFA" w:rsidRDefault="00393E30" w:rsidP="00393E30">
            <w:pPr>
              <w:pStyle w:val="Corpsdetexte2"/>
              <w:spacing w:after="0" w:line="240" w:lineRule="auto"/>
              <w:jc w:val="center"/>
              <w:rPr>
                <w:rFonts w:ascii="Arial" w:hAnsi="Arial" w:cs="Arial"/>
                <w:b/>
                <w:sz w:val="18"/>
                <w:szCs w:val="18"/>
              </w:rPr>
            </w:pPr>
            <w:r w:rsidRPr="00B35AFA">
              <w:rPr>
                <w:rFonts w:ascii="Arial" w:hAnsi="Arial" w:cs="Arial"/>
                <w:b/>
                <w:sz w:val="18"/>
                <w:szCs w:val="18"/>
              </w:rPr>
              <w:t>3.</w:t>
            </w:r>
            <w:r>
              <w:rPr>
                <w:rFonts w:ascii="Arial" w:hAnsi="Arial" w:cs="Arial"/>
                <w:b/>
                <w:sz w:val="18"/>
                <w:szCs w:val="18"/>
              </w:rPr>
              <w:t>7</w:t>
            </w:r>
          </w:p>
        </w:tc>
        <w:tc>
          <w:tcPr>
            <w:tcW w:w="6973" w:type="dxa"/>
            <w:shd w:val="clear" w:color="auto" w:fill="auto"/>
          </w:tcPr>
          <w:p w:rsidR="00393E30" w:rsidRPr="00A74163" w:rsidRDefault="00393E30" w:rsidP="00393E30">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Les </w:t>
            </w:r>
            <w:r w:rsidRPr="00A74163">
              <w:rPr>
                <w:rFonts w:ascii="Arial" w:hAnsi="Arial" w:cs="Arial"/>
                <w:bCs/>
                <w:sz w:val="22"/>
                <w:szCs w:val="22"/>
              </w:rPr>
              <w:t>organes, tissus, cellules</w:t>
            </w:r>
            <w:r w:rsidRPr="00A74163">
              <w:rPr>
                <w:rFonts w:ascii="Arial" w:hAnsi="Arial" w:cs="Arial"/>
                <w:sz w:val="22"/>
                <w:szCs w:val="22"/>
              </w:rPr>
              <w:t xml:space="preserve"> et produits </w:t>
            </w:r>
            <w:r w:rsidRPr="00A74163">
              <w:rPr>
                <w:rFonts w:ascii="Arial" w:hAnsi="Arial" w:cs="Arial"/>
                <w:bCs/>
                <w:sz w:val="22"/>
                <w:szCs w:val="22"/>
              </w:rPr>
              <w:t>d'origine humaine</w:t>
            </w:r>
            <w:r w:rsidRPr="00A74163">
              <w:rPr>
                <w:rFonts w:ascii="Arial" w:hAnsi="Arial" w:cs="Arial"/>
                <w:sz w:val="22"/>
                <w:szCs w:val="22"/>
              </w:rPr>
              <w:t xml:space="preserve"> ou </w:t>
            </w:r>
            <w:r w:rsidRPr="00A74163">
              <w:rPr>
                <w:rFonts w:ascii="Arial" w:hAnsi="Arial" w:cs="Arial"/>
                <w:bCs/>
                <w:sz w:val="22"/>
                <w:szCs w:val="22"/>
              </w:rPr>
              <w:t>animale</w:t>
            </w:r>
            <w:r w:rsidRPr="00A74163">
              <w:rPr>
                <w:rFonts w:ascii="Arial" w:hAnsi="Arial" w:cs="Arial"/>
                <w:sz w:val="22"/>
                <w:szCs w:val="22"/>
              </w:rPr>
              <w:t xml:space="preserve">, y compris lorsqu'ils sont prélevés à l'occasion d'une intervention chirurgicale </w:t>
            </w:r>
            <w:r w:rsidRPr="00A74163">
              <w:rPr>
                <w:rFonts w:ascii="Arial" w:hAnsi="Arial" w:cs="Arial"/>
                <w:spacing w:val="-3"/>
                <w:sz w:val="22"/>
                <w:szCs w:val="22"/>
              </w:rPr>
              <w:t xml:space="preserve">(voir articles </w:t>
            </w:r>
            <w:hyperlink r:id="rId38" w:history="1">
              <w:r w:rsidRPr="00FF2625">
                <w:rPr>
                  <w:rStyle w:val="Lienhypertexte"/>
                  <w:rFonts w:ascii="Arial" w:hAnsi="Arial" w:cs="Arial"/>
                  <w:spacing w:val="-3"/>
                  <w:sz w:val="22"/>
                  <w:szCs w:val="22"/>
                </w:rPr>
                <w:t>L.1125-1</w:t>
              </w:r>
            </w:hyperlink>
            <w:r>
              <w:rPr>
                <w:rFonts w:ascii="Arial" w:hAnsi="Arial" w:cs="Arial"/>
                <w:spacing w:val="-3"/>
                <w:sz w:val="22"/>
                <w:szCs w:val="22"/>
              </w:rPr>
              <w:t xml:space="preserve">, </w:t>
            </w:r>
            <w:hyperlink r:id="rId39" w:history="1">
              <w:r w:rsidRPr="00FF2625">
                <w:rPr>
                  <w:rStyle w:val="Lienhypertexte"/>
                  <w:rFonts w:ascii="Arial" w:hAnsi="Arial" w:cs="Arial"/>
                  <w:spacing w:val="-3"/>
                  <w:sz w:val="22"/>
                  <w:szCs w:val="22"/>
                </w:rPr>
                <w:t>R.1125-7</w:t>
              </w:r>
            </w:hyperlink>
            <w:r w:rsidRPr="00A74163">
              <w:rPr>
                <w:rFonts w:ascii="Arial" w:hAnsi="Arial" w:cs="Arial"/>
                <w:spacing w:val="-3"/>
                <w:sz w:val="22"/>
                <w:szCs w:val="22"/>
              </w:rPr>
              <w:t xml:space="preserve"> à -13 du CSP)</w:t>
            </w:r>
            <w:r>
              <w:rPr>
                <w:rFonts w:ascii="Arial" w:hAnsi="Arial" w:cs="Arial"/>
                <w:spacing w:val="-3"/>
                <w:sz w:val="22"/>
                <w:szCs w:val="22"/>
              </w:rPr>
              <w:t xml:space="preserve"> </w:t>
            </w:r>
            <w:r w:rsidRPr="00565D1D">
              <w:rPr>
                <w:rFonts w:ascii="Arial" w:hAnsi="Arial" w:cs="Arial"/>
                <w:b/>
                <w:color w:val="FF0000"/>
                <w:spacing w:val="-3"/>
                <w:sz w:val="22"/>
                <w:szCs w:val="22"/>
              </w:rPr>
              <w:t>*</w:t>
            </w:r>
          </w:p>
        </w:tc>
        <w:tc>
          <w:tcPr>
            <w:tcW w:w="652"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672323278"/>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2001155179"/>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r>
      <w:tr w:rsidR="00393E30" w:rsidRPr="00A74163" w:rsidTr="00321899">
        <w:tc>
          <w:tcPr>
            <w:tcW w:w="671" w:type="dxa"/>
            <w:shd w:val="clear" w:color="auto" w:fill="CCFF66"/>
          </w:tcPr>
          <w:p w:rsidR="00393E30" w:rsidRPr="00B35AFA" w:rsidRDefault="00393E30" w:rsidP="00393E30">
            <w:pPr>
              <w:pStyle w:val="Corpsdetexte2"/>
              <w:spacing w:after="0" w:line="240" w:lineRule="auto"/>
              <w:jc w:val="center"/>
              <w:rPr>
                <w:rFonts w:ascii="Arial" w:hAnsi="Arial" w:cs="Arial"/>
                <w:b/>
                <w:sz w:val="18"/>
                <w:szCs w:val="18"/>
              </w:rPr>
            </w:pPr>
            <w:r w:rsidRPr="00B35AFA">
              <w:rPr>
                <w:rFonts w:ascii="Arial" w:hAnsi="Arial" w:cs="Arial"/>
                <w:b/>
                <w:sz w:val="18"/>
                <w:szCs w:val="18"/>
              </w:rPr>
              <w:t>3.</w:t>
            </w:r>
            <w:r>
              <w:rPr>
                <w:rFonts w:ascii="Arial" w:hAnsi="Arial" w:cs="Arial"/>
                <w:b/>
                <w:sz w:val="18"/>
                <w:szCs w:val="18"/>
              </w:rPr>
              <w:t>8</w:t>
            </w:r>
          </w:p>
        </w:tc>
        <w:tc>
          <w:tcPr>
            <w:tcW w:w="6973" w:type="dxa"/>
            <w:shd w:val="clear" w:color="auto" w:fill="auto"/>
          </w:tcPr>
          <w:p w:rsidR="00393E30" w:rsidRPr="00A74163" w:rsidRDefault="00393E30" w:rsidP="00393E30">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Les </w:t>
            </w:r>
            <w:r w:rsidRPr="00A74163">
              <w:rPr>
                <w:rFonts w:ascii="Arial" w:hAnsi="Arial" w:cs="Arial"/>
                <w:bCs/>
                <w:sz w:val="22"/>
                <w:szCs w:val="22"/>
              </w:rPr>
              <w:t>produits cellulaires à finalité thérapeutique</w:t>
            </w:r>
          </w:p>
        </w:tc>
        <w:tc>
          <w:tcPr>
            <w:tcW w:w="652"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371808105"/>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356541899"/>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r>
      <w:tr w:rsidR="00393E30" w:rsidRPr="00A74163" w:rsidTr="00321899">
        <w:tc>
          <w:tcPr>
            <w:tcW w:w="671" w:type="dxa"/>
            <w:shd w:val="clear" w:color="auto" w:fill="CCFF66"/>
          </w:tcPr>
          <w:p w:rsidR="00393E30" w:rsidRPr="00B35AFA" w:rsidRDefault="00393E30" w:rsidP="00393E30">
            <w:pPr>
              <w:pStyle w:val="Corpsdetexte2"/>
              <w:spacing w:after="0" w:line="240" w:lineRule="auto"/>
              <w:jc w:val="center"/>
              <w:rPr>
                <w:rFonts w:ascii="Arial" w:hAnsi="Arial" w:cs="Arial"/>
                <w:b/>
                <w:sz w:val="18"/>
                <w:szCs w:val="18"/>
              </w:rPr>
            </w:pPr>
            <w:r w:rsidRPr="00B35AFA">
              <w:rPr>
                <w:rFonts w:ascii="Arial" w:hAnsi="Arial" w:cs="Arial"/>
                <w:b/>
                <w:sz w:val="18"/>
                <w:szCs w:val="18"/>
              </w:rPr>
              <w:t>3.</w:t>
            </w:r>
            <w:r>
              <w:rPr>
                <w:rFonts w:ascii="Arial" w:hAnsi="Arial" w:cs="Arial"/>
                <w:b/>
                <w:sz w:val="18"/>
                <w:szCs w:val="18"/>
              </w:rPr>
              <w:t>9</w:t>
            </w:r>
          </w:p>
        </w:tc>
        <w:tc>
          <w:tcPr>
            <w:tcW w:w="6973" w:type="dxa"/>
            <w:shd w:val="clear" w:color="auto" w:fill="auto"/>
          </w:tcPr>
          <w:p w:rsidR="00393E30" w:rsidRPr="00A74163" w:rsidRDefault="00393E30" w:rsidP="00393E30">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 </w:t>
            </w:r>
            <w:r w:rsidRPr="00A74163">
              <w:rPr>
                <w:rFonts w:ascii="Arial" w:hAnsi="Arial" w:cs="Arial"/>
                <w:bCs/>
                <w:sz w:val="22"/>
                <w:szCs w:val="22"/>
              </w:rPr>
              <w:t>lait maternel</w:t>
            </w:r>
            <w:r w:rsidRPr="00A74163">
              <w:rPr>
                <w:rFonts w:ascii="Arial" w:hAnsi="Arial" w:cs="Arial"/>
                <w:sz w:val="22"/>
                <w:szCs w:val="22"/>
              </w:rPr>
              <w:t xml:space="preserve"> collecté, qualifié, préparé et conservé par les lactariums</w:t>
            </w:r>
          </w:p>
        </w:tc>
        <w:tc>
          <w:tcPr>
            <w:tcW w:w="652"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313542544"/>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553624867"/>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r>
      <w:tr w:rsidR="00393E30" w:rsidRPr="00A74163" w:rsidTr="00321899">
        <w:tc>
          <w:tcPr>
            <w:tcW w:w="671" w:type="dxa"/>
            <w:shd w:val="clear" w:color="auto" w:fill="CCFF66"/>
          </w:tcPr>
          <w:p w:rsidR="00393E30" w:rsidRPr="00B35AFA" w:rsidRDefault="00393E30" w:rsidP="00393E30">
            <w:pPr>
              <w:pStyle w:val="Corpsdetexte2"/>
              <w:spacing w:after="0" w:line="240" w:lineRule="auto"/>
              <w:jc w:val="center"/>
              <w:rPr>
                <w:rFonts w:ascii="Arial" w:hAnsi="Arial" w:cs="Arial"/>
                <w:b/>
                <w:sz w:val="18"/>
                <w:szCs w:val="18"/>
              </w:rPr>
            </w:pPr>
            <w:r w:rsidRPr="00B35AFA">
              <w:rPr>
                <w:rFonts w:ascii="Arial" w:hAnsi="Arial" w:cs="Arial"/>
                <w:b/>
                <w:sz w:val="18"/>
                <w:szCs w:val="18"/>
              </w:rPr>
              <w:t>3.1</w:t>
            </w:r>
            <w:r w:rsidR="00087BC6">
              <w:rPr>
                <w:rFonts w:ascii="Arial" w:hAnsi="Arial" w:cs="Arial"/>
                <w:b/>
                <w:sz w:val="18"/>
                <w:szCs w:val="18"/>
              </w:rPr>
              <w:t>0</w:t>
            </w:r>
          </w:p>
        </w:tc>
        <w:tc>
          <w:tcPr>
            <w:tcW w:w="6973" w:type="dxa"/>
            <w:shd w:val="clear" w:color="auto" w:fill="auto"/>
          </w:tcPr>
          <w:p w:rsidR="00393E30" w:rsidRPr="00A74163" w:rsidRDefault="00393E30" w:rsidP="00393E30">
            <w:pPr>
              <w:pStyle w:val="Corpsdetexte2"/>
              <w:spacing w:after="0" w:line="240" w:lineRule="auto"/>
              <w:jc w:val="both"/>
              <w:rPr>
                <w:rFonts w:ascii="Arial" w:hAnsi="Arial" w:cs="Arial"/>
                <w:sz w:val="22"/>
                <w:szCs w:val="22"/>
              </w:rPr>
            </w:pPr>
            <w:r w:rsidRPr="00A74163">
              <w:rPr>
                <w:rFonts w:ascii="Arial" w:hAnsi="Arial" w:cs="Arial"/>
                <w:bCs/>
                <w:sz w:val="22"/>
                <w:szCs w:val="22"/>
              </w:rPr>
              <w:t xml:space="preserve">Les procédés et appareils destinés à la désinfection des locaux et des véhicules dans les cas prévus à l'article </w:t>
            </w:r>
            <w:hyperlink r:id="rId40" w:history="1">
              <w:r w:rsidRPr="00FF2625">
                <w:rPr>
                  <w:rStyle w:val="Lienhypertexte"/>
                  <w:rFonts w:ascii="Arial" w:hAnsi="Arial" w:cs="Arial"/>
                  <w:bCs/>
                  <w:sz w:val="22"/>
                  <w:szCs w:val="22"/>
                </w:rPr>
                <w:t>L. 3114-1</w:t>
              </w:r>
            </w:hyperlink>
            <w:r w:rsidRPr="00A74163">
              <w:rPr>
                <w:rFonts w:ascii="Arial" w:hAnsi="Arial" w:cs="Arial"/>
                <w:spacing w:val="-3"/>
                <w:sz w:val="22"/>
                <w:szCs w:val="22"/>
              </w:rPr>
              <w:t xml:space="preserve"> du CSP</w:t>
            </w:r>
          </w:p>
        </w:tc>
        <w:tc>
          <w:tcPr>
            <w:tcW w:w="652"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267271812"/>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89643515"/>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r>
      <w:tr w:rsidR="00393E30" w:rsidRPr="00A74163" w:rsidTr="00321899">
        <w:tc>
          <w:tcPr>
            <w:tcW w:w="671" w:type="dxa"/>
            <w:shd w:val="clear" w:color="auto" w:fill="CCFF66"/>
          </w:tcPr>
          <w:p w:rsidR="00393E30" w:rsidRPr="00B35AFA" w:rsidRDefault="00393E30" w:rsidP="00393E30">
            <w:pPr>
              <w:pStyle w:val="Corpsdetexte2"/>
              <w:spacing w:after="0" w:line="240" w:lineRule="auto"/>
              <w:jc w:val="center"/>
              <w:rPr>
                <w:rFonts w:ascii="Arial" w:hAnsi="Arial" w:cs="Arial"/>
                <w:b/>
                <w:sz w:val="18"/>
                <w:szCs w:val="18"/>
              </w:rPr>
            </w:pPr>
            <w:r w:rsidRPr="00B35AFA">
              <w:rPr>
                <w:rFonts w:ascii="Arial" w:hAnsi="Arial" w:cs="Arial"/>
                <w:b/>
                <w:sz w:val="18"/>
                <w:szCs w:val="18"/>
              </w:rPr>
              <w:t>3.1</w:t>
            </w:r>
            <w:r w:rsidR="00087BC6">
              <w:rPr>
                <w:rFonts w:ascii="Arial" w:hAnsi="Arial" w:cs="Arial"/>
                <w:b/>
                <w:sz w:val="18"/>
                <w:szCs w:val="18"/>
              </w:rPr>
              <w:t>1</w:t>
            </w:r>
          </w:p>
        </w:tc>
        <w:tc>
          <w:tcPr>
            <w:tcW w:w="6973" w:type="dxa"/>
            <w:shd w:val="clear" w:color="auto" w:fill="auto"/>
          </w:tcPr>
          <w:p w:rsidR="00393E30" w:rsidRPr="00A74163" w:rsidRDefault="00393E30" w:rsidP="00393E30">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Les produits </w:t>
            </w:r>
            <w:r w:rsidRPr="00A74163">
              <w:rPr>
                <w:rFonts w:ascii="Arial" w:hAnsi="Arial" w:cs="Arial"/>
                <w:bCs/>
                <w:sz w:val="22"/>
                <w:szCs w:val="22"/>
              </w:rPr>
              <w:t>cosmétiques</w:t>
            </w:r>
          </w:p>
        </w:tc>
        <w:tc>
          <w:tcPr>
            <w:tcW w:w="652"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589613580"/>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968539887"/>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r>
      <w:tr w:rsidR="00393E30" w:rsidRPr="00A74163" w:rsidTr="00321899">
        <w:tc>
          <w:tcPr>
            <w:tcW w:w="671" w:type="dxa"/>
            <w:shd w:val="clear" w:color="auto" w:fill="CCFF66"/>
          </w:tcPr>
          <w:p w:rsidR="00393E30" w:rsidRPr="00B35AFA" w:rsidRDefault="00393E30" w:rsidP="00393E30">
            <w:pPr>
              <w:pStyle w:val="Corpsdetexte2"/>
              <w:spacing w:after="0" w:line="240" w:lineRule="auto"/>
              <w:jc w:val="center"/>
              <w:rPr>
                <w:rFonts w:ascii="Arial" w:hAnsi="Arial" w:cs="Arial"/>
                <w:b/>
                <w:sz w:val="18"/>
                <w:szCs w:val="18"/>
              </w:rPr>
            </w:pPr>
            <w:r w:rsidRPr="00B35AFA">
              <w:rPr>
                <w:rFonts w:ascii="Arial" w:hAnsi="Arial" w:cs="Arial"/>
                <w:b/>
                <w:sz w:val="18"/>
                <w:szCs w:val="18"/>
              </w:rPr>
              <w:t>3.1</w:t>
            </w:r>
            <w:r w:rsidR="00087BC6">
              <w:rPr>
                <w:rFonts w:ascii="Arial" w:hAnsi="Arial" w:cs="Arial"/>
                <w:b/>
                <w:sz w:val="18"/>
                <w:szCs w:val="18"/>
              </w:rPr>
              <w:t>2</w:t>
            </w:r>
          </w:p>
        </w:tc>
        <w:tc>
          <w:tcPr>
            <w:tcW w:w="6973" w:type="dxa"/>
            <w:shd w:val="clear" w:color="auto" w:fill="auto"/>
          </w:tcPr>
          <w:p w:rsidR="00393E30" w:rsidRPr="00A74163" w:rsidRDefault="00393E30" w:rsidP="00393E30">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Les micro-organismes et toxines mentionnés à l'article </w:t>
            </w:r>
            <w:hyperlink r:id="rId41" w:history="1">
              <w:r w:rsidRPr="00E90C6D">
                <w:rPr>
                  <w:rStyle w:val="Lienhypertexte"/>
                  <w:rFonts w:ascii="Arial" w:hAnsi="Arial" w:cs="Arial"/>
                  <w:sz w:val="22"/>
                  <w:szCs w:val="22"/>
                </w:rPr>
                <w:t>L. 5139-1</w:t>
              </w:r>
            </w:hyperlink>
            <w:r w:rsidRPr="00A74163">
              <w:rPr>
                <w:rFonts w:ascii="Arial" w:hAnsi="Arial" w:cs="Arial"/>
                <w:spacing w:val="-3"/>
                <w:sz w:val="22"/>
                <w:szCs w:val="22"/>
              </w:rPr>
              <w:t xml:space="preserve"> du CSP</w:t>
            </w:r>
          </w:p>
        </w:tc>
        <w:tc>
          <w:tcPr>
            <w:tcW w:w="652"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01947592"/>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686664800"/>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r>
      <w:tr w:rsidR="00393E30" w:rsidRPr="00A74163" w:rsidTr="00321899">
        <w:tc>
          <w:tcPr>
            <w:tcW w:w="671" w:type="dxa"/>
            <w:shd w:val="clear" w:color="auto" w:fill="CCFF66"/>
          </w:tcPr>
          <w:p w:rsidR="00393E30" w:rsidRPr="00B35AFA" w:rsidRDefault="00393E30" w:rsidP="00393E30">
            <w:pPr>
              <w:pStyle w:val="Corpsdetexte2"/>
              <w:spacing w:after="0" w:line="240" w:lineRule="auto"/>
              <w:jc w:val="center"/>
              <w:rPr>
                <w:rFonts w:ascii="Arial" w:hAnsi="Arial" w:cs="Arial"/>
                <w:b/>
                <w:sz w:val="18"/>
                <w:szCs w:val="18"/>
              </w:rPr>
            </w:pPr>
            <w:r w:rsidRPr="00B35AFA">
              <w:rPr>
                <w:rFonts w:ascii="Arial" w:hAnsi="Arial" w:cs="Arial"/>
                <w:b/>
                <w:sz w:val="18"/>
                <w:szCs w:val="18"/>
              </w:rPr>
              <w:t>3.1</w:t>
            </w:r>
            <w:r w:rsidR="00087BC6">
              <w:rPr>
                <w:rFonts w:ascii="Arial" w:hAnsi="Arial" w:cs="Arial"/>
                <w:b/>
                <w:sz w:val="18"/>
                <w:szCs w:val="18"/>
              </w:rPr>
              <w:t>3</w:t>
            </w:r>
          </w:p>
        </w:tc>
        <w:tc>
          <w:tcPr>
            <w:tcW w:w="6973" w:type="dxa"/>
            <w:shd w:val="clear" w:color="auto" w:fill="auto"/>
          </w:tcPr>
          <w:p w:rsidR="00393E30" w:rsidRPr="00A74163" w:rsidRDefault="00393E30" w:rsidP="00393E30">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Les produits de </w:t>
            </w:r>
            <w:r w:rsidRPr="00A74163">
              <w:rPr>
                <w:rFonts w:ascii="Arial" w:hAnsi="Arial" w:cs="Arial"/>
                <w:bCs/>
                <w:sz w:val="22"/>
                <w:szCs w:val="22"/>
              </w:rPr>
              <w:t>tatouage</w:t>
            </w:r>
          </w:p>
        </w:tc>
        <w:tc>
          <w:tcPr>
            <w:tcW w:w="652"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932669665"/>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333661903"/>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r>
      <w:tr w:rsidR="00393E30" w:rsidRPr="00A74163" w:rsidTr="00321899">
        <w:tc>
          <w:tcPr>
            <w:tcW w:w="671" w:type="dxa"/>
            <w:shd w:val="clear" w:color="auto" w:fill="CCFF66"/>
          </w:tcPr>
          <w:p w:rsidR="00393E30" w:rsidRPr="00B35AFA" w:rsidRDefault="00393E30" w:rsidP="00393E30">
            <w:pPr>
              <w:pStyle w:val="Corpsdetexte2"/>
              <w:spacing w:after="0" w:line="240" w:lineRule="auto"/>
              <w:jc w:val="center"/>
              <w:rPr>
                <w:rFonts w:ascii="Arial" w:hAnsi="Arial" w:cs="Arial"/>
                <w:b/>
                <w:sz w:val="18"/>
                <w:szCs w:val="18"/>
              </w:rPr>
            </w:pPr>
            <w:r w:rsidRPr="00B35AFA">
              <w:rPr>
                <w:rFonts w:ascii="Arial" w:hAnsi="Arial" w:cs="Arial"/>
                <w:b/>
                <w:sz w:val="18"/>
                <w:szCs w:val="18"/>
              </w:rPr>
              <w:t>3.1</w:t>
            </w:r>
            <w:r w:rsidR="00087BC6">
              <w:rPr>
                <w:rFonts w:ascii="Arial" w:hAnsi="Arial" w:cs="Arial"/>
                <w:b/>
                <w:sz w:val="18"/>
                <w:szCs w:val="18"/>
              </w:rPr>
              <w:t>4</w:t>
            </w:r>
          </w:p>
        </w:tc>
        <w:tc>
          <w:tcPr>
            <w:tcW w:w="6973" w:type="dxa"/>
            <w:shd w:val="clear" w:color="auto" w:fill="auto"/>
          </w:tcPr>
          <w:p w:rsidR="00393E30" w:rsidRPr="00A74163" w:rsidRDefault="00393E30" w:rsidP="00393E30">
            <w:pPr>
              <w:pStyle w:val="Corpsdetexte2"/>
              <w:spacing w:after="0" w:line="240" w:lineRule="auto"/>
              <w:jc w:val="both"/>
              <w:rPr>
                <w:rFonts w:ascii="Arial" w:hAnsi="Arial" w:cs="Arial"/>
                <w:sz w:val="22"/>
                <w:szCs w:val="22"/>
              </w:rPr>
            </w:pPr>
            <w:r w:rsidRPr="00A74163">
              <w:rPr>
                <w:rFonts w:ascii="Arial" w:hAnsi="Arial" w:cs="Arial"/>
                <w:sz w:val="22"/>
                <w:szCs w:val="22"/>
              </w:rPr>
              <w:t xml:space="preserve">Les logiciels qui ne sont pas des dispositifs médicaux et qui sont utilisés par les laboratoires de biologie médicale, pour la gestion des examens de biologie médicale et lors de la validation, de l'interprétation, de la communication appropriée en application du 3° de l'article </w:t>
            </w:r>
            <w:hyperlink r:id="rId42" w:history="1">
              <w:r w:rsidRPr="00E90C6D">
                <w:rPr>
                  <w:rStyle w:val="Lienhypertexte"/>
                  <w:rFonts w:ascii="Arial" w:hAnsi="Arial" w:cs="Arial"/>
                  <w:sz w:val="22"/>
                  <w:szCs w:val="22"/>
                </w:rPr>
                <w:t>L. 6211-2</w:t>
              </w:r>
            </w:hyperlink>
            <w:r w:rsidRPr="00A74163">
              <w:rPr>
                <w:rFonts w:ascii="Arial" w:hAnsi="Arial" w:cs="Arial"/>
                <w:sz w:val="22"/>
                <w:szCs w:val="22"/>
              </w:rPr>
              <w:t xml:space="preserve"> </w:t>
            </w:r>
            <w:r w:rsidRPr="00A74163">
              <w:rPr>
                <w:rFonts w:ascii="Arial" w:hAnsi="Arial" w:cs="Arial"/>
                <w:spacing w:val="-3"/>
                <w:sz w:val="22"/>
                <w:szCs w:val="22"/>
              </w:rPr>
              <w:t>du CSP</w:t>
            </w:r>
            <w:r w:rsidRPr="00A74163">
              <w:rPr>
                <w:rFonts w:ascii="Arial" w:hAnsi="Arial" w:cs="Arial"/>
                <w:sz w:val="22"/>
                <w:szCs w:val="22"/>
              </w:rPr>
              <w:t xml:space="preserve"> et de l'archivage des résultats</w:t>
            </w:r>
          </w:p>
        </w:tc>
        <w:tc>
          <w:tcPr>
            <w:tcW w:w="652"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255596644"/>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674100157"/>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r>
      <w:tr w:rsidR="00393E30" w:rsidRPr="00A74163" w:rsidTr="00321899">
        <w:tc>
          <w:tcPr>
            <w:tcW w:w="671" w:type="dxa"/>
            <w:shd w:val="clear" w:color="auto" w:fill="CCFF66"/>
          </w:tcPr>
          <w:p w:rsidR="00393E30" w:rsidRPr="00B35AFA" w:rsidRDefault="00393E30" w:rsidP="00393E30">
            <w:pPr>
              <w:pStyle w:val="Corpsdetexte2"/>
              <w:spacing w:after="0" w:line="240" w:lineRule="auto"/>
              <w:jc w:val="center"/>
              <w:rPr>
                <w:rFonts w:ascii="Arial" w:hAnsi="Arial" w:cs="Arial"/>
                <w:b/>
                <w:sz w:val="18"/>
                <w:szCs w:val="18"/>
              </w:rPr>
            </w:pPr>
            <w:r w:rsidRPr="00B35AFA">
              <w:rPr>
                <w:rFonts w:ascii="Arial" w:hAnsi="Arial" w:cs="Arial"/>
                <w:b/>
                <w:sz w:val="18"/>
                <w:szCs w:val="18"/>
              </w:rPr>
              <w:lastRenderedPageBreak/>
              <w:t>3.1</w:t>
            </w:r>
            <w:r w:rsidR="00087BC6">
              <w:rPr>
                <w:rFonts w:ascii="Arial" w:hAnsi="Arial" w:cs="Arial"/>
                <w:b/>
                <w:sz w:val="18"/>
                <w:szCs w:val="18"/>
              </w:rPr>
              <w:t>5</w:t>
            </w:r>
          </w:p>
        </w:tc>
        <w:tc>
          <w:tcPr>
            <w:tcW w:w="6973" w:type="dxa"/>
            <w:shd w:val="clear" w:color="auto" w:fill="auto"/>
          </w:tcPr>
          <w:p w:rsidR="00393E30" w:rsidRPr="00A74163" w:rsidRDefault="00393E30" w:rsidP="00393E30">
            <w:pPr>
              <w:pStyle w:val="Corpsdetexte2"/>
              <w:spacing w:after="0" w:line="240" w:lineRule="auto"/>
              <w:jc w:val="both"/>
              <w:rPr>
                <w:rFonts w:ascii="Arial" w:hAnsi="Arial" w:cs="Arial"/>
                <w:sz w:val="22"/>
                <w:szCs w:val="22"/>
              </w:rPr>
            </w:pPr>
            <w:r w:rsidRPr="00A74163">
              <w:rPr>
                <w:rFonts w:ascii="Arial" w:hAnsi="Arial" w:cs="Arial"/>
                <w:sz w:val="22"/>
                <w:szCs w:val="22"/>
              </w:rPr>
              <w:t>Les dispositifs à finalité non strictement médicale utilisés dans les laboratoires de biologie médicale pour la réalisation des examens de biologie médicale</w:t>
            </w:r>
          </w:p>
        </w:tc>
        <w:tc>
          <w:tcPr>
            <w:tcW w:w="652"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868882024"/>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c>
          <w:tcPr>
            <w:tcW w:w="720"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30471917"/>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r>
      <w:tr w:rsidR="00393E30" w:rsidRPr="00A74163" w:rsidTr="00321899">
        <w:tc>
          <w:tcPr>
            <w:tcW w:w="671" w:type="dxa"/>
            <w:shd w:val="clear" w:color="auto" w:fill="CCFF66"/>
          </w:tcPr>
          <w:p w:rsidR="00393E30" w:rsidRPr="00B35AFA" w:rsidRDefault="00393E30" w:rsidP="00393E30">
            <w:pPr>
              <w:pStyle w:val="Corpsdetexte2"/>
              <w:spacing w:after="0" w:line="240" w:lineRule="auto"/>
              <w:jc w:val="center"/>
              <w:rPr>
                <w:rFonts w:ascii="Arial" w:hAnsi="Arial" w:cs="Arial"/>
                <w:b/>
                <w:sz w:val="18"/>
                <w:szCs w:val="18"/>
              </w:rPr>
            </w:pPr>
            <w:r>
              <w:rPr>
                <w:rFonts w:ascii="Arial" w:hAnsi="Arial" w:cs="Arial"/>
                <w:b/>
                <w:sz w:val="18"/>
                <w:szCs w:val="18"/>
              </w:rPr>
              <w:t>3.1</w:t>
            </w:r>
            <w:r w:rsidR="00087BC6">
              <w:rPr>
                <w:rFonts w:ascii="Arial" w:hAnsi="Arial" w:cs="Arial"/>
                <w:b/>
                <w:sz w:val="18"/>
                <w:szCs w:val="18"/>
              </w:rPr>
              <w:t>6</w:t>
            </w:r>
          </w:p>
        </w:tc>
        <w:tc>
          <w:tcPr>
            <w:tcW w:w="6973" w:type="dxa"/>
            <w:shd w:val="clear" w:color="auto" w:fill="auto"/>
          </w:tcPr>
          <w:p w:rsidR="00393E30" w:rsidRPr="00A74163" w:rsidRDefault="00393E30" w:rsidP="00393E30">
            <w:pPr>
              <w:pStyle w:val="Corpsdetexte2"/>
              <w:spacing w:after="0" w:line="240" w:lineRule="auto"/>
              <w:jc w:val="both"/>
              <w:rPr>
                <w:rFonts w:ascii="Arial" w:hAnsi="Arial" w:cs="Arial"/>
                <w:sz w:val="22"/>
                <w:szCs w:val="22"/>
              </w:rPr>
            </w:pPr>
            <w:r w:rsidRPr="00F66790">
              <w:rPr>
                <w:rFonts w:ascii="Arial" w:hAnsi="Arial" w:cs="Arial"/>
                <w:sz w:val="22"/>
                <w:szCs w:val="22"/>
              </w:rPr>
              <w:t xml:space="preserve">Les selles collectées par les établissements ou organismes mentionnés à l'article </w:t>
            </w:r>
            <w:hyperlink r:id="rId43" w:history="1">
              <w:r w:rsidRPr="00F66790">
                <w:rPr>
                  <w:rStyle w:val="Lienhypertexte"/>
                  <w:rFonts w:ascii="Arial" w:hAnsi="Arial" w:cs="Arial"/>
                  <w:sz w:val="22"/>
                  <w:szCs w:val="22"/>
                </w:rPr>
                <w:t>L. 513-11-1</w:t>
              </w:r>
            </w:hyperlink>
            <w:r w:rsidRPr="00F66790">
              <w:rPr>
                <w:rFonts w:ascii="Arial" w:hAnsi="Arial" w:cs="Arial"/>
                <w:sz w:val="22"/>
                <w:szCs w:val="22"/>
              </w:rPr>
              <w:t xml:space="preserve"> et destinées à la fabrication d'un médicament</w:t>
            </w:r>
            <w:r>
              <w:rPr>
                <w:rFonts w:ascii="Arial" w:hAnsi="Arial" w:cs="Arial"/>
                <w:sz w:val="22"/>
                <w:szCs w:val="22"/>
              </w:rPr>
              <w:t xml:space="preserve"> (</w:t>
            </w:r>
            <w:proofErr w:type="spellStart"/>
            <w:r>
              <w:rPr>
                <w:rFonts w:ascii="Arial" w:hAnsi="Arial" w:cs="Arial"/>
                <w:sz w:val="22"/>
                <w:szCs w:val="22"/>
              </w:rPr>
              <w:t>microbiote</w:t>
            </w:r>
            <w:proofErr w:type="spellEnd"/>
            <w:r>
              <w:rPr>
                <w:rFonts w:ascii="Arial" w:hAnsi="Arial" w:cs="Arial"/>
                <w:sz w:val="22"/>
                <w:szCs w:val="22"/>
              </w:rPr>
              <w:t>)</w:t>
            </w:r>
          </w:p>
        </w:tc>
        <w:tc>
          <w:tcPr>
            <w:tcW w:w="652"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27211531"/>
                <w14:checkbox>
                  <w14:checked w14:val="0"/>
                  <w14:checkedState w14:val="00FE" w14:font="Wingdings"/>
                  <w14:uncheckedState w14:val="2610" w14:font="MS Gothic"/>
                </w14:checkbox>
              </w:sdtPr>
              <w:sdtEndPr/>
              <w:sdtContent>
                <w:r w:rsidR="00393E30">
                  <w:rPr>
                    <w:rFonts w:ascii="MS Gothic" w:eastAsia="MS Gothic" w:hAnsi="MS Gothic" w:cs="Arial" w:hint="eastAsia"/>
                    <w:color w:val="0000FF"/>
                    <w:sz w:val="22"/>
                    <w:szCs w:val="22"/>
                    <w:highlight w:val="yellow"/>
                  </w:rPr>
                  <w:t>☐</w:t>
                </w:r>
              </w:sdtContent>
            </w:sdt>
          </w:p>
        </w:tc>
        <w:tc>
          <w:tcPr>
            <w:tcW w:w="720" w:type="dxa"/>
            <w:shd w:val="clear" w:color="auto" w:fill="auto"/>
          </w:tcPr>
          <w:p w:rsidR="00393E30" w:rsidRPr="00ED6696" w:rsidRDefault="00A33C56" w:rsidP="00393E30">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59077073"/>
                <w14:checkbox>
                  <w14:checked w14:val="0"/>
                  <w14:checkedState w14:val="00FE" w14:font="Wingdings"/>
                  <w14:uncheckedState w14:val="2610" w14:font="MS Gothic"/>
                </w14:checkbox>
              </w:sdtPr>
              <w:sdtEndPr/>
              <w:sdtContent>
                <w:r w:rsidR="00393E30" w:rsidRPr="00ED6696">
                  <w:rPr>
                    <w:rFonts w:ascii="MS Gothic" w:eastAsia="MS Gothic" w:hAnsi="MS Gothic" w:cs="Arial" w:hint="eastAsia"/>
                    <w:color w:val="0000FF"/>
                    <w:sz w:val="22"/>
                    <w:szCs w:val="22"/>
                    <w:highlight w:val="yellow"/>
                  </w:rPr>
                  <w:t>☐</w:t>
                </w:r>
              </w:sdtContent>
            </w:sdt>
          </w:p>
        </w:tc>
      </w:tr>
    </w:tbl>
    <w:p w:rsidR="00F66790" w:rsidRDefault="00F66790" w:rsidP="00F66790">
      <w:pPr>
        <w:pStyle w:val="Corpsdetexte2"/>
        <w:spacing w:after="0" w:line="240" w:lineRule="auto"/>
        <w:jc w:val="both"/>
        <w:rPr>
          <w:rFonts w:ascii="Arial" w:hAnsi="Arial" w:cs="Arial"/>
          <w:sz w:val="22"/>
          <w:szCs w:val="22"/>
        </w:rPr>
      </w:pPr>
      <w:r w:rsidRPr="00565D1D">
        <w:rPr>
          <w:rFonts w:ascii="Arial" w:hAnsi="Arial" w:cs="Arial"/>
          <w:b/>
          <w:color w:val="FF0000"/>
          <w:sz w:val="22"/>
          <w:szCs w:val="22"/>
        </w:rPr>
        <w:t>*</w:t>
      </w:r>
      <w:r>
        <w:rPr>
          <w:rFonts w:ascii="Arial" w:hAnsi="Arial" w:cs="Arial"/>
          <w:sz w:val="22"/>
          <w:szCs w:val="22"/>
        </w:rPr>
        <w:t xml:space="preserve"> : </w:t>
      </w:r>
      <w:r w:rsidRPr="00F66790">
        <w:rPr>
          <w:rFonts w:ascii="Arial" w:hAnsi="Arial" w:cs="Arial"/>
          <w:sz w:val="22"/>
          <w:szCs w:val="22"/>
        </w:rPr>
        <w:t>Ces recherches ne peuvent être mises en œuvre qu'après autorisation expresse de l'Agence nationale de sécurité du médicament et des produits de santé</w:t>
      </w:r>
      <w:r w:rsidR="001A5200">
        <w:rPr>
          <w:rFonts w:ascii="Arial" w:hAnsi="Arial" w:cs="Arial"/>
          <w:sz w:val="22"/>
          <w:szCs w:val="22"/>
        </w:rPr>
        <w:t xml:space="preserve">. </w:t>
      </w:r>
    </w:p>
    <w:p w:rsidR="00F66790" w:rsidRDefault="00F66790"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807"/>
        <w:gridCol w:w="2769"/>
        <w:gridCol w:w="2774"/>
      </w:tblGrid>
      <w:tr w:rsidR="00736654" w:rsidRPr="00A74163" w:rsidTr="004E6876">
        <w:tc>
          <w:tcPr>
            <w:tcW w:w="9016" w:type="dxa"/>
            <w:gridSpan w:val="4"/>
            <w:tcBorders>
              <w:top w:val="single" w:sz="4" w:space="0" w:color="auto"/>
            </w:tcBorders>
            <w:shd w:val="clear" w:color="auto" w:fill="CCFF66"/>
          </w:tcPr>
          <w:p w:rsidR="00736654" w:rsidRDefault="00736654" w:rsidP="00485BEC">
            <w:pPr>
              <w:pStyle w:val="Corpsdetexte2"/>
              <w:spacing w:after="0" w:line="240" w:lineRule="auto"/>
              <w:rPr>
                <w:rFonts w:ascii="Arial" w:hAnsi="Arial" w:cs="Arial"/>
                <w:b/>
                <w:sz w:val="22"/>
                <w:szCs w:val="22"/>
              </w:rPr>
            </w:pPr>
            <w:r w:rsidRPr="00A74163">
              <w:rPr>
                <w:rFonts w:ascii="Arial" w:hAnsi="Arial" w:cs="Arial"/>
                <w:b/>
                <w:sz w:val="22"/>
                <w:szCs w:val="22"/>
              </w:rPr>
              <w:t>4. Personnel du LR</w:t>
            </w:r>
            <w:r w:rsidR="00485BEC">
              <w:rPr>
                <w:rFonts w:ascii="Arial" w:hAnsi="Arial" w:cs="Arial"/>
                <w:b/>
                <w:sz w:val="22"/>
                <w:szCs w:val="22"/>
              </w:rPr>
              <w:t>IPH</w:t>
            </w:r>
            <w:r w:rsidRPr="00A74163">
              <w:rPr>
                <w:rFonts w:ascii="Arial" w:hAnsi="Arial" w:cs="Arial"/>
                <w:b/>
                <w:sz w:val="22"/>
                <w:szCs w:val="22"/>
              </w:rPr>
              <w:t xml:space="preserve"> dédié ou susceptible d’être dédié aux recherches</w:t>
            </w:r>
          </w:p>
          <w:p w:rsidR="000D1851" w:rsidRPr="003E1ADA" w:rsidRDefault="003E1ADA" w:rsidP="000D1851">
            <w:pPr>
              <w:pStyle w:val="Corpsdetexte2"/>
              <w:spacing w:after="0" w:line="240" w:lineRule="auto"/>
              <w:rPr>
                <w:rFonts w:ascii="Arial" w:hAnsi="Arial" w:cs="Arial"/>
                <w:sz w:val="18"/>
                <w:szCs w:val="18"/>
              </w:rPr>
            </w:pPr>
            <w:r>
              <w:rPr>
                <w:rFonts w:ascii="Arial" w:hAnsi="Arial" w:cs="Arial"/>
                <w:sz w:val="18"/>
                <w:szCs w:val="18"/>
              </w:rPr>
              <w:t>(</w:t>
            </w:r>
            <w:hyperlink r:id="rId44" w:history="1">
              <w:r w:rsidRPr="00E90C6D">
                <w:rPr>
                  <w:rStyle w:val="Lienhypertexte"/>
                  <w:rFonts w:ascii="Arial" w:hAnsi="Arial" w:cs="Arial"/>
                  <w:sz w:val="18"/>
                  <w:szCs w:val="18"/>
                </w:rPr>
                <w:t>Arrêté du 29 septembre 2010</w:t>
              </w:r>
            </w:hyperlink>
            <w:r>
              <w:rPr>
                <w:rFonts w:ascii="Arial" w:hAnsi="Arial" w:cs="Arial"/>
                <w:sz w:val="18"/>
                <w:szCs w:val="18"/>
              </w:rPr>
              <w:t>, article 1)</w:t>
            </w:r>
            <w:r w:rsidR="00B52A4D">
              <w:rPr>
                <w:rFonts w:ascii="Arial" w:hAnsi="Arial" w:cs="Arial"/>
                <w:sz w:val="18"/>
                <w:szCs w:val="18"/>
              </w:rPr>
              <w:t xml:space="preserve"> - </w:t>
            </w:r>
            <w:r w:rsidR="00B52A4D">
              <w:rPr>
                <w:rFonts w:ascii="Arial" w:hAnsi="Arial" w:cs="Arial"/>
                <w:spacing w:val="-2"/>
                <w:sz w:val="22"/>
                <w:szCs w:val="22"/>
              </w:rPr>
              <w:t xml:space="preserve">(Cf. : tableaux </w:t>
            </w:r>
            <w:r w:rsidR="00B52A4D" w:rsidRPr="00B52A4D">
              <w:rPr>
                <w:rFonts w:ascii="Arial" w:hAnsi="Arial" w:cs="Arial"/>
                <w:spacing w:val="-2"/>
                <w:sz w:val="22"/>
                <w:szCs w:val="22"/>
              </w:rPr>
              <w:t>21, 22 et 23</w:t>
            </w:r>
            <w:r w:rsidR="00B52A4D" w:rsidRPr="00C6115E">
              <w:rPr>
                <w:rFonts w:ascii="Arial" w:hAnsi="Arial" w:cs="Arial"/>
                <w:b/>
                <w:spacing w:val="-2"/>
                <w:sz w:val="22"/>
                <w:szCs w:val="22"/>
              </w:rPr>
              <w:t xml:space="preserve"> </w:t>
            </w:r>
            <w:r w:rsidR="007D3020" w:rsidRPr="007D3020">
              <w:rPr>
                <w:rFonts w:ascii="Arial" w:hAnsi="Arial" w:cs="Arial"/>
                <w:spacing w:val="-2"/>
                <w:sz w:val="22"/>
                <w:szCs w:val="22"/>
              </w:rPr>
              <w:t>à remplir</w:t>
            </w:r>
            <w:r w:rsidR="007D3020">
              <w:rPr>
                <w:rFonts w:ascii="Arial" w:hAnsi="Arial" w:cs="Arial"/>
                <w:b/>
                <w:spacing w:val="-2"/>
                <w:sz w:val="22"/>
                <w:szCs w:val="22"/>
              </w:rPr>
              <w:t xml:space="preserve"> </w:t>
            </w:r>
            <w:r w:rsidR="00B52A4D">
              <w:rPr>
                <w:rFonts w:ascii="Arial" w:hAnsi="Arial" w:cs="Arial"/>
                <w:spacing w:val="-2"/>
                <w:sz w:val="22"/>
                <w:szCs w:val="22"/>
              </w:rPr>
              <w:t>en Partie E)</w:t>
            </w:r>
          </w:p>
        </w:tc>
      </w:tr>
      <w:tr w:rsidR="00182E3F" w:rsidRPr="00A74163" w:rsidTr="004E6876">
        <w:tc>
          <w:tcPr>
            <w:tcW w:w="666" w:type="dxa"/>
            <w:tcBorders>
              <w:top w:val="single" w:sz="4" w:space="0" w:color="auto"/>
              <w:left w:val="single" w:sz="4" w:space="0" w:color="auto"/>
              <w:bottom w:val="nil"/>
              <w:right w:val="single" w:sz="4" w:space="0" w:color="auto"/>
            </w:tcBorders>
            <w:shd w:val="clear" w:color="auto" w:fill="CCFF66"/>
          </w:tcPr>
          <w:p w:rsidR="00182E3F" w:rsidRPr="00A74163" w:rsidRDefault="00182E3F" w:rsidP="003867AD">
            <w:pPr>
              <w:pStyle w:val="Corpsdetexte2"/>
              <w:spacing w:after="0" w:line="240" w:lineRule="auto"/>
              <w:jc w:val="center"/>
              <w:rPr>
                <w:rFonts w:ascii="Arial" w:hAnsi="Arial" w:cs="Arial"/>
                <w:b/>
                <w:sz w:val="18"/>
                <w:szCs w:val="18"/>
              </w:rPr>
            </w:pPr>
            <w:r>
              <w:rPr>
                <w:rFonts w:ascii="Arial" w:hAnsi="Arial" w:cs="Arial"/>
                <w:b/>
                <w:sz w:val="18"/>
                <w:szCs w:val="18"/>
              </w:rPr>
              <w:t>4.1</w:t>
            </w:r>
          </w:p>
        </w:tc>
        <w:tc>
          <w:tcPr>
            <w:tcW w:w="2807" w:type="dxa"/>
            <w:tcBorders>
              <w:left w:val="single" w:sz="4" w:space="0" w:color="auto"/>
            </w:tcBorders>
            <w:shd w:val="clear" w:color="auto" w:fill="auto"/>
          </w:tcPr>
          <w:p w:rsidR="004E6876" w:rsidRPr="00A74163" w:rsidRDefault="00182E3F" w:rsidP="00A74163">
            <w:pPr>
              <w:pStyle w:val="Corpsdetexte2"/>
              <w:spacing w:after="0" w:line="240" w:lineRule="auto"/>
              <w:rPr>
                <w:rFonts w:ascii="Arial" w:hAnsi="Arial" w:cs="Arial"/>
                <w:spacing w:val="-2"/>
                <w:sz w:val="22"/>
                <w:szCs w:val="22"/>
              </w:rPr>
            </w:pPr>
            <w:r>
              <w:rPr>
                <w:rFonts w:ascii="Arial" w:hAnsi="Arial" w:cs="Arial"/>
                <w:spacing w:val="-2"/>
                <w:sz w:val="22"/>
                <w:szCs w:val="22"/>
              </w:rPr>
              <w:t xml:space="preserve">Organigramme </w:t>
            </w:r>
            <w:r w:rsidR="00833D7C">
              <w:rPr>
                <w:rFonts w:ascii="Arial" w:hAnsi="Arial" w:cs="Arial"/>
                <w:spacing w:val="-2"/>
                <w:sz w:val="22"/>
                <w:szCs w:val="22"/>
              </w:rPr>
              <w:t xml:space="preserve">nominatif </w:t>
            </w:r>
            <w:r>
              <w:rPr>
                <w:rFonts w:ascii="Arial" w:hAnsi="Arial" w:cs="Arial"/>
                <w:spacing w:val="-2"/>
                <w:sz w:val="22"/>
                <w:szCs w:val="22"/>
              </w:rPr>
              <w:t>actualisé</w:t>
            </w:r>
          </w:p>
        </w:tc>
        <w:tc>
          <w:tcPr>
            <w:tcW w:w="2769" w:type="dxa"/>
            <w:tcBorders>
              <w:left w:val="single" w:sz="4" w:space="0" w:color="auto"/>
            </w:tcBorders>
            <w:shd w:val="clear" w:color="auto" w:fill="auto"/>
          </w:tcPr>
          <w:p w:rsidR="00182E3F" w:rsidRPr="00A74163" w:rsidRDefault="00182E3F" w:rsidP="004E6876">
            <w:pPr>
              <w:pStyle w:val="Corpsdetexte2"/>
              <w:spacing w:after="0" w:line="240" w:lineRule="auto"/>
              <w:jc w:val="center"/>
              <w:rPr>
                <w:rFonts w:ascii="Arial" w:hAnsi="Arial" w:cs="Arial"/>
                <w:spacing w:val="-2"/>
                <w:sz w:val="22"/>
                <w:szCs w:val="22"/>
              </w:rPr>
            </w:pPr>
            <w:r>
              <w:rPr>
                <w:rFonts w:ascii="Arial" w:hAnsi="Arial" w:cs="Arial"/>
                <w:spacing w:val="-2"/>
                <w:sz w:val="22"/>
                <w:szCs w:val="22"/>
              </w:rPr>
              <w:t>Date de mise à jour</w:t>
            </w:r>
          </w:p>
        </w:tc>
        <w:tc>
          <w:tcPr>
            <w:tcW w:w="2774" w:type="dxa"/>
            <w:tcBorders>
              <w:left w:val="single" w:sz="4" w:space="0" w:color="auto"/>
            </w:tcBorders>
            <w:shd w:val="clear" w:color="auto" w:fill="auto"/>
          </w:tcPr>
          <w:p w:rsidR="00182E3F" w:rsidRPr="00A74163" w:rsidRDefault="00182E3F" w:rsidP="00182E3F">
            <w:pPr>
              <w:pStyle w:val="Corpsdetexte2"/>
              <w:spacing w:after="0" w:line="240" w:lineRule="auto"/>
              <w:jc w:val="center"/>
              <w:rPr>
                <w:rFonts w:ascii="Arial" w:hAnsi="Arial" w:cs="Arial"/>
                <w:spacing w:val="-2"/>
                <w:sz w:val="22"/>
                <w:szCs w:val="22"/>
              </w:rPr>
            </w:pPr>
            <w:r w:rsidRPr="00ED6696">
              <w:rPr>
                <w:rFonts w:ascii="Arial" w:hAnsi="Arial" w:cs="Arial"/>
                <w:color w:val="0000FF"/>
                <w:sz w:val="22"/>
                <w:szCs w:val="22"/>
                <w:highlight w:val="yellow"/>
              </w:rPr>
              <w:t>XXXX</w:t>
            </w:r>
          </w:p>
        </w:tc>
      </w:tr>
      <w:tr w:rsidR="0092672F" w:rsidRPr="00A74163" w:rsidTr="004E6876">
        <w:tc>
          <w:tcPr>
            <w:tcW w:w="9016" w:type="dxa"/>
            <w:gridSpan w:val="4"/>
            <w:tcBorders>
              <w:top w:val="single" w:sz="4" w:space="0" w:color="auto"/>
              <w:left w:val="single" w:sz="4" w:space="0" w:color="auto"/>
            </w:tcBorders>
            <w:shd w:val="clear" w:color="auto" w:fill="CCFF66"/>
          </w:tcPr>
          <w:p w:rsidR="000D1851" w:rsidRPr="007D3020" w:rsidRDefault="00B52A4D" w:rsidP="008F7913">
            <w:pPr>
              <w:pStyle w:val="Corpsdetexte2"/>
              <w:spacing w:after="0" w:line="240" w:lineRule="auto"/>
              <w:rPr>
                <w:rFonts w:ascii="Arial" w:hAnsi="Arial" w:cs="Arial"/>
                <w:spacing w:val="-2"/>
                <w:sz w:val="22"/>
                <w:szCs w:val="22"/>
              </w:rPr>
            </w:pPr>
            <w:r>
              <w:rPr>
                <w:rFonts w:ascii="Arial" w:hAnsi="Arial" w:cs="Arial"/>
                <w:b/>
                <w:spacing w:val="-2"/>
                <w:sz w:val="22"/>
                <w:szCs w:val="22"/>
              </w:rPr>
              <w:t>F</w:t>
            </w:r>
            <w:r w:rsidR="0092672F" w:rsidRPr="00C6115E">
              <w:rPr>
                <w:rFonts w:ascii="Arial" w:hAnsi="Arial" w:cs="Arial"/>
                <w:b/>
                <w:spacing w:val="-2"/>
                <w:sz w:val="22"/>
                <w:szCs w:val="22"/>
              </w:rPr>
              <w:t>ormation</w:t>
            </w:r>
            <w:r>
              <w:rPr>
                <w:rFonts w:ascii="Arial" w:hAnsi="Arial" w:cs="Arial"/>
                <w:b/>
                <w:spacing w:val="-2"/>
                <w:sz w:val="22"/>
                <w:szCs w:val="22"/>
              </w:rPr>
              <w:t>s</w:t>
            </w:r>
            <w:r w:rsidR="0092672F" w:rsidRPr="00C6115E">
              <w:rPr>
                <w:rFonts w:ascii="Arial" w:hAnsi="Arial" w:cs="Arial"/>
                <w:b/>
                <w:spacing w:val="-2"/>
                <w:sz w:val="22"/>
                <w:szCs w:val="22"/>
              </w:rPr>
              <w:t xml:space="preserve"> aux gestes d’urgence </w:t>
            </w:r>
            <w:r w:rsidR="00E801AA" w:rsidRPr="00407C82">
              <w:rPr>
                <w:rFonts w:ascii="Arial" w:hAnsi="Arial" w:cs="Arial"/>
                <w:spacing w:val="-2"/>
                <w:sz w:val="22"/>
                <w:szCs w:val="22"/>
              </w:rPr>
              <w:t>(</w:t>
            </w:r>
            <w:hyperlink r:id="rId45" w:history="1">
              <w:r w:rsidR="00E801AA" w:rsidRPr="00E801AA">
                <w:rPr>
                  <w:rStyle w:val="Lienhypertexte"/>
                  <w:rFonts w:ascii="Arial" w:hAnsi="Arial" w:cs="Arial"/>
                  <w:spacing w:val="-2"/>
                  <w:sz w:val="18"/>
                  <w:szCs w:val="18"/>
                </w:rPr>
                <w:t>Arrêté du 20 avril 2007</w:t>
              </w:r>
            </w:hyperlink>
            <w:r w:rsidR="00E801AA" w:rsidRPr="00E801AA">
              <w:rPr>
                <w:rFonts w:ascii="Arial" w:hAnsi="Arial" w:cs="Arial"/>
                <w:spacing w:val="-2"/>
                <w:sz w:val="18"/>
                <w:szCs w:val="18"/>
              </w:rPr>
              <w:t xml:space="preserve">, </w:t>
            </w:r>
            <w:hyperlink r:id="rId46" w:history="1">
              <w:r w:rsidR="008E799F" w:rsidRPr="00E801AA">
                <w:rPr>
                  <w:rStyle w:val="Lienhypertexte"/>
                  <w:rFonts w:ascii="Arial" w:hAnsi="Arial" w:cs="Arial"/>
                  <w:spacing w:val="-2"/>
                  <w:sz w:val="18"/>
                  <w:szCs w:val="18"/>
                </w:rPr>
                <w:t>A</w:t>
              </w:r>
              <w:r w:rsidR="003B5322" w:rsidRPr="00E801AA">
                <w:rPr>
                  <w:rStyle w:val="Lienhypertexte"/>
                  <w:rFonts w:ascii="Arial" w:hAnsi="Arial" w:cs="Arial"/>
                  <w:spacing w:val="-2"/>
                  <w:sz w:val="18"/>
                  <w:szCs w:val="18"/>
                </w:rPr>
                <w:t>rrêté du 30 décembre 2014</w:t>
              </w:r>
            </w:hyperlink>
            <w:r w:rsidR="008E799F" w:rsidRPr="00E801AA">
              <w:rPr>
                <w:rFonts w:ascii="Arial" w:hAnsi="Arial" w:cs="Arial"/>
                <w:spacing w:val="-2"/>
                <w:sz w:val="18"/>
                <w:szCs w:val="18"/>
              </w:rPr>
              <w:t>, modifié</w:t>
            </w:r>
            <w:r w:rsidR="008E799F" w:rsidRPr="008F7913">
              <w:rPr>
                <w:rFonts w:ascii="Arial" w:hAnsi="Arial" w:cs="Arial"/>
                <w:spacing w:val="-2"/>
                <w:sz w:val="18"/>
                <w:szCs w:val="18"/>
              </w:rPr>
              <w:t xml:space="preserve"> par l’</w:t>
            </w:r>
            <w:hyperlink r:id="rId47" w:history="1">
              <w:r w:rsidR="008E799F" w:rsidRPr="008F7913">
                <w:rPr>
                  <w:rStyle w:val="Lienhypertexte"/>
                  <w:rFonts w:ascii="Arial" w:hAnsi="Arial" w:cs="Arial"/>
                  <w:spacing w:val="-2"/>
                  <w:sz w:val="18"/>
                  <w:szCs w:val="18"/>
                </w:rPr>
                <w:t>arrêté du 1</w:t>
              </w:r>
              <w:r w:rsidR="008E799F" w:rsidRPr="008F7913">
                <w:rPr>
                  <w:rStyle w:val="Lienhypertexte"/>
                  <w:rFonts w:ascii="Arial" w:hAnsi="Arial" w:cs="Arial"/>
                  <w:spacing w:val="-2"/>
                  <w:sz w:val="18"/>
                  <w:szCs w:val="18"/>
                  <w:vertAlign w:val="superscript"/>
                </w:rPr>
                <w:t>er</w:t>
              </w:r>
              <w:r w:rsidR="008E799F" w:rsidRPr="008F7913">
                <w:rPr>
                  <w:rStyle w:val="Lienhypertexte"/>
                  <w:rFonts w:ascii="Arial" w:hAnsi="Arial" w:cs="Arial"/>
                  <w:spacing w:val="-2"/>
                  <w:sz w:val="18"/>
                  <w:szCs w:val="18"/>
                </w:rPr>
                <w:t xml:space="preserve"> juillet 2019</w:t>
              </w:r>
            </w:hyperlink>
            <w:r w:rsidR="003B5322">
              <w:rPr>
                <w:rFonts w:ascii="Arial" w:hAnsi="Arial" w:cs="Arial"/>
                <w:spacing w:val="-2"/>
                <w:sz w:val="22"/>
                <w:szCs w:val="22"/>
              </w:rPr>
              <w:t>)</w:t>
            </w:r>
            <w:r>
              <w:rPr>
                <w:rFonts w:ascii="Arial" w:hAnsi="Arial" w:cs="Arial"/>
                <w:spacing w:val="-2"/>
                <w:sz w:val="22"/>
                <w:szCs w:val="22"/>
              </w:rPr>
              <w:t xml:space="preserve"> </w:t>
            </w:r>
            <w:r w:rsidRPr="00B52A4D">
              <w:rPr>
                <w:rFonts w:ascii="Arial" w:hAnsi="Arial" w:cs="Arial"/>
                <w:b/>
                <w:spacing w:val="-2"/>
                <w:sz w:val="22"/>
                <w:szCs w:val="22"/>
              </w:rPr>
              <w:t>ou de premier</w:t>
            </w:r>
            <w:r w:rsidR="007D3020">
              <w:rPr>
                <w:rFonts w:ascii="Arial" w:hAnsi="Arial" w:cs="Arial"/>
                <w:b/>
                <w:spacing w:val="-2"/>
                <w:sz w:val="22"/>
                <w:szCs w:val="22"/>
              </w:rPr>
              <w:t>s</w:t>
            </w:r>
            <w:r w:rsidRPr="00B52A4D">
              <w:rPr>
                <w:rFonts w:ascii="Arial" w:hAnsi="Arial" w:cs="Arial"/>
                <w:b/>
                <w:spacing w:val="-2"/>
                <w:sz w:val="22"/>
                <w:szCs w:val="22"/>
              </w:rPr>
              <w:t xml:space="preserve"> secours</w:t>
            </w:r>
          </w:p>
        </w:tc>
      </w:tr>
      <w:tr w:rsidR="00226A45" w:rsidRPr="00A74163" w:rsidTr="004E6876">
        <w:tc>
          <w:tcPr>
            <w:tcW w:w="666" w:type="dxa"/>
            <w:vMerge w:val="restart"/>
            <w:tcBorders>
              <w:top w:val="single" w:sz="4" w:space="0" w:color="auto"/>
              <w:left w:val="single" w:sz="4" w:space="0" w:color="auto"/>
              <w:right w:val="single" w:sz="4" w:space="0" w:color="auto"/>
            </w:tcBorders>
            <w:shd w:val="clear" w:color="auto" w:fill="CCFF66"/>
          </w:tcPr>
          <w:p w:rsidR="00226A45" w:rsidRPr="00A74163" w:rsidRDefault="00226A45" w:rsidP="003867AD">
            <w:pPr>
              <w:pStyle w:val="Corpsdetexte2"/>
              <w:spacing w:after="0" w:line="240" w:lineRule="auto"/>
              <w:jc w:val="center"/>
              <w:rPr>
                <w:rFonts w:ascii="Arial" w:hAnsi="Arial" w:cs="Arial"/>
                <w:b/>
                <w:sz w:val="18"/>
                <w:szCs w:val="18"/>
              </w:rPr>
            </w:pPr>
            <w:r>
              <w:rPr>
                <w:rFonts w:ascii="Arial" w:hAnsi="Arial" w:cs="Arial"/>
                <w:b/>
                <w:sz w:val="18"/>
                <w:szCs w:val="18"/>
              </w:rPr>
              <w:t>4.2</w:t>
            </w:r>
          </w:p>
        </w:tc>
        <w:tc>
          <w:tcPr>
            <w:tcW w:w="8350" w:type="dxa"/>
            <w:gridSpan w:val="3"/>
            <w:tcBorders>
              <w:left w:val="single" w:sz="4" w:space="0" w:color="auto"/>
            </w:tcBorders>
            <w:shd w:val="clear" w:color="auto" w:fill="auto"/>
          </w:tcPr>
          <w:p w:rsidR="00226A45" w:rsidRPr="00A74163" w:rsidRDefault="00226A45" w:rsidP="00375735">
            <w:pPr>
              <w:pStyle w:val="Corpsdetexte2"/>
              <w:spacing w:after="0" w:line="240" w:lineRule="auto"/>
              <w:rPr>
                <w:rFonts w:ascii="Arial" w:hAnsi="Arial" w:cs="Arial"/>
                <w:spacing w:val="-2"/>
                <w:sz w:val="22"/>
                <w:szCs w:val="22"/>
              </w:rPr>
            </w:pPr>
            <w:r>
              <w:rPr>
                <w:rFonts w:ascii="Arial" w:hAnsi="Arial" w:cs="Arial"/>
                <w:spacing w:val="-2"/>
                <w:sz w:val="22"/>
                <w:szCs w:val="22"/>
              </w:rPr>
              <w:t>Plan de formation continue aux gestes d’urgence (AFGSU2) des personnels médicaux</w:t>
            </w:r>
          </w:p>
        </w:tc>
      </w:tr>
      <w:tr w:rsidR="00226A45" w:rsidRPr="00A74163" w:rsidTr="004E6876">
        <w:tc>
          <w:tcPr>
            <w:tcW w:w="666" w:type="dxa"/>
            <w:vMerge/>
            <w:tcBorders>
              <w:left w:val="single" w:sz="4" w:space="0" w:color="auto"/>
              <w:bottom w:val="nil"/>
              <w:right w:val="single" w:sz="4" w:space="0" w:color="auto"/>
            </w:tcBorders>
            <w:shd w:val="clear" w:color="auto" w:fill="CCFF66"/>
          </w:tcPr>
          <w:p w:rsidR="00226A45" w:rsidRPr="00A74163" w:rsidRDefault="00226A45" w:rsidP="003867AD">
            <w:pPr>
              <w:pStyle w:val="Corpsdetexte2"/>
              <w:spacing w:after="0" w:line="240" w:lineRule="auto"/>
              <w:jc w:val="center"/>
              <w:rPr>
                <w:rFonts w:ascii="Arial" w:hAnsi="Arial" w:cs="Arial"/>
                <w:b/>
                <w:sz w:val="18"/>
                <w:szCs w:val="18"/>
              </w:rPr>
            </w:pPr>
          </w:p>
        </w:tc>
        <w:tc>
          <w:tcPr>
            <w:tcW w:w="8350" w:type="dxa"/>
            <w:gridSpan w:val="3"/>
            <w:tcBorders>
              <w:left w:val="single" w:sz="4" w:space="0" w:color="auto"/>
            </w:tcBorders>
            <w:shd w:val="clear" w:color="auto" w:fill="auto"/>
          </w:tcPr>
          <w:p w:rsidR="00226A45" w:rsidRPr="00A74163" w:rsidRDefault="00226A45" w:rsidP="00A74163">
            <w:pPr>
              <w:pStyle w:val="Corpsdetexte2"/>
              <w:spacing w:after="0" w:line="240" w:lineRule="auto"/>
              <w:rPr>
                <w:rFonts w:ascii="Arial" w:hAnsi="Arial" w:cs="Arial"/>
                <w:spacing w:val="-2"/>
                <w:sz w:val="22"/>
                <w:szCs w:val="22"/>
              </w:rPr>
            </w:pPr>
            <w:r w:rsidRPr="00ED6696">
              <w:rPr>
                <w:rFonts w:ascii="Arial" w:hAnsi="Arial" w:cs="Arial"/>
                <w:color w:val="0000FF"/>
                <w:sz w:val="22"/>
                <w:szCs w:val="22"/>
                <w:highlight w:val="yellow"/>
              </w:rPr>
              <w:t>XXXX</w:t>
            </w:r>
          </w:p>
        </w:tc>
      </w:tr>
      <w:tr w:rsidR="00226A45" w:rsidRPr="00A74163" w:rsidTr="004E6876">
        <w:tc>
          <w:tcPr>
            <w:tcW w:w="666" w:type="dxa"/>
            <w:vMerge w:val="restart"/>
            <w:tcBorders>
              <w:top w:val="single" w:sz="4" w:space="0" w:color="auto"/>
              <w:left w:val="single" w:sz="4" w:space="0" w:color="auto"/>
              <w:right w:val="single" w:sz="4" w:space="0" w:color="auto"/>
            </w:tcBorders>
            <w:shd w:val="clear" w:color="auto" w:fill="CCFF66"/>
          </w:tcPr>
          <w:p w:rsidR="00226A45" w:rsidRPr="00A74163" w:rsidRDefault="00226A45" w:rsidP="003867AD">
            <w:pPr>
              <w:pStyle w:val="Corpsdetexte2"/>
              <w:spacing w:after="0" w:line="240" w:lineRule="auto"/>
              <w:jc w:val="center"/>
              <w:rPr>
                <w:rFonts w:ascii="Arial" w:hAnsi="Arial" w:cs="Arial"/>
                <w:b/>
                <w:sz w:val="18"/>
                <w:szCs w:val="18"/>
              </w:rPr>
            </w:pPr>
            <w:r>
              <w:rPr>
                <w:rFonts w:ascii="Arial" w:hAnsi="Arial" w:cs="Arial"/>
                <w:b/>
                <w:sz w:val="18"/>
                <w:szCs w:val="18"/>
              </w:rPr>
              <w:t>4.3</w:t>
            </w:r>
          </w:p>
        </w:tc>
        <w:tc>
          <w:tcPr>
            <w:tcW w:w="8350" w:type="dxa"/>
            <w:gridSpan w:val="3"/>
            <w:tcBorders>
              <w:left w:val="single" w:sz="4" w:space="0" w:color="auto"/>
            </w:tcBorders>
            <w:shd w:val="clear" w:color="auto" w:fill="auto"/>
          </w:tcPr>
          <w:p w:rsidR="00226A45" w:rsidRPr="00A74163" w:rsidRDefault="00226A45" w:rsidP="00226A45">
            <w:pPr>
              <w:pStyle w:val="Corpsdetexte2"/>
              <w:spacing w:after="0" w:line="240" w:lineRule="auto"/>
              <w:jc w:val="both"/>
              <w:rPr>
                <w:rFonts w:ascii="Arial" w:hAnsi="Arial" w:cs="Arial"/>
                <w:spacing w:val="-2"/>
                <w:sz w:val="22"/>
                <w:szCs w:val="22"/>
              </w:rPr>
            </w:pPr>
            <w:r>
              <w:rPr>
                <w:rFonts w:ascii="Arial" w:hAnsi="Arial" w:cs="Arial"/>
                <w:spacing w:val="-2"/>
                <w:sz w:val="22"/>
                <w:szCs w:val="22"/>
              </w:rPr>
              <w:t>Plan de formation continue aux gestes d’urgence (AFGSU2) des personnels paramédicaux (IDE</w:t>
            </w:r>
            <w:r w:rsidR="00C1294B">
              <w:rPr>
                <w:rFonts w:ascii="Arial" w:hAnsi="Arial" w:cs="Arial"/>
                <w:spacing w:val="-2"/>
                <w:sz w:val="22"/>
                <w:szCs w:val="22"/>
              </w:rPr>
              <w:t>, MERM …</w:t>
            </w:r>
            <w:r>
              <w:rPr>
                <w:rFonts w:ascii="Arial" w:hAnsi="Arial" w:cs="Arial"/>
                <w:spacing w:val="-2"/>
                <w:sz w:val="22"/>
                <w:szCs w:val="22"/>
              </w:rPr>
              <w:t>)</w:t>
            </w:r>
          </w:p>
        </w:tc>
      </w:tr>
      <w:tr w:rsidR="00226A45" w:rsidRPr="00A74163" w:rsidTr="004E6876">
        <w:tc>
          <w:tcPr>
            <w:tcW w:w="666" w:type="dxa"/>
            <w:vMerge/>
            <w:tcBorders>
              <w:left w:val="single" w:sz="4" w:space="0" w:color="auto"/>
              <w:bottom w:val="nil"/>
              <w:right w:val="single" w:sz="4" w:space="0" w:color="auto"/>
            </w:tcBorders>
            <w:shd w:val="clear" w:color="auto" w:fill="CCFF66"/>
          </w:tcPr>
          <w:p w:rsidR="00226A45" w:rsidRPr="00A74163" w:rsidRDefault="00226A45" w:rsidP="003867AD">
            <w:pPr>
              <w:pStyle w:val="Corpsdetexte2"/>
              <w:spacing w:after="0" w:line="240" w:lineRule="auto"/>
              <w:jc w:val="center"/>
              <w:rPr>
                <w:rFonts w:ascii="Arial" w:hAnsi="Arial" w:cs="Arial"/>
                <w:b/>
                <w:sz w:val="18"/>
                <w:szCs w:val="18"/>
              </w:rPr>
            </w:pPr>
          </w:p>
        </w:tc>
        <w:tc>
          <w:tcPr>
            <w:tcW w:w="8350" w:type="dxa"/>
            <w:gridSpan w:val="3"/>
            <w:tcBorders>
              <w:left w:val="single" w:sz="4" w:space="0" w:color="auto"/>
            </w:tcBorders>
            <w:shd w:val="clear" w:color="auto" w:fill="auto"/>
          </w:tcPr>
          <w:p w:rsidR="00226A45" w:rsidRPr="00A74163" w:rsidRDefault="00226A45" w:rsidP="00A74163">
            <w:pPr>
              <w:pStyle w:val="Corpsdetexte2"/>
              <w:spacing w:after="0" w:line="240" w:lineRule="auto"/>
              <w:rPr>
                <w:rFonts w:ascii="Arial" w:hAnsi="Arial" w:cs="Arial"/>
                <w:spacing w:val="-2"/>
                <w:sz w:val="22"/>
                <w:szCs w:val="22"/>
              </w:rPr>
            </w:pPr>
            <w:r w:rsidRPr="00ED6696">
              <w:rPr>
                <w:rFonts w:ascii="Arial" w:hAnsi="Arial" w:cs="Arial"/>
                <w:color w:val="0000FF"/>
                <w:sz w:val="22"/>
                <w:szCs w:val="22"/>
                <w:highlight w:val="yellow"/>
              </w:rPr>
              <w:t>XXXX</w:t>
            </w:r>
          </w:p>
        </w:tc>
      </w:tr>
      <w:tr w:rsidR="00226A45" w:rsidRPr="00A74163" w:rsidTr="004E6876">
        <w:tc>
          <w:tcPr>
            <w:tcW w:w="666" w:type="dxa"/>
            <w:vMerge w:val="restart"/>
            <w:tcBorders>
              <w:top w:val="single" w:sz="4" w:space="0" w:color="auto"/>
              <w:left w:val="single" w:sz="4" w:space="0" w:color="auto"/>
              <w:right w:val="single" w:sz="4" w:space="0" w:color="auto"/>
            </w:tcBorders>
            <w:shd w:val="clear" w:color="auto" w:fill="CCFF66"/>
          </w:tcPr>
          <w:p w:rsidR="00226A45" w:rsidRPr="00A74163" w:rsidRDefault="00226A45" w:rsidP="006F18FC">
            <w:pPr>
              <w:pStyle w:val="Corpsdetexte2"/>
              <w:spacing w:after="0" w:line="240" w:lineRule="auto"/>
              <w:jc w:val="center"/>
              <w:rPr>
                <w:rFonts w:ascii="Arial" w:hAnsi="Arial" w:cs="Arial"/>
                <w:b/>
                <w:sz w:val="18"/>
                <w:szCs w:val="18"/>
              </w:rPr>
            </w:pPr>
            <w:r>
              <w:rPr>
                <w:rFonts w:ascii="Arial" w:hAnsi="Arial" w:cs="Arial"/>
                <w:b/>
                <w:sz w:val="18"/>
                <w:szCs w:val="18"/>
              </w:rPr>
              <w:t>4.4</w:t>
            </w:r>
          </w:p>
        </w:tc>
        <w:tc>
          <w:tcPr>
            <w:tcW w:w="8350" w:type="dxa"/>
            <w:gridSpan w:val="3"/>
            <w:tcBorders>
              <w:left w:val="single" w:sz="4" w:space="0" w:color="auto"/>
            </w:tcBorders>
            <w:shd w:val="clear" w:color="auto" w:fill="auto"/>
          </w:tcPr>
          <w:p w:rsidR="00226A45" w:rsidRPr="00A74163" w:rsidRDefault="00226A45" w:rsidP="00226A45">
            <w:pPr>
              <w:pStyle w:val="Corpsdetexte2"/>
              <w:spacing w:after="0" w:line="240" w:lineRule="auto"/>
              <w:jc w:val="both"/>
              <w:rPr>
                <w:rFonts w:ascii="Arial" w:hAnsi="Arial" w:cs="Arial"/>
                <w:spacing w:val="-2"/>
                <w:sz w:val="22"/>
                <w:szCs w:val="22"/>
              </w:rPr>
            </w:pPr>
            <w:r>
              <w:rPr>
                <w:rFonts w:ascii="Arial" w:hAnsi="Arial" w:cs="Arial"/>
                <w:spacing w:val="-2"/>
                <w:sz w:val="22"/>
                <w:szCs w:val="22"/>
              </w:rPr>
              <w:t>Plan de formation continue aux gestes de premiers secours des autres personnels (ARC, TEC …)</w:t>
            </w:r>
          </w:p>
        </w:tc>
      </w:tr>
      <w:tr w:rsidR="00226A45" w:rsidRPr="00A74163" w:rsidTr="004E6876">
        <w:tc>
          <w:tcPr>
            <w:tcW w:w="666" w:type="dxa"/>
            <w:vMerge/>
            <w:tcBorders>
              <w:left w:val="single" w:sz="4" w:space="0" w:color="auto"/>
              <w:bottom w:val="nil"/>
              <w:right w:val="single" w:sz="4" w:space="0" w:color="auto"/>
            </w:tcBorders>
            <w:shd w:val="clear" w:color="auto" w:fill="CCFF66"/>
          </w:tcPr>
          <w:p w:rsidR="00226A45" w:rsidRPr="00A74163" w:rsidRDefault="00226A45" w:rsidP="003867AD">
            <w:pPr>
              <w:pStyle w:val="Corpsdetexte2"/>
              <w:spacing w:after="0" w:line="240" w:lineRule="auto"/>
              <w:jc w:val="center"/>
              <w:rPr>
                <w:rFonts w:ascii="Arial" w:hAnsi="Arial" w:cs="Arial"/>
                <w:b/>
                <w:sz w:val="18"/>
                <w:szCs w:val="18"/>
              </w:rPr>
            </w:pPr>
          </w:p>
        </w:tc>
        <w:tc>
          <w:tcPr>
            <w:tcW w:w="8350" w:type="dxa"/>
            <w:gridSpan w:val="3"/>
            <w:tcBorders>
              <w:left w:val="single" w:sz="4" w:space="0" w:color="auto"/>
            </w:tcBorders>
            <w:shd w:val="clear" w:color="auto" w:fill="auto"/>
          </w:tcPr>
          <w:p w:rsidR="00226A45" w:rsidRPr="00A74163" w:rsidRDefault="00226A45" w:rsidP="00A74163">
            <w:pPr>
              <w:pStyle w:val="Corpsdetexte2"/>
              <w:spacing w:after="0" w:line="240" w:lineRule="auto"/>
              <w:rPr>
                <w:rFonts w:ascii="Arial" w:hAnsi="Arial" w:cs="Arial"/>
                <w:spacing w:val="-2"/>
                <w:sz w:val="22"/>
                <w:szCs w:val="22"/>
              </w:rPr>
            </w:pPr>
            <w:r w:rsidRPr="00ED6696">
              <w:rPr>
                <w:rFonts w:ascii="Arial" w:hAnsi="Arial" w:cs="Arial"/>
                <w:color w:val="0000FF"/>
                <w:sz w:val="22"/>
                <w:szCs w:val="22"/>
                <w:highlight w:val="yellow"/>
              </w:rPr>
              <w:t>XXXX</w:t>
            </w:r>
          </w:p>
        </w:tc>
      </w:tr>
      <w:tr w:rsidR="00226A45" w:rsidRPr="00A74163" w:rsidTr="004E6876">
        <w:tc>
          <w:tcPr>
            <w:tcW w:w="666" w:type="dxa"/>
            <w:vMerge w:val="restart"/>
            <w:tcBorders>
              <w:top w:val="single" w:sz="4" w:space="0" w:color="auto"/>
              <w:left w:val="single" w:sz="4" w:space="0" w:color="auto"/>
              <w:right w:val="single" w:sz="4" w:space="0" w:color="auto"/>
            </w:tcBorders>
            <w:shd w:val="clear" w:color="auto" w:fill="CCFF66"/>
          </w:tcPr>
          <w:p w:rsidR="00226A45" w:rsidRPr="00A74163" w:rsidRDefault="00226A45" w:rsidP="006F18FC">
            <w:pPr>
              <w:pStyle w:val="Corpsdetexte2"/>
              <w:spacing w:after="0" w:line="240" w:lineRule="auto"/>
              <w:jc w:val="center"/>
              <w:rPr>
                <w:rFonts w:ascii="Arial" w:hAnsi="Arial" w:cs="Arial"/>
                <w:b/>
                <w:sz w:val="18"/>
                <w:szCs w:val="18"/>
              </w:rPr>
            </w:pPr>
            <w:r w:rsidRPr="00A74163">
              <w:rPr>
                <w:rFonts w:ascii="Arial" w:hAnsi="Arial" w:cs="Arial"/>
                <w:b/>
                <w:sz w:val="18"/>
                <w:szCs w:val="18"/>
              </w:rPr>
              <w:t>4.</w:t>
            </w:r>
            <w:r>
              <w:rPr>
                <w:rFonts w:ascii="Arial" w:hAnsi="Arial" w:cs="Arial"/>
                <w:b/>
                <w:sz w:val="18"/>
                <w:szCs w:val="18"/>
              </w:rPr>
              <w:t>5</w:t>
            </w:r>
          </w:p>
        </w:tc>
        <w:tc>
          <w:tcPr>
            <w:tcW w:w="8350" w:type="dxa"/>
            <w:gridSpan w:val="3"/>
            <w:tcBorders>
              <w:left w:val="single" w:sz="4" w:space="0" w:color="auto"/>
            </w:tcBorders>
            <w:shd w:val="clear" w:color="auto" w:fill="auto"/>
          </w:tcPr>
          <w:p w:rsidR="00226A45" w:rsidRPr="00A74163" w:rsidRDefault="00226A45" w:rsidP="00313D1A">
            <w:pPr>
              <w:pStyle w:val="Corpsdetexte2"/>
              <w:spacing w:after="0" w:line="240" w:lineRule="auto"/>
              <w:jc w:val="both"/>
              <w:rPr>
                <w:rFonts w:ascii="Arial" w:hAnsi="Arial" w:cs="Arial"/>
                <w:color w:val="1F497D"/>
                <w:sz w:val="22"/>
                <w:szCs w:val="22"/>
                <w:highlight w:val="yellow"/>
              </w:rPr>
            </w:pPr>
            <w:r w:rsidRPr="00A74163">
              <w:rPr>
                <w:rFonts w:ascii="Arial" w:hAnsi="Arial" w:cs="Arial"/>
                <w:spacing w:val="-2"/>
                <w:sz w:val="22"/>
                <w:szCs w:val="22"/>
              </w:rPr>
              <w:t xml:space="preserve">Modalités d’information du personnel </w:t>
            </w:r>
            <w:r w:rsidR="002A717E">
              <w:rPr>
                <w:rFonts w:ascii="Arial" w:hAnsi="Arial" w:cs="Arial"/>
                <w:spacing w:val="-2"/>
                <w:sz w:val="22"/>
                <w:szCs w:val="22"/>
              </w:rPr>
              <w:t>interne au</w:t>
            </w:r>
            <w:r w:rsidRPr="00A74163">
              <w:rPr>
                <w:rFonts w:ascii="Arial" w:hAnsi="Arial" w:cs="Arial"/>
                <w:spacing w:val="-2"/>
                <w:sz w:val="22"/>
                <w:szCs w:val="22"/>
              </w:rPr>
              <w:t xml:space="preserve"> LR</w:t>
            </w:r>
            <w:r w:rsidR="00485BEC">
              <w:rPr>
                <w:rFonts w:ascii="Arial" w:hAnsi="Arial" w:cs="Arial"/>
                <w:spacing w:val="-2"/>
                <w:sz w:val="22"/>
                <w:szCs w:val="22"/>
              </w:rPr>
              <w:t>IPH</w:t>
            </w:r>
            <w:r w:rsidRPr="00A74163">
              <w:rPr>
                <w:rFonts w:ascii="Arial" w:hAnsi="Arial" w:cs="Arial"/>
                <w:spacing w:val="-2"/>
                <w:sz w:val="22"/>
                <w:szCs w:val="22"/>
              </w:rPr>
              <w:t xml:space="preserve"> sur la mise en place d’un essai</w:t>
            </w:r>
          </w:p>
        </w:tc>
      </w:tr>
      <w:tr w:rsidR="00226A45" w:rsidRPr="00A74163" w:rsidTr="004E6876">
        <w:tc>
          <w:tcPr>
            <w:tcW w:w="666" w:type="dxa"/>
            <w:vMerge/>
            <w:tcBorders>
              <w:left w:val="single" w:sz="4" w:space="0" w:color="auto"/>
              <w:bottom w:val="single" w:sz="4" w:space="0" w:color="auto"/>
              <w:right w:val="single" w:sz="4" w:space="0" w:color="auto"/>
            </w:tcBorders>
            <w:shd w:val="clear" w:color="auto" w:fill="CCFF66"/>
          </w:tcPr>
          <w:p w:rsidR="00226A45" w:rsidRPr="00A74163" w:rsidRDefault="00226A45" w:rsidP="006F18FC">
            <w:pPr>
              <w:pStyle w:val="Corpsdetexte2"/>
              <w:spacing w:after="0" w:line="240" w:lineRule="auto"/>
              <w:rPr>
                <w:rFonts w:ascii="Arial" w:hAnsi="Arial" w:cs="Arial"/>
                <w:b/>
                <w:sz w:val="18"/>
                <w:szCs w:val="18"/>
              </w:rPr>
            </w:pPr>
          </w:p>
        </w:tc>
        <w:tc>
          <w:tcPr>
            <w:tcW w:w="8350" w:type="dxa"/>
            <w:gridSpan w:val="3"/>
            <w:tcBorders>
              <w:left w:val="single" w:sz="4" w:space="0" w:color="auto"/>
            </w:tcBorders>
            <w:shd w:val="clear" w:color="auto" w:fill="auto"/>
          </w:tcPr>
          <w:p w:rsidR="00226A45" w:rsidRPr="00B87992" w:rsidRDefault="00226A45" w:rsidP="00313D1A">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D9527A" w:rsidRPr="00A74163" w:rsidTr="004E6876">
        <w:tc>
          <w:tcPr>
            <w:tcW w:w="666" w:type="dxa"/>
            <w:tcBorders>
              <w:top w:val="single" w:sz="4" w:space="0" w:color="auto"/>
              <w:left w:val="single" w:sz="4" w:space="0" w:color="auto"/>
              <w:bottom w:val="nil"/>
              <w:right w:val="single" w:sz="4" w:space="0" w:color="auto"/>
            </w:tcBorders>
            <w:shd w:val="clear" w:color="auto" w:fill="CCFF66"/>
          </w:tcPr>
          <w:p w:rsidR="00D9527A" w:rsidRPr="00A74163" w:rsidRDefault="00D9527A" w:rsidP="003867AD">
            <w:pPr>
              <w:pStyle w:val="Corpsdetexte2"/>
              <w:spacing w:after="0" w:line="240" w:lineRule="auto"/>
              <w:jc w:val="center"/>
              <w:rPr>
                <w:rFonts w:ascii="Arial" w:hAnsi="Arial" w:cs="Arial"/>
                <w:b/>
                <w:sz w:val="18"/>
                <w:szCs w:val="18"/>
              </w:rPr>
            </w:pPr>
            <w:r w:rsidRPr="00A74163">
              <w:rPr>
                <w:rFonts w:ascii="Arial" w:hAnsi="Arial" w:cs="Arial"/>
                <w:b/>
                <w:sz w:val="18"/>
                <w:szCs w:val="18"/>
              </w:rPr>
              <w:t>4.</w:t>
            </w:r>
            <w:r w:rsidR="00226A45">
              <w:rPr>
                <w:rFonts w:ascii="Arial" w:hAnsi="Arial" w:cs="Arial"/>
                <w:b/>
                <w:sz w:val="18"/>
                <w:szCs w:val="18"/>
              </w:rPr>
              <w:t>6</w:t>
            </w:r>
          </w:p>
        </w:tc>
        <w:tc>
          <w:tcPr>
            <w:tcW w:w="8350" w:type="dxa"/>
            <w:gridSpan w:val="3"/>
            <w:tcBorders>
              <w:left w:val="single" w:sz="4" w:space="0" w:color="auto"/>
            </w:tcBorders>
            <w:shd w:val="clear" w:color="auto" w:fill="auto"/>
          </w:tcPr>
          <w:p w:rsidR="00D9527A" w:rsidRPr="00A74163" w:rsidRDefault="00D9527A" w:rsidP="00313D1A">
            <w:pPr>
              <w:pStyle w:val="Corpsdetexte2"/>
              <w:spacing w:after="0" w:line="240" w:lineRule="auto"/>
              <w:jc w:val="both"/>
              <w:rPr>
                <w:rFonts w:ascii="Arial" w:hAnsi="Arial" w:cs="Arial"/>
                <w:color w:val="1F497D"/>
                <w:sz w:val="22"/>
                <w:szCs w:val="22"/>
                <w:highlight w:val="yellow"/>
              </w:rPr>
            </w:pPr>
            <w:r w:rsidRPr="00A74163">
              <w:rPr>
                <w:rFonts w:ascii="Arial" w:hAnsi="Arial" w:cs="Arial"/>
                <w:spacing w:val="-2"/>
                <w:sz w:val="22"/>
                <w:szCs w:val="22"/>
              </w:rPr>
              <w:t>Le LR</w:t>
            </w:r>
            <w:r w:rsidR="00485BEC">
              <w:rPr>
                <w:rFonts w:ascii="Arial" w:hAnsi="Arial" w:cs="Arial"/>
                <w:spacing w:val="-2"/>
                <w:sz w:val="22"/>
                <w:szCs w:val="22"/>
              </w:rPr>
              <w:t>IPH</w:t>
            </w:r>
            <w:r w:rsidRPr="00A74163">
              <w:rPr>
                <w:rFonts w:ascii="Arial" w:hAnsi="Arial" w:cs="Arial"/>
                <w:spacing w:val="-2"/>
                <w:sz w:val="22"/>
                <w:szCs w:val="22"/>
              </w:rPr>
              <w:t xml:space="preserve"> fournira si nécessaire tout élément complémentaire au sujet du personnel</w:t>
            </w:r>
          </w:p>
        </w:tc>
      </w:tr>
      <w:tr w:rsidR="00D9527A" w:rsidRPr="00A74163" w:rsidTr="004E6876">
        <w:tc>
          <w:tcPr>
            <w:tcW w:w="666" w:type="dxa"/>
            <w:tcBorders>
              <w:top w:val="nil"/>
              <w:left w:val="single" w:sz="4" w:space="0" w:color="auto"/>
              <w:bottom w:val="single" w:sz="4" w:space="0" w:color="auto"/>
              <w:right w:val="single" w:sz="4" w:space="0" w:color="auto"/>
            </w:tcBorders>
            <w:shd w:val="clear" w:color="auto" w:fill="CCFF66"/>
          </w:tcPr>
          <w:p w:rsidR="00D9527A" w:rsidRPr="00A74163" w:rsidRDefault="00D9527A" w:rsidP="003867AD">
            <w:pPr>
              <w:pStyle w:val="Corpsdetexte2"/>
              <w:spacing w:after="0" w:line="240" w:lineRule="auto"/>
              <w:jc w:val="center"/>
              <w:rPr>
                <w:rFonts w:ascii="Arial" w:hAnsi="Arial" w:cs="Arial"/>
                <w:b/>
                <w:sz w:val="18"/>
                <w:szCs w:val="18"/>
              </w:rPr>
            </w:pPr>
          </w:p>
        </w:tc>
        <w:tc>
          <w:tcPr>
            <w:tcW w:w="8350" w:type="dxa"/>
            <w:gridSpan w:val="3"/>
            <w:tcBorders>
              <w:left w:val="single" w:sz="4" w:space="0" w:color="auto"/>
            </w:tcBorders>
            <w:shd w:val="clear" w:color="auto" w:fill="auto"/>
          </w:tcPr>
          <w:p w:rsidR="00D9527A" w:rsidRPr="00B87992" w:rsidRDefault="00A93E28" w:rsidP="00313D1A">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FA00BC" w:rsidRDefault="00FA00BC"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407"/>
      </w:tblGrid>
      <w:tr w:rsidR="00736654" w:rsidRPr="00A74163" w:rsidTr="00407C82">
        <w:tc>
          <w:tcPr>
            <w:tcW w:w="9016" w:type="dxa"/>
            <w:gridSpan w:val="2"/>
            <w:tcBorders>
              <w:top w:val="single" w:sz="4" w:space="0" w:color="auto"/>
            </w:tcBorders>
            <w:shd w:val="clear" w:color="auto" w:fill="CCFF66"/>
          </w:tcPr>
          <w:p w:rsidR="008F7913" w:rsidRDefault="00736654" w:rsidP="00736654">
            <w:pPr>
              <w:pStyle w:val="Corpsdetexte2"/>
              <w:spacing w:after="0" w:line="240" w:lineRule="auto"/>
              <w:rPr>
                <w:rFonts w:ascii="Arial" w:hAnsi="Arial" w:cs="Arial"/>
                <w:b/>
                <w:sz w:val="22"/>
                <w:szCs w:val="22"/>
              </w:rPr>
            </w:pPr>
            <w:r w:rsidRPr="00A74163">
              <w:rPr>
                <w:rFonts w:ascii="Arial" w:hAnsi="Arial" w:cs="Arial"/>
                <w:b/>
                <w:sz w:val="22"/>
                <w:szCs w:val="22"/>
              </w:rPr>
              <w:t>5. Pharmacien</w:t>
            </w:r>
          </w:p>
          <w:p w:rsidR="000D1851" w:rsidRPr="00A74163" w:rsidRDefault="00D17398" w:rsidP="00407C82">
            <w:pPr>
              <w:pStyle w:val="Corpsdetexte2"/>
              <w:spacing w:after="0" w:line="240" w:lineRule="auto"/>
              <w:jc w:val="both"/>
              <w:rPr>
                <w:rFonts w:ascii="Arial" w:hAnsi="Arial" w:cs="Arial"/>
                <w:sz w:val="18"/>
                <w:szCs w:val="18"/>
              </w:rPr>
            </w:pPr>
            <w:r>
              <w:rPr>
                <w:rFonts w:ascii="Arial" w:hAnsi="Arial" w:cs="Arial"/>
                <w:sz w:val="18"/>
                <w:szCs w:val="18"/>
              </w:rPr>
              <w:t>A renseigner s</w:t>
            </w:r>
            <w:r w:rsidR="00736654" w:rsidRPr="00A74163">
              <w:rPr>
                <w:rFonts w:ascii="Arial" w:hAnsi="Arial" w:cs="Arial"/>
                <w:sz w:val="18"/>
                <w:szCs w:val="18"/>
              </w:rPr>
              <w:t>i le LR</w:t>
            </w:r>
            <w:r w:rsidR="00485BEC">
              <w:rPr>
                <w:rFonts w:ascii="Arial" w:hAnsi="Arial" w:cs="Arial"/>
                <w:sz w:val="18"/>
                <w:szCs w:val="18"/>
              </w:rPr>
              <w:t>IPH</w:t>
            </w:r>
            <w:r w:rsidR="008221E2">
              <w:rPr>
                <w:rFonts w:ascii="Arial" w:hAnsi="Arial" w:cs="Arial"/>
                <w:sz w:val="18"/>
                <w:szCs w:val="18"/>
              </w:rPr>
              <w:t xml:space="preserve"> </w:t>
            </w:r>
            <w:r w:rsidR="00736654" w:rsidRPr="00A74163">
              <w:rPr>
                <w:rFonts w:ascii="Arial" w:hAnsi="Arial" w:cs="Arial"/>
                <w:sz w:val="18"/>
                <w:szCs w:val="18"/>
              </w:rPr>
              <w:t xml:space="preserve">est implanté </w:t>
            </w:r>
            <w:r w:rsidR="00407C82">
              <w:rPr>
                <w:rFonts w:ascii="Arial" w:hAnsi="Arial" w:cs="Arial"/>
                <w:sz w:val="18"/>
                <w:szCs w:val="18"/>
              </w:rPr>
              <w:t>hors</w:t>
            </w:r>
            <w:r w:rsidR="00736654" w:rsidRPr="00A74163">
              <w:rPr>
                <w:rFonts w:ascii="Arial" w:hAnsi="Arial" w:cs="Arial"/>
                <w:sz w:val="18"/>
                <w:szCs w:val="18"/>
              </w:rPr>
              <w:t xml:space="preserve"> </w:t>
            </w:r>
            <w:r w:rsidR="008221E2">
              <w:rPr>
                <w:rFonts w:ascii="Arial" w:hAnsi="Arial" w:cs="Arial"/>
                <w:sz w:val="18"/>
                <w:szCs w:val="18"/>
              </w:rPr>
              <w:t>d’</w:t>
            </w:r>
            <w:r w:rsidR="00736654" w:rsidRPr="00A74163">
              <w:rPr>
                <w:rFonts w:ascii="Arial" w:hAnsi="Arial" w:cs="Arial"/>
                <w:sz w:val="18"/>
                <w:szCs w:val="18"/>
              </w:rPr>
              <w:t xml:space="preserve">un établissement de santé disposant d’une pharmacie à usage intérieur (3°al. de l’article </w:t>
            </w:r>
            <w:hyperlink r:id="rId48" w:history="1">
              <w:r w:rsidR="00736654" w:rsidRPr="00E90C6D">
                <w:rPr>
                  <w:rStyle w:val="Lienhypertexte"/>
                  <w:rFonts w:ascii="Arial" w:hAnsi="Arial" w:cs="Arial"/>
                  <w:sz w:val="18"/>
                  <w:szCs w:val="18"/>
                </w:rPr>
                <w:t>L.1121-13</w:t>
              </w:r>
            </w:hyperlink>
            <w:r w:rsidR="00736654" w:rsidRPr="00A74163">
              <w:rPr>
                <w:rFonts w:ascii="Arial" w:hAnsi="Arial" w:cs="Arial"/>
                <w:sz w:val="18"/>
                <w:szCs w:val="18"/>
              </w:rPr>
              <w:t xml:space="preserve"> du CSP</w:t>
            </w:r>
            <w:r w:rsidR="001869B7">
              <w:rPr>
                <w:rFonts w:ascii="Arial" w:hAnsi="Arial" w:cs="Arial"/>
                <w:sz w:val="18"/>
                <w:szCs w:val="18"/>
              </w:rPr>
              <w:t xml:space="preserve"> – Cf. : Point 18.4 et Tableau 23</w:t>
            </w:r>
            <w:r w:rsidR="00736654" w:rsidRPr="00A74163">
              <w:rPr>
                <w:rFonts w:ascii="Arial" w:hAnsi="Arial" w:cs="Arial"/>
                <w:sz w:val="18"/>
                <w:szCs w:val="18"/>
              </w:rPr>
              <w:t>)</w:t>
            </w:r>
          </w:p>
        </w:tc>
      </w:tr>
      <w:tr w:rsidR="006745C5" w:rsidRPr="00A74163" w:rsidTr="00407C82">
        <w:tc>
          <w:tcPr>
            <w:tcW w:w="2609" w:type="dxa"/>
            <w:shd w:val="clear" w:color="auto" w:fill="auto"/>
          </w:tcPr>
          <w:p w:rsidR="006745C5" w:rsidRPr="00A74163" w:rsidRDefault="006745C5" w:rsidP="00A74163">
            <w:pPr>
              <w:pStyle w:val="Corpsdetexte2"/>
              <w:spacing w:after="0" w:line="240" w:lineRule="auto"/>
              <w:rPr>
                <w:rFonts w:ascii="Arial" w:hAnsi="Arial" w:cs="Arial"/>
                <w:b/>
                <w:sz w:val="18"/>
                <w:szCs w:val="18"/>
              </w:rPr>
            </w:pPr>
            <w:r w:rsidRPr="00A74163">
              <w:rPr>
                <w:rFonts w:ascii="Arial" w:hAnsi="Arial" w:cs="Arial"/>
                <w:sz w:val="22"/>
                <w:szCs w:val="22"/>
              </w:rPr>
              <w:t>Nom et prénom</w:t>
            </w:r>
          </w:p>
        </w:tc>
        <w:tc>
          <w:tcPr>
            <w:tcW w:w="6407" w:type="dxa"/>
            <w:shd w:val="clear" w:color="auto" w:fill="auto"/>
          </w:tcPr>
          <w:p w:rsidR="006745C5" w:rsidRPr="00B87992" w:rsidRDefault="002470D4" w:rsidP="00A74163">
            <w:pPr>
              <w:pStyle w:val="Corpsdetexte2"/>
              <w:spacing w:after="0" w:line="240" w:lineRule="auto"/>
              <w:rPr>
                <w:rFonts w:ascii="Arial" w:hAnsi="Arial" w:cs="Arial"/>
                <w:color w:val="1F497D"/>
                <w:sz w:val="22"/>
                <w:szCs w:val="22"/>
              </w:rPr>
            </w:pPr>
            <w:r w:rsidRPr="00ED6696">
              <w:rPr>
                <w:rFonts w:ascii="Arial" w:hAnsi="Arial" w:cs="Arial"/>
                <w:color w:val="0000FF"/>
                <w:sz w:val="22"/>
                <w:szCs w:val="22"/>
                <w:highlight w:val="yellow"/>
              </w:rPr>
              <w:t>XXXX</w:t>
            </w:r>
          </w:p>
        </w:tc>
      </w:tr>
    </w:tbl>
    <w:p w:rsidR="006745C5" w:rsidRDefault="006745C5"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6400"/>
      </w:tblGrid>
      <w:tr w:rsidR="00736654" w:rsidRPr="00A74163" w:rsidTr="00052D24">
        <w:tc>
          <w:tcPr>
            <w:tcW w:w="9242" w:type="dxa"/>
            <w:gridSpan w:val="2"/>
            <w:tcBorders>
              <w:top w:val="single" w:sz="4" w:space="0" w:color="auto"/>
            </w:tcBorders>
            <w:shd w:val="clear" w:color="auto" w:fill="CCFF33"/>
          </w:tcPr>
          <w:p w:rsidR="00E801AA" w:rsidRDefault="00736654" w:rsidP="000D1851">
            <w:pPr>
              <w:pStyle w:val="Corpsdetexte2"/>
              <w:spacing w:after="0" w:line="240" w:lineRule="auto"/>
              <w:rPr>
                <w:rFonts w:ascii="Arial" w:hAnsi="Arial" w:cs="Arial"/>
                <w:b/>
                <w:sz w:val="22"/>
                <w:szCs w:val="22"/>
              </w:rPr>
            </w:pPr>
            <w:r w:rsidRPr="00A74163">
              <w:rPr>
                <w:rFonts w:ascii="Arial" w:hAnsi="Arial" w:cs="Arial"/>
                <w:b/>
                <w:sz w:val="22"/>
                <w:szCs w:val="22"/>
              </w:rPr>
              <w:t>6. Pharmacologue</w:t>
            </w:r>
            <w:r w:rsidR="00E801AA">
              <w:rPr>
                <w:rFonts w:ascii="Arial" w:hAnsi="Arial" w:cs="Arial"/>
                <w:b/>
                <w:sz w:val="22"/>
                <w:szCs w:val="22"/>
              </w:rPr>
              <w:t xml:space="preserve"> </w:t>
            </w:r>
          </w:p>
          <w:p w:rsidR="000D1851" w:rsidRPr="00A74163" w:rsidRDefault="00E801AA" w:rsidP="000D1851">
            <w:pPr>
              <w:pStyle w:val="Corpsdetexte2"/>
              <w:spacing w:after="0" w:line="240" w:lineRule="auto"/>
              <w:rPr>
                <w:rFonts w:ascii="Arial" w:hAnsi="Arial" w:cs="Arial"/>
                <w:b/>
                <w:sz w:val="22"/>
                <w:szCs w:val="22"/>
              </w:rPr>
            </w:pPr>
            <w:r w:rsidRPr="00E801AA">
              <w:rPr>
                <w:rFonts w:ascii="Arial" w:hAnsi="Arial" w:cs="Arial"/>
                <w:sz w:val="18"/>
                <w:szCs w:val="18"/>
              </w:rPr>
              <w:t xml:space="preserve">(en cas d’essais cliniques sur le médicament – </w:t>
            </w:r>
            <w:hyperlink r:id="rId49" w:history="1">
              <w:r w:rsidRPr="00E801AA">
                <w:rPr>
                  <w:rStyle w:val="Lienhypertexte"/>
                  <w:rFonts w:ascii="Arial" w:hAnsi="Arial" w:cs="Arial"/>
                  <w:sz w:val="18"/>
                  <w:szCs w:val="18"/>
                </w:rPr>
                <w:t>arrêté du 29/09/10</w:t>
              </w:r>
            </w:hyperlink>
            <w:r w:rsidRPr="00E801AA">
              <w:rPr>
                <w:rFonts w:ascii="Arial" w:hAnsi="Arial" w:cs="Arial"/>
                <w:sz w:val="18"/>
                <w:szCs w:val="18"/>
              </w:rPr>
              <w:t>)</w:t>
            </w:r>
          </w:p>
        </w:tc>
      </w:tr>
      <w:tr w:rsidR="006745C5" w:rsidRPr="00A74163" w:rsidTr="00A74163">
        <w:tc>
          <w:tcPr>
            <w:tcW w:w="2660" w:type="dxa"/>
            <w:shd w:val="clear" w:color="auto" w:fill="auto"/>
          </w:tcPr>
          <w:p w:rsidR="006745C5" w:rsidRPr="000343AB" w:rsidRDefault="006745C5" w:rsidP="00A74163">
            <w:pPr>
              <w:pStyle w:val="Corpsdetexte2"/>
              <w:spacing w:after="0" w:line="240" w:lineRule="auto"/>
              <w:rPr>
                <w:rFonts w:ascii="Arial" w:hAnsi="Arial" w:cs="Arial"/>
                <w:b/>
                <w:sz w:val="18"/>
                <w:szCs w:val="18"/>
              </w:rPr>
            </w:pPr>
            <w:r w:rsidRPr="000343AB">
              <w:rPr>
                <w:rFonts w:ascii="Arial" w:hAnsi="Arial" w:cs="Arial"/>
                <w:sz w:val="22"/>
                <w:szCs w:val="22"/>
              </w:rPr>
              <w:t>Nom et prénom</w:t>
            </w:r>
          </w:p>
        </w:tc>
        <w:tc>
          <w:tcPr>
            <w:tcW w:w="6582" w:type="dxa"/>
            <w:shd w:val="clear" w:color="auto" w:fill="auto"/>
          </w:tcPr>
          <w:p w:rsidR="006745C5" w:rsidRPr="00ED6696" w:rsidRDefault="002470D4" w:rsidP="00A74163">
            <w:pPr>
              <w:pStyle w:val="Corpsdetexte2"/>
              <w:spacing w:after="0" w:line="240" w:lineRule="auto"/>
              <w:rPr>
                <w:rFonts w:ascii="Arial" w:hAnsi="Arial" w:cs="Arial"/>
                <w:color w:val="0000FF"/>
                <w:sz w:val="22"/>
                <w:szCs w:val="22"/>
              </w:rPr>
            </w:pPr>
            <w:r w:rsidRPr="00ED6696">
              <w:rPr>
                <w:rFonts w:ascii="Arial" w:hAnsi="Arial" w:cs="Arial"/>
                <w:color w:val="0000FF"/>
                <w:sz w:val="22"/>
                <w:szCs w:val="22"/>
                <w:highlight w:val="yellow"/>
              </w:rPr>
              <w:t>XXXX</w:t>
            </w:r>
          </w:p>
        </w:tc>
      </w:tr>
      <w:tr w:rsidR="003E60EC" w:rsidRPr="00A74163" w:rsidTr="00A74163">
        <w:tc>
          <w:tcPr>
            <w:tcW w:w="2660" w:type="dxa"/>
            <w:shd w:val="clear" w:color="auto" w:fill="auto"/>
          </w:tcPr>
          <w:p w:rsidR="003E60EC" w:rsidRPr="000343AB" w:rsidRDefault="003E60EC" w:rsidP="00A74163">
            <w:pPr>
              <w:pStyle w:val="Corpsdetexte2"/>
              <w:spacing w:after="0" w:line="240" w:lineRule="auto"/>
              <w:rPr>
                <w:rFonts w:ascii="Arial" w:hAnsi="Arial" w:cs="Arial"/>
                <w:sz w:val="22"/>
                <w:szCs w:val="22"/>
              </w:rPr>
            </w:pPr>
            <w:r>
              <w:rPr>
                <w:rFonts w:ascii="Arial" w:hAnsi="Arial" w:cs="Arial"/>
                <w:sz w:val="22"/>
                <w:szCs w:val="22"/>
              </w:rPr>
              <w:t>Date de signature de la convention</w:t>
            </w:r>
          </w:p>
        </w:tc>
        <w:tc>
          <w:tcPr>
            <w:tcW w:w="6582" w:type="dxa"/>
            <w:shd w:val="clear" w:color="auto" w:fill="auto"/>
          </w:tcPr>
          <w:p w:rsidR="003E60EC" w:rsidRPr="00ED6696" w:rsidRDefault="003E60EC" w:rsidP="00ED6696">
            <w:pPr>
              <w:pStyle w:val="Corpsdetexte2"/>
              <w:spacing w:after="0" w:line="240" w:lineRule="auto"/>
              <w:rPr>
                <w:rFonts w:ascii="Arial" w:hAnsi="Arial" w:cs="Arial"/>
                <w:color w:val="0000FF"/>
                <w:sz w:val="22"/>
                <w:szCs w:val="22"/>
              </w:rPr>
            </w:pPr>
            <w:r w:rsidRPr="00ED6696">
              <w:rPr>
                <w:rFonts w:ascii="Arial" w:hAnsi="Arial" w:cs="Arial"/>
                <w:color w:val="0000FF"/>
                <w:sz w:val="22"/>
                <w:szCs w:val="22"/>
                <w:highlight w:val="yellow"/>
              </w:rPr>
              <w:t>XXXX</w:t>
            </w:r>
          </w:p>
        </w:tc>
      </w:tr>
    </w:tbl>
    <w:p w:rsidR="006745C5" w:rsidRDefault="00216B04" w:rsidP="000717BB">
      <w:pPr>
        <w:pStyle w:val="Corpsdetexte2"/>
        <w:spacing w:after="0" w:line="240" w:lineRule="auto"/>
        <w:jc w:val="both"/>
        <w:rPr>
          <w:rFonts w:ascii="Arial" w:hAnsi="Arial" w:cs="Arial"/>
          <w:sz w:val="22"/>
          <w:szCs w:val="22"/>
        </w:rPr>
      </w:pPr>
      <w:r>
        <w:rPr>
          <w:rFonts w:ascii="Arial" w:hAnsi="Arial" w:cs="Arial"/>
          <w:sz w:val="22"/>
          <w:szCs w:val="22"/>
        </w:rPr>
        <w:t>N.B. : Un</w:t>
      </w:r>
      <w:r w:rsidR="00FF6B2D">
        <w:rPr>
          <w:rFonts w:ascii="Arial" w:hAnsi="Arial" w:cs="Arial"/>
          <w:sz w:val="22"/>
          <w:szCs w:val="22"/>
        </w:rPr>
        <w:t xml:space="preserve"> exemple de convention</w:t>
      </w:r>
      <w:r>
        <w:rPr>
          <w:rFonts w:ascii="Arial" w:hAnsi="Arial" w:cs="Arial"/>
          <w:sz w:val="22"/>
          <w:szCs w:val="22"/>
        </w:rPr>
        <w:t xml:space="preserve"> est disponible sur le site de l’ARS d’Ile-de-France</w:t>
      </w:r>
    </w:p>
    <w:p w:rsidR="00216B04" w:rsidRDefault="00216B04"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5902"/>
      </w:tblGrid>
      <w:tr w:rsidR="00736654" w:rsidRPr="00A74163" w:rsidTr="00CC5AD9">
        <w:tc>
          <w:tcPr>
            <w:tcW w:w="9016" w:type="dxa"/>
            <w:gridSpan w:val="3"/>
            <w:tcBorders>
              <w:top w:val="single" w:sz="4" w:space="0" w:color="auto"/>
            </w:tcBorders>
            <w:shd w:val="clear" w:color="auto" w:fill="CCFF33"/>
          </w:tcPr>
          <w:p w:rsidR="00D92F51" w:rsidRPr="00A74163" w:rsidRDefault="00736654" w:rsidP="00E46677">
            <w:pPr>
              <w:pStyle w:val="Corpsdetexte2"/>
              <w:spacing w:after="0" w:line="240" w:lineRule="auto"/>
              <w:rPr>
                <w:rFonts w:ascii="Arial" w:hAnsi="Arial" w:cs="Arial"/>
                <w:b/>
                <w:sz w:val="22"/>
                <w:szCs w:val="22"/>
              </w:rPr>
            </w:pPr>
            <w:r w:rsidRPr="00A74163">
              <w:rPr>
                <w:rFonts w:ascii="Arial" w:hAnsi="Arial" w:cs="Arial"/>
                <w:b/>
                <w:sz w:val="22"/>
                <w:szCs w:val="22"/>
              </w:rPr>
              <w:t>7. Personne</w:t>
            </w:r>
            <w:r w:rsidR="00E46677">
              <w:rPr>
                <w:rFonts w:ascii="Arial" w:hAnsi="Arial" w:cs="Arial"/>
                <w:b/>
                <w:sz w:val="22"/>
                <w:szCs w:val="22"/>
              </w:rPr>
              <w:t xml:space="preserve"> référente</w:t>
            </w:r>
            <w:r w:rsidRPr="00A74163">
              <w:rPr>
                <w:rFonts w:ascii="Arial" w:hAnsi="Arial" w:cs="Arial"/>
                <w:b/>
                <w:sz w:val="22"/>
                <w:szCs w:val="22"/>
              </w:rPr>
              <w:t xml:space="preserve"> </w:t>
            </w:r>
            <w:r w:rsidR="00E801AA" w:rsidRPr="00E801AA">
              <w:rPr>
                <w:rFonts w:ascii="Arial" w:hAnsi="Arial" w:cs="Arial"/>
                <w:b/>
                <w:sz w:val="22"/>
                <w:szCs w:val="22"/>
                <w:u w:val="single"/>
              </w:rPr>
              <w:t>au sein du LRIPH</w:t>
            </w:r>
            <w:r w:rsidR="00E46677" w:rsidRPr="00E46677">
              <w:rPr>
                <w:rFonts w:ascii="Arial" w:hAnsi="Arial" w:cs="Arial"/>
                <w:b/>
                <w:sz w:val="22"/>
                <w:szCs w:val="22"/>
              </w:rPr>
              <w:t>,</w:t>
            </w:r>
            <w:r w:rsidR="00E801AA" w:rsidRPr="00E46677">
              <w:rPr>
                <w:rFonts w:ascii="Arial" w:hAnsi="Arial" w:cs="Arial"/>
                <w:b/>
                <w:sz w:val="22"/>
                <w:szCs w:val="22"/>
              </w:rPr>
              <w:t xml:space="preserve"> </w:t>
            </w:r>
            <w:r w:rsidR="00E46677">
              <w:rPr>
                <w:rFonts w:ascii="Arial" w:hAnsi="Arial" w:cs="Arial"/>
                <w:b/>
                <w:sz w:val="22"/>
                <w:szCs w:val="22"/>
              </w:rPr>
              <w:t xml:space="preserve">désignée </w:t>
            </w:r>
            <w:r w:rsidR="00E801AA">
              <w:rPr>
                <w:rFonts w:ascii="Arial" w:hAnsi="Arial" w:cs="Arial"/>
                <w:b/>
                <w:sz w:val="22"/>
                <w:szCs w:val="22"/>
              </w:rPr>
              <w:t xml:space="preserve">pour superviser </w:t>
            </w:r>
            <w:r w:rsidRPr="00A74163">
              <w:rPr>
                <w:rFonts w:ascii="Arial" w:hAnsi="Arial" w:cs="Arial"/>
                <w:b/>
                <w:sz w:val="22"/>
                <w:szCs w:val="22"/>
              </w:rPr>
              <w:t>la maintenance des équipements</w:t>
            </w:r>
          </w:p>
        </w:tc>
      </w:tr>
      <w:tr w:rsidR="003C5A51" w:rsidRPr="00A74163" w:rsidTr="001819C9">
        <w:tc>
          <w:tcPr>
            <w:tcW w:w="562" w:type="dxa"/>
            <w:shd w:val="clear" w:color="auto" w:fill="CCFF33"/>
          </w:tcPr>
          <w:p w:rsidR="003C5A51" w:rsidRPr="00F309CA" w:rsidRDefault="003C5A51" w:rsidP="003C5A51">
            <w:pPr>
              <w:pStyle w:val="Corpsdetexte2"/>
              <w:spacing w:after="0" w:line="240" w:lineRule="auto"/>
              <w:jc w:val="center"/>
              <w:rPr>
                <w:rFonts w:ascii="Arial" w:hAnsi="Arial" w:cs="Arial"/>
                <w:b/>
                <w:sz w:val="18"/>
                <w:szCs w:val="18"/>
              </w:rPr>
            </w:pPr>
            <w:r>
              <w:rPr>
                <w:rFonts w:ascii="Arial" w:hAnsi="Arial" w:cs="Arial"/>
                <w:b/>
                <w:sz w:val="18"/>
                <w:szCs w:val="18"/>
              </w:rPr>
              <w:t>7</w:t>
            </w:r>
            <w:r w:rsidRPr="00F309CA">
              <w:rPr>
                <w:rFonts w:ascii="Arial" w:hAnsi="Arial" w:cs="Arial"/>
                <w:b/>
                <w:sz w:val="18"/>
                <w:szCs w:val="18"/>
              </w:rPr>
              <w:t>.1</w:t>
            </w:r>
          </w:p>
        </w:tc>
        <w:tc>
          <w:tcPr>
            <w:tcW w:w="2552" w:type="dxa"/>
            <w:shd w:val="clear" w:color="auto" w:fill="auto"/>
          </w:tcPr>
          <w:p w:rsidR="003C5A51" w:rsidRPr="000343AB" w:rsidRDefault="00E801AA" w:rsidP="003C5A51">
            <w:pPr>
              <w:pStyle w:val="Corpsdetexte2"/>
              <w:spacing w:after="0" w:line="240" w:lineRule="auto"/>
              <w:rPr>
                <w:rFonts w:ascii="Arial" w:hAnsi="Arial" w:cs="Arial"/>
                <w:sz w:val="22"/>
                <w:szCs w:val="22"/>
              </w:rPr>
            </w:pPr>
            <w:r>
              <w:rPr>
                <w:rFonts w:ascii="Arial" w:hAnsi="Arial" w:cs="Arial"/>
                <w:sz w:val="22"/>
                <w:szCs w:val="22"/>
              </w:rPr>
              <w:t>Nom et prénom</w:t>
            </w:r>
          </w:p>
        </w:tc>
        <w:tc>
          <w:tcPr>
            <w:tcW w:w="5902" w:type="dxa"/>
            <w:shd w:val="clear" w:color="auto" w:fill="auto"/>
          </w:tcPr>
          <w:p w:rsidR="003C5A51" w:rsidRPr="00ED6696" w:rsidRDefault="003C5A51" w:rsidP="003C5A51">
            <w:pPr>
              <w:pStyle w:val="Corpsdetexte2"/>
              <w:spacing w:after="0" w:line="240" w:lineRule="auto"/>
              <w:jc w:val="both"/>
              <w:rPr>
                <w:rFonts w:ascii="Arial" w:hAnsi="Arial" w:cs="Arial"/>
                <w:color w:val="0000FF"/>
                <w:sz w:val="22"/>
                <w:szCs w:val="22"/>
                <w:highlight w:val="yellow"/>
              </w:rPr>
            </w:pPr>
            <w:r w:rsidRPr="00ED6696">
              <w:rPr>
                <w:rFonts w:ascii="Arial" w:hAnsi="Arial" w:cs="Arial"/>
                <w:color w:val="0000FF"/>
                <w:sz w:val="22"/>
                <w:szCs w:val="22"/>
                <w:highlight w:val="yellow"/>
              </w:rPr>
              <w:t>XXXX</w:t>
            </w:r>
          </w:p>
        </w:tc>
      </w:tr>
    </w:tbl>
    <w:p w:rsidR="006745C5" w:rsidRDefault="006745C5"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337"/>
        <w:gridCol w:w="4059"/>
      </w:tblGrid>
      <w:tr w:rsidR="00736654" w:rsidRPr="00A74163" w:rsidTr="003C5A51">
        <w:tc>
          <w:tcPr>
            <w:tcW w:w="9016" w:type="dxa"/>
            <w:gridSpan w:val="3"/>
            <w:tcBorders>
              <w:top w:val="single" w:sz="4" w:space="0" w:color="auto"/>
            </w:tcBorders>
            <w:shd w:val="clear" w:color="auto" w:fill="CCFF33"/>
          </w:tcPr>
          <w:p w:rsidR="00D92F51" w:rsidRDefault="00736654" w:rsidP="00CC5AD9">
            <w:pPr>
              <w:pStyle w:val="Corpsdetexte2"/>
              <w:spacing w:after="0" w:line="240" w:lineRule="auto"/>
              <w:rPr>
                <w:rFonts w:ascii="Arial" w:hAnsi="Arial" w:cs="Arial"/>
                <w:b/>
                <w:sz w:val="22"/>
                <w:szCs w:val="22"/>
              </w:rPr>
            </w:pPr>
            <w:r>
              <w:rPr>
                <w:rFonts w:ascii="Arial" w:hAnsi="Arial" w:cs="Arial"/>
                <w:b/>
                <w:sz w:val="22"/>
                <w:szCs w:val="22"/>
              </w:rPr>
              <w:t xml:space="preserve">8. </w:t>
            </w:r>
            <w:r w:rsidRPr="00A74163">
              <w:rPr>
                <w:rFonts w:ascii="Arial" w:hAnsi="Arial" w:cs="Arial"/>
                <w:b/>
                <w:sz w:val="22"/>
                <w:szCs w:val="22"/>
              </w:rPr>
              <w:t>Assurance qualité</w:t>
            </w:r>
          </w:p>
          <w:p w:rsidR="00E801AA" w:rsidRPr="00A74163" w:rsidRDefault="00E801AA" w:rsidP="00CC5AD9">
            <w:pPr>
              <w:pStyle w:val="Corpsdetexte2"/>
              <w:spacing w:after="0" w:line="240" w:lineRule="auto"/>
              <w:rPr>
                <w:rFonts w:ascii="Arial" w:hAnsi="Arial" w:cs="Arial"/>
                <w:b/>
                <w:sz w:val="22"/>
                <w:szCs w:val="22"/>
              </w:rPr>
            </w:pPr>
          </w:p>
        </w:tc>
      </w:tr>
      <w:tr w:rsidR="003C5A51" w:rsidRPr="00A74163" w:rsidTr="007A5372">
        <w:tc>
          <w:tcPr>
            <w:tcW w:w="620" w:type="dxa"/>
            <w:shd w:val="clear" w:color="auto" w:fill="CCFF33"/>
          </w:tcPr>
          <w:p w:rsidR="003C5A51" w:rsidRPr="003C5A51" w:rsidRDefault="00E801AA" w:rsidP="003C5A51">
            <w:pPr>
              <w:pStyle w:val="Corpsdetexte2"/>
              <w:spacing w:after="0" w:line="240" w:lineRule="auto"/>
              <w:jc w:val="center"/>
              <w:rPr>
                <w:rFonts w:ascii="Arial" w:hAnsi="Arial" w:cs="Arial"/>
                <w:b/>
                <w:sz w:val="18"/>
                <w:szCs w:val="18"/>
              </w:rPr>
            </w:pPr>
            <w:r>
              <w:rPr>
                <w:rFonts w:ascii="Arial" w:hAnsi="Arial" w:cs="Arial"/>
                <w:b/>
                <w:sz w:val="18"/>
                <w:szCs w:val="18"/>
              </w:rPr>
              <w:t>8.1</w:t>
            </w:r>
          </w:p>
          <w:p w:rsidR="003C5A51" w:rsidRPr="003C5A51" w:rsidRDefault="003C5A51" w:rsidP="003C5A51">
            <w:pPr>
              <w:pStyle w:val="Corpsdetexte2"/>
              <w:spacing w:after="0" w:line="240" w:lineRule="auto"/>
              <w:jc w:val="center"/>
              <w:rPr>
                <w:rFonts w:ascii="Arial" w:hAnsi="Arial" w:cs="Arial"/>
                <w:b/>
                <w:sz w:val="18"/>
                <w:szCs w:val="18"/>
              </w:rPr>
            </w:pPr>
          </w:p>
        </w:tc>
        <w:tc>
          <w:tcPr>
            <w:tcW w:w="4337" w:type="dxa"/>
            <w:shd w:val="clear" w:color="auto" w:fill="auto"/>
          </w:tcPr>
          <w:p w:rsidR="003C5A51" w:rsidRPr="000343AB" w:rsidRDefault="00E801AA" w:rsidP="007A5372">
            <w:pPr>
              <w:pStyle w:val="Corpsdetexte2"/>
              <w:spacing w:after="0" w:line="240" w:lineRule="auto"/>
              <w:rPr>
                <w:rFonts w:ascii="Arial" w:hAnsi="Arial" w:cs="Arial"/>
                <w:sz w:val="22"/>
                <w:szCs w:val="22"/>
              </w:rPr>
            </w:pPr>
            <w:r>
              <w:rPr>
                <w:rFonts w:ascii="Arial" w:hAnsi="Arial" w:cs="Arial"/>
                <w:sz w:val="22"/>
                <w:szCs w:val="22"/>
              </w:rPr>
              <w:t>Nom et prénom</w:t>
            </w:r>
            <w:r w:rsidR="001A2808">
              <w:rPr>
                <w:rFonts w:ascii="Arial" w:hAnsi="Arial" w:cs="Arial"/>
                <w:sz w:val="22"/>
                <w:szCs w:val="22"/>
              </w:rPr>
              <w:t xml:space="preserve"> de la personne désignée </w:t>
            </w:r>
            <w:r w:rsidR="001A2808" w:rsidRPr="00E46677">
              <w:rPr>
                <w:rFonts w:ascii="Arial" w:hAnsi="Arial" w:cs="Arial"/>
                <w:b/>
                <w:sz w:val="22"/>
                <w:szCs w:val="22"/>
              </w:rPr>
              <w:t>au sein du LRIPH</w:t>
            </w:r>
            <w:r w:rsidR="001A2808" w:rsidRPr="001A2808">
              <w:rPr>
                <w:rFonts w:ascii="Arial" w:hAnsi="Arial" w:cs="Arial"/>
                <w:sz w:val="22"/>
                <w:szCs w:val="22"/>
              </w:rPr>
              <w:t xml:space="preserve"> </w:t>
            </w:r>
            <w:r w:rsidR="007A5372">
              <w:rPr>
                <w:rFonts w:ascii="Arial" w:hAnsi="Arial" w:cs="Arial"/>
                <w:sz w:val="22"/>
                <w:szCs w:val="22"/>
              </w:rPr>
              <w:t>en tant que</w:t>
            </w:r>
            <w:r w:rsidR="001A2808" w:rsidRPr="001A2808">
              <w:rPr>
                <w:rFonts w:ascii="Arial" w:hAnsi="Arial" w:cs="Arial"/>
                <w:sz w:val="22"/>
                <w:szCs w:val="22"/>
              </w:rPr>
              <w:t xml:space="preserve"> référent Assurance qualité</w:t>
            </w:r>
          </w:p>
        </w:tc>
        <w:tc>
          <w:tcPr>
            <w:tcW w:w="4059" w:type="dxa"/>
            <w:shd w:val="clear" w:color="auto" w:fill="auto"/>
          </w:tcPr>
          <w:p w:rsidR="003C5A51" w:rsidRPr="00ED6696" w:rsidRDefault="003C5A51" w:rsidP="00A74163">
            <w:pPr>
              <w:pStyle w:val="Corpsdetexte2"/>
              <w:spacing w:after="0" w:line="240" w:lineRule="auto"/>
              <w:jc w:val="both"/>
              <w:rPr>
                <w:rFonts w:ascii="Arial" w:hAnsi="Arial" w:cs="Arial"/>
                <w:color w:val="0000FF"/>
                <w:sz w:val="22"/>
                <w:szCs w:val="22"/>
                <w:highlight w:val="yellow"/>
              </w:rPr>
            </w:pPr>
            <w:r w:rsidRPr="00ED6696">
              <w:rPr>
                <w:rFonts w:ascii="Arial" w:hAnsi="Arial" w:cs="Arial"/>
                <w:color w:val="0000FF"/>
                <w:sz w:val="22"/>
                <w:szCs w:val="22"/>
                <w:highlight w:val="yellow"/>
              </w:rPr>
              <w:t>XXXX</w:t>
            </w:r>
          </w:p>
        </w:tc>
      </w:tr>
      <w:tr w:rsidR="00736654" w:rsidRPr="00A74163" w:rsidTr="003C5A51">
        <w:trPr>
          <w:trHeight w:val="116"/>
        </w:trPr>
        <w:tc>
          <w:tcPr>
            <w:tcW w:w="620" w:type="dxa"/>
            <w:tcBorders>
              <w:top w:val="single" w:sz="4" w:space="0" w:color="auto"/>
              <w:left w:val="single" w:sz="4" w:space="0" w:color="auto"/>
              <w:bottom w:val="nil"/>
              <w:right w:val="single" w:sz="4" w:space="0" w:color="auto"/>
            </w:tcBorders>
            <w:shd w:val="clear" w:color="auto" w:fill="CCFF66"/>
          </w:tcPr>
          <w:p w:rsidR="00736654" w:rsidRPr="00F309CA" w:rsidRDefault="00736654" w:rsidP="003867AD">
            <w:pPr>
              <w:pStyle w:val="Corpsdetexte2"/>
              <w:spacing w:after="0" w:line="240" w:lineRule="auto"/>
              <w:jc w:val="center"/>
              <w:rPr>
                <w:rFonts w:ascii="Arial" w:hAnsi="Arial" w:cs="Arial"/>
                <w:b/>
                <w:sz w:val="18"/>
                <w:szCs w:val="18"/>
              </w:rPr>
            </w:pPr>
            <w:r w:rsidRPr="00F309CA">
              <w:rPr>
                <w:rFonts w:ascii="Arial" w:hAnsi="Arial" w:cs="Arial"/>
                <w:b/>
                <w:sz w:val="18"/>
                <w:szCs w:val="18"/>
              </w:rPr>
              <w:t>8.</w:t>
            </w:r>
            <w:r w:rsidR="00E801AA">
              <w:rPr>
                <w:rFonts w:ascii="Arial" w:hAnsi="Arial" w:cs="Arial"/>
                <w:b/>
                <w:sz w:val="18"/>
                <w:szCs w:val="18"/>
              </w:rPr>
              <w:t>2</w:t>
            </w:r>
          </w:p>
        </w:tc>
        <w:tc>
          <w:tcPr>
            <w:tcW w:w="8396" w:type="dxa"/>
            <w:gridSpan w:val="2"/>
            <w:tcBorders>
              <w:left w:val="single" w:sz="4" w:space="0" w:color="auto"/>
            </w:tcBorders>
            <w:shd w:val="clear" w:color="auto" w:fill="auto"/>
          </w:tcPr>
          <w:p w:rsidR="00736654" w:rsidRPr="000343AB" w:rsidRDefault="00736654" w:rsidP="00485BEC">
            <w:pPr>
              <w:pStyle w:val="Corpsdetexte2"/>
              <w:spacing w:after="0" w:line="240" w:lineRule="auto"/>
              <w:jc w:val="both"/>
              <w:rPr>
                <w:rFonts w:ascii="Arial" w:hAnsi="Arial" w:cs="Arial"/>
                <w:color w:val="1F497D"/>
                <w:sz w:val="22"/>
                <w:szCs w:val="22"/>
              </w:rPr>
            </w:pPr>
            <w:r w:rsidRPr="000343AB">
              <w:rPr>
                <w:rFonts w:ascii="Arial" w:hAnsi="Arial" w:cs="Arial"/>
                <w:sz w:val="22"/>
                <w:szCs w:val="22"/>
              </w:rPr>
              <w:t>Conditions de rédaction et de validation des procédures du LR</w:t>
            </w:r>
            <w:r w:rsidR="00485BEC">
              <w:rPr>
                <w:rFonts w:ascii="Arial" w:hAnsi="Arial" w:cs="Arial"/>
                <w:sz w:val="22"/>
                <w:szCs w:val="22"/>
              </w:rPr>
              <w:t>IPH</w:t>
            </w:r>
          </w:p>
        </w:tc>
      </w:tr>
      <w:tr w:rsidR="00736654" w:rsidRPr="00A74163" w:rsidTr="001A2808">
        <w:trPr>
          <w:trHeight w:val="115"/>
        </w:trPr>
        <w:tc>
          <w:tcPr>
            <w:tcW w:w="620" w:type="dxa"/>
            <w:tcBorders>
              <w:top w:val="nil"/>
              <w:left w:val="single" w:sz="4" w:space="0" w:color="auto"/>
              <w:bottom w:val="single" w:sz="4" w:space="0" w:color="auto"/>
              <w:right w:val="single" w:sz="4" w:space="0" w:color="auto"/>
            </w:tcBorders>
            <w:shd w:val="clear" w:color="auto" w:fill="CCFF66"/>
          </w:tcPr>
          <w:p w:rsidR="00736654" w:rsidRPr="00F309CA" w:rsidRDefault="00736654" w:rsidP="003867AD">
            <w:pPr>
              <w:pStyle w:val="Corpsdetexte2"/>
              <w:spacing w:after="0" w:line="240" w:lineRule="auto"/>
              <w:jc w:val="center"/>
              <w:rPr>
                <w:rFonts w:ascii="Arial" w:hAnsi="Arial" w:cs="Arial"/>
                <w:b/>
                <w:sz w:val="18"/>
                <w:szCs w:val="18"/>
              </w:rPr>
            </w:pPr>
          </w:p>
        </w:tc>
        <w:tc>
          <w:tcPr>
            <w:tcW w:w="8396" w:type="dxa"/>
            <w:gridSpan w:val="2"/>
            <w:tcBorders>
              <w:left w:val="single" w:sz="4" w:space="0" w:color="auto"/>
              <w:bottom w:val="single" w:sz="4" w:space="0" w:color="auto"/>
            </w:tcBorders>
            <w:shd w:val="clear" w:color="auto" w:fill="auto"/>
          </w:tcPr>
          <w:p w:rsidR="00736654" w:rsidRPr="000343AB" w:rsidRDefault="00736654"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736654" w:rsidRPr="00A74163" w:rsidTr="003C5A51">
        <w:trPr>
          <w:trHeight w:val="115"/>
        </w:trPr>
        <w:tc>
          <w:tcPr>
            <w:tcW w:w="620" w:type="dxa"/>
            <w:tcBorders>
              <w:top w:val="single" w:sz="4" w:space="0" w:color="auto"/>
              <w:left w:val="single" w:sz="4" w:space="0" w:color="auto"/>
              <w:bottom w:val="nil"/>
              <w:right w:val="single" w:sz="4" w:space="0" w:color="auto"/>
            </w:tcBorders>
            <w:shd w:val="clear" w:color="auto" w:fill="CCFF66"/>
          </w:tcPr>
          <w:p w:rsidR="00736654" w:rsidRPr="00F309CA" w:rsidRDefault="00736654" w:rsidP="003867AD">
            <w:pPr>
              <w:pStyle w:val="Corpsdetexte2"/>
              <w:spacing w:after="0" w:line="240" w:lineRule="auto"/>
              <w:jc w:val="center"/>
              <w:rPr>
                <w:rFonts w:ascii="Arial" w:hAnsi="Arial" w:cs="Arial"/>
                <w:b/>
                <w:sz w:val="18"/>
                <w:szCs w:val="18"/>
              </w:rPr>
            </w:pPr>
            <w:r w:rsidRPr="00F309CA">
              <w:rPr>
                <w:rFonts w:ascii="Arial" w:hAnsi="Arial" w:cs="Arial"/>
                <w:b/>
                <w:sz w:val="18"/>
                <w:szCs w:val="18"/>
              </w:rPr>
              <w:t>8.</w:t>
            </w:r>
            <w:r w:rsidR="00E801AA">
              <w:rPr>
                <w:rFonts w:ascii="Arial" w:hAnsi="Arial" w:cs="Arial"/>
                <w:b/>
                <w:sz w:val="18"/>
                <w:szCs w:val="18"/>
              </w:rPr>
              <w:t>3</w:t>
            </w:r>
          </w:p>
        </w:tc>
        <w:tc>
          <w:tcPr>
            <w:tcW w:w="8396" w:type="dxa"/>
            <w:gridSpan w:val="2"/>
            <w:tcBorders>
              <w:left w:val="single" w:sz="4" w:space="0" w:color="auto"/>
            </w:tcBorders>
            <w:shd w:val="clear" w:color="auto" w:fill="auto"/>
          </w:tcPr>
          <w:p w:rsidR="00736654" w:rsidRPr="000343AB" w:rsidRDefault="00736654" w:rsidP="00A74163">
            <w:pPr>
              <w:pStyle w:val="Corpsdetexte2"/>
              <w:spacing w:after="0" w:line="240" w:lineRule="auto"/>
              <w:jc w:val="both"/>
              <w:rPr>
                <w:rFonts w:ascii="Arial" w:hAnsi="Arial" w:cs="Arial"/>
                <w:color w:val="1F497D"/>
                <w:sz w:val="22"/>
                <w:szCs w:val="22"/>
              </w:rPr>
            </w:pPr>
            <w:r w:rsidRPr="000343AB">
              <w:rPr>
                <w:rFonts w:ascii="Arial" w:hAnsi="Arial" w:cs="Arial"/>
                <w:spacing w:val="-2"/>
                <w:sz w:val="22"/>
                <w:szCs w:val="22"/>
              </w:rPr>
              <w:t>Conditions de diffusion et d’actualisation des procédures</w:t>
            </w:r>
          </w:p>
        </w:tc>
      </w:tr>
      <w:tr w:rsidR="00736654" w:rsidRPr="00A74163" w:rsidTr="001A2808">
        <w:trPr>
          <w:trHeight w:val="115"/>
        </w:trPr>
        <w:tc>
          <w:tcPr>
            <w:tcW w:w="620" w:type="dxa"/>
            <w:tcBorders>
              <w:top w:val="nil"/>
              <w:left w:val="single" w:sz="4" w:space="0" w:color="auto"/>
              <w:bottom w:val="single" w:sz="4" w:space="0" w:color="auto"/>
              <w:right w:val="single" w:sz="4" w:space="0" w:color="auto"/>
            </w:tcBorders>
            <w:shd w:val="clear" w:color="auto" w:fill="CCFF66"/>
          </w:tcPr>
          <w:p w:rsidR="00736654" w:rsidRPr="00A74163" w:rsidRDefault="00736654" w:rsidP="00A74163">
            <w:pPr>
              <w:pStyle w:val="Corpsdetexte2"/>
              <w:spacing w:after="0" w:line="240" w:lineRule="auto"/>
              <w:rPr>
                <w:rFonts w:ascii="Arial" w:hAnsi="Arial" w:cs="Arial"/>
                <w:sz w:val="18"/>
                <w:szCs w:val="18"/>
              </w:rPr>
            </w:pPr>
          </w:p>
        </w:tc>
        <w:tc>
          <w:tcPr>
            <w:tcW w:w="8396" w:type="dxa"/>
            <w:gridSpan w:val="2"/>
            <w:tcBorders>
              <w:left w:val="single" w:sz="4" w:space="0" w:color="auto"/>
              <w:bottom w:val="single" w:sz="4" w:space="0" w:color="auto"/>
            </w:tcBorders>
            <w:shd w:val="clear" w:color="auto" w:fill="auto"/>
          </w:tcPr>
          <w:p w:rsidR="00736654" w:rsidRPr="001A2808" w:rsidRDefault="00736654" w:rsidP="00A74163">
            <w:pPr>
              <w:pStyle w:val="Corpsdetexte2"/>
              <w:spacing w:after="0" w:line="240" w:lineRule="auto"/>
              <w:jc w:val="both"/>
              <w:rPr>
                <w:rFonts w:ascii="Arial" w:hAnsi="Arial" w:cs="Arial"/>
                <w:color w:val="0000FF"/>
                <w:sz w:val="22"/>
                <w:szCs w:val="22"/>
              </w:rPr>
            </w:pPr>
            <w:r w:rsidRPr="001A2808">
              <w:rPr>
                <w:rFonts w:ascii="Arial" w:hAnsi="Arial" w:cs="Arial"/>
                <w:color w:val="0000FF"/>
                <w:sz w:val="22"/>
                <w:szCs w:val="22"/>
                <w:highlight w:val="yellow"/>
              </w:rPr>
              <w:t>XXXX</w:t>
            </w:r>
          </w:p>
        </w:tc>
      </w:tr>
      <w:tr w:rsidR="001A2808" w:rsidRPr="00A74163" w:rsidTr="001A2808">
        <w:trPr>
          <w:trHeight w:val="115"/>
        </w:trPr>
        <w:tc>
          <w:tcPr>
            <w:tcW w:w="620" w:type="dxa"/>
            <w:tcBorders>
              <w:top w:val="single" w:sz="4" w:space="0" w:color="auto"/>
              <w:left w:val="single" w:sz="4" w:space="0" w:color="auto"/>
              <w:bottom w:val="nil"/>
              <w:right w:val="single" w:sz="4" w:space="0" w:color="auto"/>
            </w:tcBorders>
            <w:shd w:val="clear" w:color="auto" w:fill="CCFF66"/>
          </w:tcPr>
          <w:p w:rsidR="001A2808" w:rsidRPr="001A2808" w:rsidRDefault="001A2808" w:rsidP="001A2808">
            <w:pPr>
              <w:pStyle w:val="Corpsdetexte2"/>
              <w:spacing w:after="0" w:line="240" w:lineRule="auto"/>
              <w:jc w:val="center"/>
              <w:rPr>
                <w:rFonts w:ascii="Arial" w:hAnsi="Arial" w:cs="Arial"/>
                <w:b/>
                <w:sz w:val="18"/>
                <w:szCs w:val="18"/>
              </w:rPr>
            </w:pPr>
            <w:r w:rsidRPr="001A2808">
              <w:rPr>
                <w:rFonts w:ascii="Arial" w:hAnsi="Arial" w:cs="Arial"/>
                <w:b/>
                <w:sz w:val="18"/>
                <w:szCs w:val="18"/>
              </w:rPr>
              <w:lastRenderedPageBreak/>
              <w:t>8.4</w:t>
            </w:r>
          </w:p>
        </w:tc>
        <w:tc>
          <w:tcPr>
            <w:tcW w:w="8396" w:type="dxa"/>
            <w:gridSpan w:val="2"/>
            <w:tcBorders>
              <w:top w:val="single" w:sz="4" w:space="0" w:color="auto"/>
              <w:left w:val="single" w:sz="4" w:space="0" w:color="auto"/>
            </w:tcBorders>
            <w:shd w:val="clear" w:color="auto" w:fill="auto"/>
          </w:tcPr>
          <w:p w:rsidR="001A2808" w:rsidRPr="001A2808" w:rsidRDefault="00B37687" w:rsidP="00A74163">
            <w:pPr>
              <w:pStyle w:val="Corpsdetexte2"/>
              <w:spacing w:after="0" w:line="240" w:lineRule="auto"/>
              <w:jc w:val="both"/>
              <w:rPr>
                <w:rFonts w:ascii="Arial" w:hAnsi="Arial" w:cs="Arial"/>
                <w:spacing w:val="-2"/>
                <w:sz w:val="22"/>
                <w:szCs w:val="22"/>
              </w:rPr>
            </w:pPr>
            <w:r>
              <w:rPr>
                <w:rFonts w:ascii="Arial" w:hAnsi="Arial" w:cs="Arial"/>
                <w:spacing w:val="-2"/>
                <w:sz w:val="22"/>
                <w:szCs w:val="22"/>
              </w:rPr>
              <w:t>P</w:t>
            </w:r>
            <w:r w:rsidR="007A5372">
              <w:rPr>
                <w:rFonts w:ascii="Arial" w:hAnsi="Arial" w:cs="Arial"/>
                <w:spacing w:val="-2"/>
                <w:sz w:val="22"/>
                <w:szCs w:val="22"/>
              </w:rPr>
              <w:t>rocédure d</w:t>
            </w:r>
            <w:r w:rsidR="001A2808" w:rsidRPr="001A2808">
              <w:rPr>
                <w:rFonts w:ascii="Arial" w:hAnsi="Arial" w:cs="Arial"/>
                <w:spacing w:val="-2"/>
                <w:sz w:val="22"/>
                <w:szCs w:val="22"/>
              </w:rPr>
              <w:t xml:space="preserve">’inscription au fichier national des personnes qui se prêtent aux RIPH (Article </w:t>
            </w:r>
            <w:hyperlink r:id="rId50" w:history="1">
              <w:r w:rsidR="001A2808" w:rsidRPr="00565D1D">
                <w:rPr>
                  <w:rStyle w:val="Lienhypertexte"/>
                  <w:rFonts w:ascii="Arial" w:hAnsi="Arial" w:cs="Arial"/>
                  <w:spacing w:val="-2"/>
                  <w:sz w:val="22"/>
                  <w:szCs w:val="22"/>
                </w:rPr>
                <w:t>L1121-16</w:t>
              </w:r>
            </w:hyperlink>
            <w:r w:rsidR="001A2808" w:rsidRPr="001A2808">
              <w:rPr>
                <w:rFonts w:ascii="Arial" w:hAnsi="Arial" w:cs="Arial"/>
                <w:spacing w:val="-2"/>
                <w:sz w:val="22"/>
                <w:szCs w:val="22"/>
              </w:rPr>
              <w:t xml:space="preserve"> du CSP)</w:t>
            </w:r>
          </w:p>
        </w:tc>
      </w:tr>
      <w:tr w:rsidR="001A2808" w:rsidRPr="00A74163" w:rsidTr="001A2808">
        <w:trPr>
          <w:trHeight w:val="115"/>
        </w:trPr>
        <w:tc>
          <w:tcPr>
            <w:tcW w:w="620" w:type="dxa"/>
            <w:tcBorders>
              <w:top w:val="nil"/>
              <w:left w:val="single" w:sz="4" w:space="0" w:color="auto"/>
              <w:bottom w:val="single" w:sz="4" w:space="0" w:color="auto"/>
              <w:right w:val="single" w:sz="4" w:space="0" w:color="auto"/>
            </w:tcBorders>
            <w:shd w:val="clear" w:color="auto" w:fill="CCFF66"/>
          </w:tcPr>
          <w:p w:rsidR="001A2808" w:rsidRPr="00A74163" w:rsidRDefault="001A2808" w:rsidP="00A74163">
            <w:pPr>
              <w:pStyle w:val="Corpsdetexte2"/>
              <w:spacing w:after="0" w:line="240" w:lineRule="auto"/>
              <w:rPr>
                <w:rFonts w:ascii="Arial" w:hAnsi="Arial" w:cs="Arial"/>
                <w:sz w:val="18"/>
                <w:szCs w:val="18"/>
              </w:rPr>
            </w:pPr>
          </w:p>
        </w:tc>
        <w:tc>
          <w:tcPr>
            <w:tcW w:w="8396" w:type="dxa"/>
            <w:gridSpan w:val="2"/>
            <w:tcBorders>
              <w:left w:val="single" w:sz="4" w:space="0" w:color="auto"/>
              <w:bottom w:val="single" w:sz="4" w:space="0" w:color="auto"/>
            </w:tcBorders>
            <w:shd w:val="clear" w:color="auto" w:fill="auto"/>
          </w:tcPr>
          <w:p w:rsidR="001A2808" w:rsidRPr="00ED6696" w:rsidRDefault="001A2808" w:rsidP="00A74163">
            <w:pPr>
              <w:pStyle w:val="Corpsdetexte2"/>
              <w:spacing w:after="0" w:line="240" w:lineRule="auto"/>
              <w:jc w:val="both"/>
              <w:rPr>
                <w:rFonts w:ascii="Arial" w:hAnsi="Arial" w:cs="Arial"/>
                <w:color w:val="0000FF"/>
                <w:sz w:val="22"/>
                <w:szCs w:val="22"/>
                <w:highlight w:val="yellow"/>
              </w:rPr>
            </w:pPr>
            <w:r w:rsidRPr="001A2808">
              <w:rPr>
                <w:rFonts w:ascii="Arial" w:hAnsi="Arial" w:cs="Arial"/>
                <w:color w:val="0000FF"/>
                <w:sz w:val="22"/>
                <w:szCs w:val="22"/>
                <w:highlight w:val="yellow"/>
              </w:rPr>
              <w:t>XXXX</w:t>
            </w:r>
          </w:p>
        </w:tc>
      </w:tr>
    </w:tbl>
    <w:p w:rsidR="0047549B" w:rsidRDefault="0047549B" w:rsidP="000717BB">
      <w:pPr>
        <w:pStyle w:val="Corpsdetexte2"/>
        <w:spacing w:after="0" w:line="240" w:lineRule="auto"/>
        <w:jc w:val="both"/>
        <w:rPr>
          <w:rFonts w:ascii="Arial" w:hAnsi="Arial" w:cs="Arial"/>
          <w:sz w:val="22"/>
          <w:szCs w:val="22"/>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206"/>
        <w:gridCol w:w="4111"/>
        <w:gridCol w:w="2075"/>
      </w:tblGrid>
      <w:tr w:rsidR="00736654" w:rsidRPr="00A74163" w:rsidTr="00206559">
        <w:tc>
          <w:tcPr>
            <w:tcW w:w="9016" w:type="dxa"/>
            <w:gridSpan w:val="4"/>
            <w:tcBorders>
              <w:top w:val="single" w:sz="4" w:space="0" w:color="auto"/>
              <w:bottom w:val="single" w:sz="4" w:space="0" w:color="auto"/>
            </w:tcBorders>
            <w:shd w:val="clear" w:color="auto" w:fill="CCFF33"/>
          </w:tcPr>
          <w:p w:rsidR="008F7913" w:rsidRPr="00A74163" w:rsidRDefault="00736654" w:rsidP="000D1851">
            <w:pPr>
              <w:pStyle w:val="Corpsdetexte2"/>
              <w:spacing w:after="0" w:line="240" w:lineRule="auto"/>
              <w:rPr>
                <w:rFonts w:ascii="Arial" w:hAnsi="Arial" w:cs="Arial"/>
                <w:b/>
                <w:sz w:val="22"/>
                <w:szCs w:val="22"/>
              </w:rPr>
            </w:pPr>
            <w:r w:rsidRPr="00A74163">
              <w:rPr>
                <w:rFonts w:ascii="Arial" w:hAnsi="Arial" w:cs="Arial"/>
                <w:b/>
                <w:sz w:val="22"/>
                <w:szCs w:val="22"/>
              </w:rPr>
              <w:t>9.</w:t>
            </w:r>
            <w:r>
              <w:rPr>
                <w:rFonts w:ascii="Arial" w:hAnsi="Arial" w:cs="Arial"/>
                <w:b/>
                <w:sz w:val="22"/>
                <w:szCs w:val="22"/>
              </w:rPr>
              <w:t xml:space="preserve"> </w:t>
            </w:r>
            <w:r w:rsidRPr="00A74163">
              <w:rPr>
                <w:rFonts w:ascii="Arial" w:hAnsi="Arial" w:cs="Arial"/>
                <w:b/>
                <w:sz w:val="22"/>
                <w:szCs w:val="22"/>
              </w:rPr>
              <w:t>Surveillance médicale</w:t>
            </w:r>
          </w:p>
        </w:tc>
      </w:tr>
      <w:tr w:rsidR="002F6473" w:rsidRPr="00A74163" w:rsidTr="00206559">
        <w:trPr>
          <w:trHeight w:val="116"/>
        </w:trPr>
        <w:tc>
          <w:tcPr>
            <w:tcW w:w="624" w:type="dxa"/>
            <w:tcBorders>
              <w:top w:val="single" w:sz="4" w:space="0" w:color="auto"/>
              <w:left w:val="single" w:sz="4" w:space="0" w:color="auto"/>
              <w:bottom w:val="nil"/>
              <w:right w:val="single" w:sz="4" w:space="0" w:color="auto"/>
            </w:tcBorders>
            <w:shd w:val="clear" w:color="auto" w:fill="CCFF66"/>
          </w:tcPr>
          <w:p w:rsidR="002F6473" w:rsidRDefault="00B84AAF" w:rsidP="001F7FA3">
            <w:pPr>
              <w:pStyle w:val="Corpsdetexte2"/>
              <w:spacing w:after="0" w:line="240" w:lineRule="auto"/>
              <w:jc w:val="center"/>
              <w:rPr>
                <w:rFonts w:ascii="Arial" w:hAnsi="Arial" w:cs="Arial"/>
                <w:b/>
                <w:sz w:val="18"/>
                <w:szCs w:val="18"/>
              </w:rPr>
            </w:pPr>
            <w:r>
              <w:rPr>
                <w:rFonts w:ascii="Arial" w:hAnsi="Arial" w:cs="Arial"/>
                <w:b/>
                <w:sz w:val="18"/>
                <w:szCs w:val="18"/>
              </w:rPr>
              <w:t>9.1</w:t>
            </w:r>
          </w:p>
        </w:tc>
        <w:tc>
          <w:tcPr>
            <w:tcW w:w="6317" w:type="dxa"/>
            <w:gridSpan w:val="2"/>
            <w:tcBorders>
              <w:left w:val="single" w:sz="4" w:space="0" w:color="auto"/>
            </w:tcBorders>
            <w:shd w:val="clear" w:color="auto" w:fill="auto"/>
          </w:tcPr>
          <w:p w:rsidR="00B84AAF" w:rsidRPr="00B84AAF" w:rsidRDefault="000335C7" w:rsidP="00B84AAF">
            <w:pPr>
              <w:pStyle w:val="Corpsdetexte2"/>
              <w:spacing w:after="0" w:line="240" w:lineRule="auto"/>
              <w:jc w:val="both"/>
              <w:rPr>
                <w:rFonts w:ascii="Arial" w:hAnsi="Arial" w:cs="Arial"/>
                <w:sz w:val="22"/>
                <w:szCs w:val="22"/>
              </w:rPr>
            </w:pPr>
            <w:r>
              <w:rPr>
                <w:rFonts w:ascii="Arial" w:hAnsi="Arial" w:cs="Arial"/>
                <w:sz w:val="22"/>
                <w:szCs w:val="22"/>
              </w:rPr>
              <w:t xml:space="preserve">Nombre total de patients </w:t>
            </w:r>
            <w:r w:rsidR="00B150B7">
              <w:rPr>
                <w:rFonts w:ascii="Arial" w:hAnsi="Arial" w:cs="Arial"/>
                <w:sz w:val="22"/>
                <w:szCs w:val="22"/>
              </w:rPr>
              <w:t>pris en charge dans le cadre du</w:t>
            </w:r>
            <w:r>
              <w:rPr>
                <w:rFonts w:ascii="Arial" w:hAnsi="Arial" w:cs="Arial"/>
                <w:sz w:val="22"/>
                <w:szCs w:val="22"/>
              </w:rPr>
              <w:t xml:space="preserve"> soin</w:t>
            </w:r>
          </w:p>
        </w:tc>
        <w:tc>
          <w:tcPr>
            <w:tcW w:w="2075" w:type="dxa"/>
            <w:tcBorders>
              <w:left w:val="single" w:sz="4" w:space="0" w:color="auto"/>
            </w:tcBorders>
            <w:shd w:val="clear" w:color="auto" w:fill="auto"/>
          </w:tcPr>
          <w:p w:rsidR="002F6473" w:rsidRDefault="002F6473" w:rsidP="00B04FA8">
            <w:pPr>
              <w:pStyle w:val="Corpsdetexte2"/>
              <w:spacing w:after="0" w:line="240" w:lineRule="auto"/>
              <w:jc w:val="both"/>
              <w:rPr>
                <w:rFonts w:ascii="Arial" w:hAnsi="Arial" w:cs="Arial"/>
                <w:spacing w:val="-3"/>
                <w:sz w:val="22"/>
                <w:szCs w:val="22"/>
              </w:rPr>
            </w:pPr>
            <w:r w:rsidRPr="001A2808">
              <w:rPr>
                <w:rFonts w:ascii="Arial" w:hAnsi="Arial" w:cs="Arial"/>
                <w:color w:val="0000FF"/>
                <w:sz w:val="22"/>
                <w:szCs w:val="22"/>
                <w:highlight w:val="yellow"/>
              </w:rPr>
              <w:t>XXXX</w:t>
            </w:r>
          </w:p>
        </w:tc>
      </w:tr>
      <w:tr w:rsidR="00625278" w:rsidRPr="00A74163" w:rsidTr="00206559">
        <w:trPr>
          <w:trHeight w:val="116"/>
        </w:trPr>
        <w:tc>
          <w:tcPr>
            <w:tcW w:w="624" w:type="dxa"/>
            <w:tcBorders>
              <w:top w:val="single" w:sz="4" w:space="0" w:color="auto"/>
              <w:left w:val="single" w:sz="4" w:space="0" w:color="auto"/>
              <w:bottom w:val="nil"/>
              <w:right w:val="single" w:sz="4" w:space="0" w:color="auto"/>
            </w:tcBorders>
            <w:shd w:val="clear" w:color="auto" w:fill="CCFF66"/>
          </w:tcPr>
          <w:p w:rsidR="00625278" w:rsidRDefault="00625278" w:rsidP="001F7FA3">
            <w:pPr>
              <w:pStyle w:val="Corpsdetexte2"/>
              <w:spacing w:after="0" w:line="240" w:lineRule="auto"/>
              <w:jc w:val="center"/>
              <w:rPr>
                <w:rFonts w:ascii="Arial" w:hAnsi="Arial" w:cs="Arial"/>
                <w:b/>
                <w:sz w:val="18"/>
                <w:szCs w:val="18"/>
              </w:rPr>
            </w:pPr>
            <w:r>
              <w:rPr>
                <w:rFonts w:ascii="Arial" w:hAnsi="Arial" w:cs="Arial"/>
                <w:b/>
                <w:sz w:val="18"/>
                <w:szCs w:val="18"/>
              </w:rPr>
              <w:t>9.2</w:t>
            </w:r>
          </w:p>
        </w:tc>
        <w:tc>
          <w:tcPr>
            <w:tcW w:w="6317" w:type="dxa"/>
            <w:gridSpan w:val="2"/>
            <w:tcBorders>
              <w:left w:val="single" w:sz="4" w:space="0" w:color="auto"/>
            </w:tcBorders>
            <w:shd w:val="clear" w:color="auto" w:fill="auto"/>
          </w:tcPr>
          <w:p w:rsidR="00625278" w:rsidRPr="00DF7025" w:rsidRDefault="00625278" w:rsidP="00B84AAF">
            <w:pPr>
              <w:pStyle w:val="Corpsdetexte2"/>
              <w:spacing w:after="0" w:line="240" w:lineRule="auto"/>
              <w:jc w:val="both"/>
              <w:rPr>
                <w:rFonts w:ascii="Arial" w:hAnsi="Arial" w:cs="Arial"/>
                <w:spacing w:val="-3"/>
                <w:sz w:val="22"/>
                <w:szCs w:val="22"/>
              </w:rPr>
            </w:pPr>
            <w:r>
              <w:rPr>
                <w:rFonts w:ascii="Arial" w:hAnsi="Arial" w:cs="Arial"/>
                <w:spacing w:val="-3"/>
                <w:sz w:val="22"/>
                <w:szCs w:val="22"/>
              </w:rPr>
              <w:t xml:space="preserve">Nombre maximum de volontaires sous protocoles pouvant être </w:t>
            </w:r>
            <w:r w:rsidRPr="00D337E8">
              <w:rPr>
                <w:rFonts w:ascii="Arial" w:hAnsi="Arial" w:cs="Arial"/>
                <w:b/>
                <w:spacing w:val="-3"/>
                <w:sz w:val="22"/>
                <w:szCs w:val="22"/>
              </w:rPr>
              <w:t>présents</w:t>
            </w:r>
            <w:r>
              <w:rPr>
                <w:rFonts w:ascii="Arial" w:hAnsi="Arial" w:cs="Arial"/>
                <w:spacing w:val="-3"/>
                <w:sz w:val="22"/>
                <w:szCs w:val="22"/>
              </w:rPr>
              <w:t> </w:t>
            </w:r>
            <w:r w:rsidRPr="00DE2890">
              <w:rPr>
                <w:rFonts w:ascii="Arial" w:hAnsi="Arial" w:cs="Arial"/>
                <w:b/>
                <w:spacing w:val="-3"/>
                <w:sz w:val="22"/>
                <w:szCs w:val="22"/>
              </w:rPr>
              <w:t>simultanément</w:t>
            </w:r>
            <w:r w:rsidRPr="00FD5B23">
              <w:rPr>
                <w:rFonts w:ascii="Arial" w:hAnsi="Arial" w:cs="Arial"/>
                <w:spacing w:val="-3"/>
                <w:sz w:val="22"/>
                <w:szCs w:val="22"/>
              </w:rPr>
              <w:t xml:space="preserve"> </w:t>
            </w:r>
            <w:r>
              <w:rPr>
                <w:rFonts w:ascii="Arial" w:hAnsi="Arial" w:cs="Arial"/>
                <w:b/>
                <w:spacing w:val="-3"/>
                <w:sz w:val="22"/>
                <w:szCs w:val="22"/>
              </w:rPr>
              <w:t>dans le </w:t>
            </w:r>
            <w:r w:rsidRPr="00FD5B23">
              <w:rPr>
                <w:rFonts w:ascii="Arial" w:hAnsi="Arial" w:cs="Arial"/>
                <w:b/>
                <w:spacing w:val="-3"/>
                <w:sz w:val="22"/>
                <w:szCs w:val="22"/>
              </w:rPr>
              <w:t>LRIPH</w:t>
            </w:r>
            <w:r>
              <w:rPr>
                <w:rFonts w:ascii="Arial" w:hAnsi="Arial" w:cs="Arial"/>
                <w:spacing w:val="-3"/>
                <w:sz w:val="22"/>
                <w:szCs w:val="22"/>
              </w:rPr>
              <w:t xml:space="preserve"> (activité de recherche clinique)</w:t>
            </w:r>
          </w:p>
        </w:tc>
        <w:tc>
          <w:tcPr>
            <w:tcW w:w="2075" w:type="dxa"/>
            <w:tcBorders>
              <w:left w:val="single" w:sz="4" w:space="0" w:color="auto"/>
            </w:tcBorders>
            <w:shd w:val="clear" w:color="auto" w:fill="auto"/>
          </w:tcPr>
          <w:p w:rsidR="00625278" w:rsidRPr="00DF7025" w:rsidRDefault="00625278" w:rsidP="00B84AAF">
            <w:pPr>
              <w:pStyle w:val="Corpsdetexte2"/>
              <w:spacing w:after="0" w:line="240" w:lineRule="auto"/>
              <w:jc w:val="both"/>
              <w:rPr>
                <w:rFonts w:ascii="Arial" w:hAnsi="Arial" w:cs="Arial"/>
                <w:spacing w:val="-3"/>
                <w:sz w:val="22"/>
                <w:szCs w:val="22"/>
              </w:rPr>
            </w:pPr>
            <w:r w:rsidRPr="001A2808">
              <w:rPr>
                <w:rFonts w:ascii="Arial" w:hAnsi="Arial" w:cs="Arial"/>
                <w:color w:val="0000FF"/>
                <w:sz w:val="22"/>
                <w:szCs w:val="22"/>
                <w:highlight w:val="yellow"/>
              </w:rPr>
              <w:t>XXXX</w:t>
            </w:r>
          </w:p>
        </w:tc>
      </w:tr>
      <w:tr w:rsidR="00625278" w:rsidRPr="00A74163" w:rsidTr="00206559">
        <w:trPr>
          <w:trHeight w:val="116"/>
        </w:trPr>
        <w:tc>
          <w:tcPr>
            <w:tcW w:w="624" w:type="dxa"/>
            <w:tcBorders>
              <w:top w:val="nil"/>
              <w:left w:val="single" w:sz="4" w:space="0" w:color="auto"/>
              <w:bottom w:val="nil"/>
              <w:right w:val="single" w:sz="4" w:space="0" w:color="auto"/>
            </w:tcBorders>
            <w:shd w:val="clear" w:color="auto" w:fill="CCFF66"/>
          </w:tcPr>
          <w:p w:rsidR="00625278" w:rsidRDefault="00625278" w:rsidP="001F7FA3">
            <w:pPr>
              <w:pStyle w:val="Corpsdetexte2"/>
              <w:spacing w:after="0" w:line="240" w:lineRule="auto"/>
              <w:jc w:val="center"/>
              <w:rPr>
                <w:rFonts w:ascii="Arial" w:hAnsi="Arial" w:cs="Arial"/>
                <w:b/>
                <w:sz w:val="18"/>
                <w:szCs w:val="18"/>
              </w:rPr>
            </w:pPr>
          </w:p>
        </w:tc>
        <w:tc>
          <w:tcPr>
            <w:tcW w:w="8392" w:type="dxa"/>
            <w:gridSpan w:val="3"/>
            <w:tcBorders>
              <w:left w:val="single" w:sz="4" w:space="0" w:color="auto"/>
            </w:tcBorders>
            <w:shd w:val="clear" w:color="auto" w:fill="auto"/>
          </w:tcPr>
          <w:p w:rsidR="00625278" w:rsidRPr="00625278" w:rsidRDefault="00625278" w:rsidP="001F7FA3">
            <w:pPr>
              <w:pStyle w:val="Corpsdetexte2"/>
              <w:spacing w:after="0" w:line="240" w:lineRule="auto"/>
              <w:jc w:val="both"/>
              <w:rPr>
                <w:rFonts w:ascii="Arial" w:hAnsi="Arial" w:cs="Arial"/>
                <w:sz w:val="22"/>
                <w:szCs w:val="22"/>
              </w:rPr>
            </w:pPr>
            <w:r w:rsidRPr="00625278">
              <w:rPr>
                <w:rFonts w:ascii="Arial" w:hAnsi="Arial" w:cs="Arial"/>
                <w:sz w:val="22"/>
                <w:szCs w:val="22"/>
              </w:rPr>
              <w:t>Indiquer la répartition approximative de ces volontaires présents simultanément dans le LRIPH</w:t>
            </w:r>
            <w:r w:rsidR="00206559">
              <w:rPr>
                <w:rFonts w:ascii="Arial" w:hAnsi="Arial" w:cs="Arial"/>
                <w:sz w:val="22"/>
                <w:szCs w:val="22"/>
              </w:rPr>
              <w:t>,</w:t>
            </w:r>
            <w:r w:rsidRPr="00625278">
              <w:rPr>
                <w:rFonts w:ascii="Arial" w:hAnsi="Arial" w:cs="Arial"/>
                <w:sz w:val="22"/>
                <w:szCs w:val="22"/>
              </w:rPr>
              <w:t xml:space="preserve"> en fonction des phases d’essais cliniques</w:t>
            </w:r>
          </w:p>
        </w:tc>
      </w:tr>
      <w:tr w:rsidR="00FD494A" w:rsidRPr="00A74163" w:rsidTr="00206559">
        <w:trPr>
          <w:trHeight w:val="116"/>
        </w:trPr>
        <w:tc>
          <w:tcPr>
            <w:tcW w:w="624" w:type="dxa"/>
            <w:tcBorders>
              <w:top w:val="nil"/>
              <w:left w:val="single" w:sz="4" w:space="0" w:color="auto"/>
              <w:bottom w:val="nil"/>
              <w:right w:val="single" w:sz="4" w:space="0" w:color="auto"/>
            </w:tcBorders>
            <w:shd w:val="clear" w:color="auto" w:fill="CCFF66"/>
          </w:tcPr>
          <w:p w:rsidR="00FD494A" w:rsidRDefault="00FD494A" w:rsidP="001F7FA3">
            <w:pPr>
              <w:pStyle w:val="Corpsdetexte2"/>
              <w:spacing w:after="0" w:line="240" w:lineRule="auto"/>
              <w:jc w:val="center"/>
              <w:rPr>
                <w:rFonts w:ascii="Arial" w:hAnsi="Arial" w:cs="Arial"/>
                <w:b/>
                <w:sz w:val="18"/>
                <w:szCs w:val="18"/>
              </w:rPr>
            </w:pPr>
          </w:p>
        </w:tc>
        <w:tc>
          <w:tcPr>
            <w:tcW w:w="2206" w:type="dxa"/>
            <w:tcBorders>
              <w:left w:val="single" w:sz="4" w:space="0" w:color="auto"/>
            </w:tcBorders>
            <w:shd w:val="clear" w:color="auto" w:fill="auto"/>
          </w:tcPr>
          <w:p w:rsidR="00FD494A" w:rsidRPr="00FD494A" w:rsidRDefault="00FD494A" w:rsidP="001F7FA3">
            <w:pPr>
              <w:pStyle w:val="Corpsdetexte2"/>
              <w:spacing w:after="0" w:line="240" w:lineRule="auto"/>
              <w:jc w:val="both"/>
              <w:rPr>
                <w:rFonts w:ascii="Arial" w:hAnsi="Arial" w:cs="Arial"/>
                <w:color w:val="000000" w:themeColor="text1"/>
                <w:spacing w:val="-3"/>
                <w:sz w:val="22"/>
                <w:szCs w:val="22"/>
              </w:rPr>
            </w:pPr>
            <w:r w:rsidRPr="00FD494A">
              <w:rPr>
                <w:rFonts w:ascii="Arial" w:hAnsi="Arial" w:cs="Arial"/>
                <w:color w:val="000000" w:themeColor="text1"/>
                <w:sz w:val="22"/>
                <w:szCs w:val="22"/>
              </w:rPr>
              <w:t>En Phase I</w:t>
            </w:r>
          </w:p>
        </w:tc>
        <w:tc>
          <w:tcPr>
            <w:tcW w:w="6186" w:type="dxa"/>
            <w:gridSpan w:val="2"/>
            <w:tcBorders>
              <w:left w:val="single" w:sz="4" w:space="0" w:color="auto"/>
            </w:tcBorders>
            <w:shd w:val="clear" w:color="auto" w:fill="auto"/>
          </w:tcPr>
          <w:p w:rsidR="00FD494A" w:rsidRPr="00FD494A" w:rsidRDefault="00E421C7" w:rsidP="001F7FA3">
            <w:pPr>
              <w:pStyle w:val="Corpsdetexte2"/>
              <w:spacing w:after="0" w:line="240" w:lineRule="auto"/>
              <w:jc w:val="both"/>
              <w:rPr>
                <w:rFonts w:ascii="Arial" w:hAnsi="Arial" w:cs="Arial"/>
                <w:color w:val="0000FF"/>
                <w:spacing w:val="-3"/>
                <w:sz w:val="22"/>
                <w:szCs w:val="22"/>
              </w:rPr>
            </w:pPr>
            <w:r w:rsidRPr="001A2808">
              <w:rPr>
                <w:rFonts w:ascii="Arial" w:hAnsi="Arial" w:cs="Arial"/>
                <w:color w:val="0000FF"/>
                <w:sz w:val="22"/>
                <w:szCs w:val="22"/>
                <w:highlight w:val="yellow"/>
              </w:rPr>
              <w:t>XXXX</w:t>
            </w:r>
          </w:p>
        </w:tc>
      </w:tr>
      <w:tr w:rsidR="00FD494A" w:rsidRPr="00A74163" w:rsidTr="00206559">
        <w:trPr>
          <w:trHeight w:val="116"/>
        </w:trPr>
        <w:tc>
          <w:tcPr>
            <w:tcW w:w="624" w:type="dxa"/>
            <w:tcBorders>
              <w:top w:val="nil"/>
              <w:left w:val="single" w:sz="4" w:space="0" w:color="auto"/>
              <w:bottom w:val="nil"/>
              <w:right w:val="single" w:sz="4" w:space="0" w:color="auto"/>
            </w:tcBorders>
            <w:shd w:val="clear" w:color="auto" w:fill="CCFF66"/>
          </w:tcPr>
          <w:p w:rsidR="00FD494A" w:rsidRDefault="00FD494A" w:rsidP="001F7FA3">
            <w:pPr>
              <w:pStyle w:val="Corpsdetexte2"/>
              <w:spacing w:after="0" w:line="240" w:lineRule="auto"/>
              <w:jc w:val="center"/>
              <w:rPr>
                <w:rFonts w:ascii="Arial" w:hAnsi="Arial" w:cs="Arial"/>
                <w:b/>
                <w:sz w:val="18"/>
                <w:szCs w:val="18"/>
              </w:rPr>
            </w:pPr>
          </w:p>
        </w:tc>
        <w:tc>
          <w:tcPr>
            <w:tcW w:w="2206" w:type="dxa"/>
            <w:tcBorders>
              <w:left w:val="single" w:sz="4" w:space="0" w:color="auto"/>
            </w:tcBorders>
            <w:shd w:val="clear" w:color="auto" w:fill="auto"/>
          </w:tcPr>
          <w:p w:rsidR="00FD494A" w:rsidRPr="00FD494A" w:rsidRDefault="00FD494A" w:rsidP="001F7FA3">
            <w:pPr>
              <w:pStyle w:val="Corpsdetexte2"/>
              <w:spacing w:after="0" w:line="240" w:lineRule="auto"/>
              <w:jc w:val="both"/>
              <w:rPr>
                <w:rFonts w:ascii="Arial" w:hAnsi="Arial" w:cs="Arial"/>
                <w:color w:val="000000" w:themeColor="text1"/>
                <w:sz w:val="22"/>
                <w:szCs w:val="22"/>
              </w:rPr>
            </w:pPr>
            <w:r w:rsidRPr="00FD494A">
              <w:rPr>
                <w:rFonts w:ascii="Arial" w:hAnsi="Arial" w:cs="Arial"/>
                <w:color w:val="000000" w:themeColor="text1"/>
                <w:sz w:val="22"/>
                <w:szCs w:val="22"/>
              </w:rPr>
              <w:t>En Phase II</w:t>
            </w:r>
          </w:p>
        </w:tc>
        <w:tc>
          <w:tcPr>
            <w:tcW w:w="6186" w:type="dxa"/>
            <w:gridSpan w:val="2"/>
            <w:tcBorders>
              <w:left w:val="single" w:sz="4" w:space="0" w:color="auto"/>
            </w:tcBorders>
            <w:shd w:val="clear" w:color="auto" w:fill="auto"/>
          </w:tcPr>
          <w:p w:rsidR="00FD494A" w:rsidRPr="00FD494A" w:rsidRDefault="00E421C7" w:rsidP="001F7FA3">
            <w:pPr>
              <w:pStyle w:val="Corpsdetexte2"/>
              <w:spacing w:after="0" w:line="240" w:lineRule="auto"/>
              <w:jc w:val="both"/>
              <w:rPr>
                <w:rFonts w:ascii="Arial" w:hAnsi="Arial" w:cs="Arial"/>
                <w:color w:val="0000FF"/>
                <w:sz w:val="22"/>
                <w:szCs w:val="22"/>
              </w:rPr>
            </w:pPr>
            <w:r w:rsidRPr="001A2808">
              <w:rPr>
                <w:rFonts w:ascii="Arial" w:hAnsi="Arial" w:cs="Arial"/>
                <w:color w:val="0000FF"/>
                <w:sz w:val="22"/>
                <w:szCs w:val="22"/>
                <w:highlight w:val="yellow"/>
              </w:rPr>
              <w:t>XXXX</w:t>
            </w:r>
          </w:p>
        </w:tc>
      </w:tr>
      <w:tr w:rsidR="00FD494A" w:rsidRPr="00A74163" w:rsidTr="00206559">
        <w:trPr>
          <w:trHeight w:val="116"/>
        </w:trPr>
        <w:tc>
          <w:tcPr>
            <w:tcW w:w="624" w:type="dxa"/>
            <w:tcBorders>
              <w:top w:val="nil"/>
              <w:left w:val="single" w:sz="4" w:space="0" w:color="auto"/>
              <w:bottom w:val="nil"/>
              <w:right w:val="single" w:sz="4" w:space="0" w:color="auto"/>
            </w:tcBorders>
            <w:shd w:val="clear" w:color="auto" w:fill="CCFF66"/>
          </w:tcPr>
          <w:p w:rsidR="00FD494A" w:rsidRDefault="00FD494A" w:rsidP="001F7FA3">
            <w:pPr>
              <w:pStyle w:val="Corpsdetexte2"/>
              <w:spacing w:after="0" w:line="240" w:lineRule="auto"/>
              <w:jc w:val="center"/>
              <w:rPr>
                <w:rFonts w:ascii="Arial" w:hAnsi="Arial" w:cs="Arial"/>
                <w:b/>
                <w:sz w:val="18"/>
                <w:szCs w:val="18"/>
              </w:rPr>
            </w:pPr>
          </w:p>
        </w:tc>
        <w:tc>
          <w:tcPr>
            <w:tcW w:w="2206" w:type="dxa"/>
            <w:tcBorders>
              <w:left w:val="single" w:sz="4" w:space="0" w:color="auto"/>
            </w:tcBorders>
            <w:shd w:val="clear" w:color="auto" w:fill="auto"/>
          </w:tcPr>
          <w:p w:rsidR="00FD494A" w:rsidRPr="00FD494A" w:rsidRDefault="00FD494A" w:rsidP="001F7FA3">
            <w:pPr>
              <w:pStyle w:val="Corpsdetexte2"/>
              <w:spacing w:after="0" w:line="240" w:lineRule="auto"/>
              <w:jc w:val="both"/>
              <w:rPr>
                <w:rFonts w:ascii="Arial" w:hAnsi="Arial" w:cs="Arial"/>
                <w:color w:val="000000" w:themeColor="text1"/>
                <w:sz w:val="22"/>
                <w:szCs w:val="22"/>
              </w:rPr>
            </w:pPr>
            <w:r w:rsidRPr="00FD494A">
              <w:rPr>
                <w:rFonts w:ascii="Arial" w:hAnsi="Arial" w:cs="Arial"/>
                <w:color w:val="000000" w:themeColor="text1"/>
                <w:sz w:val="22"/>
                <w:szCs w:val="22"/>
              </w:rPr>
              <w:t>En Phase III</w:t>
            </w:r>
          </w:p>
        </w:tc>
        <w:tc>
          <w:tcPr>
            <w:tcW w:w="6186" w:type="dxa"/>
            <w:gridSpan w:val="2"/>
            <w:tcBorders>
              <w:left w:val="single" w:sz="4" w:space="0" w:color="auto"/>
            </w:tcBorders>
            <w:shd w:val="clear" w:color="auto" w:fill="auto"/>
          </w:tcPr>
          <w:p w:rsidR="00FD494A" w:rsidRPr="00FD494A" w:rsidRDefault="00E421C7" w:rsidP="001F7FA3">
            <w:pPr>
              <w:pStyle w:val="Corpsdetexte2"/>
              <w:spacing w:after="0" w:line="240" w:lineRule="auto"/>
              <w:jc w:val="both"/>
              <w:rPr>
                <w:rFonts w:ascii="Arial" w:hAnsi="Arial" w:cs="Arial"/>
                <w:color w:val="0000FF"/>
                <w:sz w:val="22"/>
                <w:szCs w:val="22"/>
              </w:rPr>
            </w:pPr>
            <w:r w:rsidRPr="001A2808">
              <w:rPr>
                <w:rFonts w:ascii="Arial" w:hAnsi="Arial" w:cs="Arial"/>
                <w:color w:val="0000FF"/>
                <w:sz w:val="22"/>
                <w:szCs w:val="22"/>
                <w:highlight w:val="yellow"/>
              </w:rPr>
              <w:t>XXXX</w:t>
            </w:r>
          </w:p>
        </w:tc>
      </w:tr>
      <w:tr w:rsidR="00FD494A" w:rsidRPr="00A74163" w:rsidTr="00206559">
        <w:trPr>
          <w:trHeight w:val="116"/>
        </w:trPr>
        <w:tc>
          <w:tcPr>
            <w:tcW w:w="624" w:type="dxa"/>
            <w:tcBorders>
              <w:top w:val="nil"/>
              <w:left w:val="single" w:sz="4" w:space="0" w:color="auto"/>
              <w:bottom w:val="single" w:sz="4" w:space="0" w:color="auto"/>
              <w:right w:val="single" w:sz="4" w:space="0" w:color="auto"/>
            </w:tcBorders>
            <w:shd w:val="clear" w:color="auto" w:fill="CCFF66"/>
          </w:tcPr>
          <w:p w:rsidR="00FD494A" w:rsidRDefault="00FD494A" w:rsidP="001F7FA3">
            <w:pPr>
              <w:pStyle w:val="Corpsdetexte2"/>
              <w:spacing w:after="0" w:line="240" w:lineRule="auto"/>
              <w:jc w:val="center"/>
              <w:rPr>
                <w:rFonts w:ascii="Arial" w:hAnsi="Arial" w:cs="Arial"/>
                <w:b/>
                <w:sz w:val="18"/>
                <w:szCs w:val="18"/>
              </w:rPr>
            </w:pPr>
          </w:p>
        </w:tc>
        <w:tc>
          <w:tcPr>
            <w:tcW w:w="2206" w:type="dxa"/>
            <w:tcBorders>
              <w:left w:val="single" w:sz="4" w:space="0" w:color="auto"/>
            </w:tcBorders>
            <w:shd w:val="clear" w:color="auto" w:fill="auto"/>
          </w:tcPr>
          <w:p w:rsidR="00FD494A" w:rsidRPr="00FD494A" w:rsidRDefault="00FD494A" w:rsidP="001F7FA3">
            <w:pPr>
              <w:pStyle w:val="Corpsdetexte2"/>
              <w:spacing w:after="0" w:line="240" w:lineRule="auto"/>
              <w:jc w:val="both"/>
              <w:rPr>
                <w:rFonts w:ascii="Arial" w:hAnsi="Arial" w:cs="Arial"/>
                <w:color w:val="000000" w:themeColor="text1"/>
                <w:sz w:val="22"/>
                <w:szCs w:val="22"/>
              </w:rPr>
            </w:pPr>
            <w:r w:rsidRPr="00FD494A">
              <w:rPr>
                <w:rFonts w:ascii="Arial" w:hAnsi="Arial" w:cs="Arial"/>
                <w:color w:val="000000" w:themeColor="text1"/>
                <w:sz w:val="22"/>
                <w:szCs w:val="22"/>
              </w:rPr>
              <w:t>En Phase IV</w:t>
            </w:r>
          </w:p>
        </w:tc>
        <w:tc>
          <w:tcPr>
            <w:tcW w:w="6186" w:type="dxa"/>
            <w:gridSpan w:val="2"/>
            <w:tcBorders>
              <w:left w:val="single" w:sz="4" w:space="0" w:color="auto"/>
            </w:tcBorders>
            <w:shd w:val="clear" w:color="auto" w:fill="auto"/>
          </w:tcPr>
          <w:p w:rsidR="00FD494A" w:rsidRPr="00FD494A" w:rsidRDefault="00E421C7" w:rsidP="001F7FA3">
            <w:pPr>
              <w:pStyle w:val="Corpsdetexte2"/>
              <w:spacing w:after="0" w:line="240" w:lineRule="auto"/>
              <w:jc w:val="both"/>
              <w:rPr>
                <w:rFonts w:ascii="Arial" w:hAnsi="Arial" w:cs="Arial"/>
                <w:color w:val="0000FF"/>
                <w:sz w:val="22"/>
                <w:szCs w:val="22"/>
              </w:rPr>
            </w:pPr>
            <w:r w:rsidRPr="001A2808">
              <w:rPr>
                <w:rFonts w:ascii="Arial" w:hAnsi="Arial" w:cs="Arial"/>
                <w:color w:val="0000FF"/>
                <w:sz w:val="22"/>
                <w:szCs w:val="22"/>
                <w:highlight w:val="yellow"/>
              </w:rPr>
              <w:t>XXXX</w:t>
            </w:r>
          </w:p>
        </w:tc>
      </w:tr>
      <w:tr w:rsidR="00CE6C28" w:rsidRPr="00A74163" w:rsidTr="00206559">
        <w:trPr>
          <w:trHeight w:val="116"/>
        </w:trPr>
        <w:tc>
          <w:tcPr>
            <w:tcW w:w="624" w:type="dxa"/>
            <w:tcBorders>
              <w:top w:val="single" w:sz="4" w:space="0" w:color="auto"/>
              <w:left w:val="single" w:sz="4" w:space="0" w:color="auto"/>
              <w:bottom w:val="nil"/>
              <w:right w:val="single" w:sz="4" w:space="0" w:color="auto"/>
            </w:tcBorders>
            <w:shd w:val="clear" w:color="auto" w:fill="CCFF66"/>
          </w:tcPr>
          <w:p w:rsidR="0047549B" w:rsidRPr="00F309CA" w:rsidRDefault="00740074" w:rsidP="003867AD">
            <w:pPr>
              <w:pStyle w:val="Corpsdetexte2"/>
              <w:spacing w:after="0" w:line="240" w:lineRule="auto"/>
              <w:jc w:val="center"/>
              <w:rPr>
                <w:rFonts w:ascii="Arial" w:hAnsi="Arial" w:cs="Arial"/>
                <w:b/>
                <w:sz w:val="18"/>
                <w:szCs w:val="18"/>
              </w:rPr>
            </w:pPr>
            <w:r>
              <w:rPr>
                <w:rFonts w:ascii="Arial" w:hAnsi="Arial" w:cs="Arial"/>
                <w:b/>
                <w:sz w:val="18"/>
                <w:szCs w:val="18"/>
              </w:rPr>
              <w:t>9.</w:t>
            </w:r>
            <w:r w:rsidR="00B84AAF">
              <w:rPr>
                <w:rFonts w:ascii="Arial" w:hAnsi="Arial" w:cs="Arial"/>
                <w:b/>
                <w:sz w:val="18"/>
                <w:szCs w:val="18"/>
              </w:rPr>
              <w:t>3</w:t>
            </w:r>
          </w:p>
        </w:tc>
        <w:tc>
          <w:tcPr>
            <w:tcW w:w="8392" w:type="dxa"/>
            <w:gridSpan w:val="3"/>
            <w:tcBorders>
              <w:left w:val="single" w:sz="4" w:space="0" w:color="auto"/>
            </w:tcBorders>
            <w:shd w:val="clear" w:color="auto" w:fill="auto"/>
          </w:tcPr>
          <w:p w:rsidR="00D822EF" w:rsidRPr="000343AB" w:rsidRDefault="0047549B" w:rsidP="00A74163">
            <w:pPr>
              <w:pStyle w:val="Corpsdetexte2"/>
              <w:spacing w:after="0" w:line="240" w:lineRule="auto"/>
              <w:jc w:val="both"/>
              <w:rPr>
                <w:rFonts w:ascii="Arial" w:hAnsi="Arial" w:cs="Arial"/>
                <w:sz w:val="22"/>
                <w:szCs w:val="22"/>
              </w:rPr>
            </w:pPr>
            <w:r w:rsidRPr="000343AB">
              <w:rPr>
                <w:rFonts w:ascii="Arial" w:hAnsi="Arial" w:cs="Arial"/>
                <w:sz w:val="22"/>
                <w:szCs w:val="22"/>
              </w:rPr>
              <w:t xml:space="preserve">Nombre minimal de personnel permanent et d’astreinte. </w:t>
            </w:r>
          </w:p>
          <w:p w:rsidR="0047549B" w:rsidRPr="000343AB" w:rsidRDefault="0047549B" w:rsidP="00A74163">
            <w:pPr>
              <w:pStyle w:val="Corpsdetexte2"/>
              <w:spacing w:after="0" w:line="240" w:lineRule="auto"/>
              <w:jc w:val="both"/>
              <w:rPr>
                <w:rFonts w:ascii="Arial" w:hAnsi="Arial" w:cs="Arial"/>
                <w:sz w:val="22"/>
                <w:szCs w:val="22"/>
              </w:rPr>
            </w:pPr>
            <w:r w:rsidRPr="000343AB">
              <w:rPr>
                <w:rFonts w:ascii="Arial" w:hAnsi="Arial" w:cs="Arial"/>
                <w:sz w:val="22"/>
                <w:szCs w:val="22"/>
              </w:rPr>
              <w:t xml:space="preserve">Description de l’organisation fonctionnelle </w:t>
            </w:r>
            <w:r w:rsidR="00D822EF" w:rsidRPr="000343AB">
              <w:rPr>
                <w:rFonts w:ascii="Arial" w:hAnsi="Arial" w:cs="Arial"/>
                <w:sz w:val="22"/>
                <w:szCs w:val="22"/>
              </w:rPr>
              <w:t xml:space="preserve">permettant d’assurer la sécurité des participants aux RIPH, notamment </w:t>
            </w:r>
            <w:r w:rsidRPr="000343AB">
              <w:rPr>
                <w:rFonts w:ascii="Arial" w:hAnsi="Arial" w:cs="Arial"/>
                <w:sz w:val="22"/>
                <w:szCs w:val="22"/>
              </w:rPr>
              <w:t>en cas de recours à du personnel non permanent</w:t>
            </w:r>
          </w:p>
        </w:tc>
      </w:tr>
      <w:tr w:rsidR="0047549B" w:rsidRPr="00A74163" w:rsidTr="00206559">
        <w:trPr>
          <w:trHeight w:val="115"/>
        </w:trPr>
        <w:tc>
          <w:tcPr>
            <w:tcW w:w="624" w:type="dxa"/>
            <w:tcBorders>
              <w:top w:val="nil"/>
              <w:left w:val="single" w:sz="4" w:space="0" w:color="auto"/>
              <w:bottom w:val="single" w:sz="4" w:space="0" w:color="auto"/>
              <w:right w:val="single" w:sz="4" w:space="0" w:color="auto"/>
            </w:tcBorders>
            <w:shd w:val="clear" w:color="auto" w:fill="CCFF66"/>
          </w:tcPr>
          <w:p w:rsidR="0047549B" w:rsidRPr="00F309CA" w:rsidRDefault="0047549B" w:rsidP="003867AD">
            <w:pPr>
              <w:pStyle w:val="Corpsdetexte2"/>
              <w:spacing w:after="0" w:line="240" w:lineRule="auto"/>
              <w:jc w:val="center"/>
              <w:rPr>
                <w:rFonts w:ascii="Arial" w:hAnsi="Arial" w:cs="Arial"/>
                <w:b/>
                <w:sz w:val="18"/>
                <w:szCs w:val="18"/>
              </w:rPr>
            </w:pPr>
          </w:p>
        </w:tc>
        <w:tc>
          <w:tcPr>
            <w:tcW w:w="8392" w:type="dxa"/>
            <w:gridSpan w:val="3"/>
            <w:tcBorders>
              <w:left w:val="single" w:sz="4" w:space="0" w:color="auto"/>
            </w:tcBorders>
            <w:shd w:val="clear" w:color="auto" w:fill="auto"/>
          </w:tcPr>
          <w:p w:rsidR="0047549B" w:rsidRPr="000343AB" w:rsidRDefault="0047549B"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CE6C28" w:rsidRPr="00A74163" w:rsidTr="00206559">
        <w:trPr>
          <w:trHeight w:val="115"/>
        </w:trPr>
        <w:tc>
          <w:tcPr>
            <w:tcW w:w="624" w:type="dxa"/>
            <w:tcBorders>
              <w:top w:val="single" w:sz="4" w:space="0" w:color="auto"/>
              <w:left w:val="single" w:sz="4" w:space="0" w:color="auto"/>
              <w:bottom w:val="nil"/>
              <w:right w:val="single" w:sz="4" w:space="0" w:color="auto"/>
            </w:tcBorders>
            <w:shd w:val="clear" w:color="auto" w:fill="CCFF66"/>
          </w:tcPr>
          <w:p w:rsidR="0047549B" w:rsidRPr="00F309CA" w:rsidRDefault="00740074" w:rsidP="003867AD">
            <w:pPr>
              <w:pStyle w:val="Corpsdetexte2"/>
              <w:spacing w:after="0" w:line="240" w:lineRule="auto"/>
              <w:jc w:val="center"/>
              <w:rPr>
                <w:rFonts w:ascii="Arial" w:hAnsi="Arial" w:cs="Arial"/>
                <w:b/>
                <w:sz w:val="18"/>
                <w:szCs w:val="18"/>
              </w:rPr>
            </w:pPr>
            <w:r>
              <w:rPr>
                <w:rFonts w:ascii="Arial" w:hAnsi="Arial" w:cs="Arial"/>
                <w:b/>
                <w:sz w:val="18"/>
                <w:szCs w:val="18"/>
              </w:rPr>
              <w:t>9.</w:t>
            </w:r>
            <w:r w:rsidR="00B84AAF">
              <w:rPr>
                <w:rFonts w:ascii="Arial" w:hAnsi="Arial" w:cs="Arial"/>
                <w:b/>
                <w:sz w:val="18"/>
                <w:szCs w:val="18"/>
              </w:rPr>
              <w:t>4</w:t>
            </w:r>
          </w:p>
        </w:tc>
        <w:tc>
          <w:tcPr>
            <w:tcW w:w="8392" w:type="dxa"/>
            <w:gridSpan w:val="3"/>
            <w:tcBorders>
              <w:left w:val="single" w:sz="4" w:space="0" w:color="auto"/>
            </w:tcBorders>
            <w:shd w:val="clear" w:color="auto" w:fill="auto"/>
          </w:tcPr>
          <w:p w:rsidR="0047549B" w:rsidRPr="000343AB" w:rsidRDefault="0047549B" w:rsidP="00A74163">
            <w:pPr>
              <w:widowControl w:val="0"/>
              <w:tabs>
                <w:tab w:val="left" w:pos="-1440"/>
                <w:tab w:val="left" w:pos="-720"/>
                <w:tab w:val="left" w:pos="284"/>
                <w:tab w:val="left" w:pos="1020"/>
                <w:tab w:val="left" w:pos="2268"/>
                <w:tab w:val="left" w:pos="2776"/>
                <w:tab w:val="left" w:pos="3740"/>
                <w:tab w:val="left" w:pos="3967"/>
                <w:tab w:val="left" w:pos="5385"/>
                <w:tab w:val="left" w:pos="7086"/>
                <w:tab w:val="left" w:pos="7766"/>
                <w:tab w:val="left" w:pos="850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pacing w:val="-2"/>
                <w:sz w:val="22"/>
                <w:szCs w:val="22"/>
              </w:rPr>
            </w:pPr>
            <w:r w:rsidRPr="000343AB">
              <w:rPr>
                <w:rFonts w:ascii="Arial" w:hAnsi="Arial" w:cs="Arial"/>
                <w:bCs/>
                <w:spacing w:val="-3"/>
                <w:sz w:val="22"/>
                <w:szCs w:val="22"/>
              </w:rPr>
              <w:t>Modalité de surveillance clinique </w:t>
            </w:r>
            <w:r w:rsidRPr="000343AB">
              <w:rPr>
                <w:rFonts w:ascii="Arial" w:hAnsi="Arial" w:cs="Arial"/>
                <w:spacing w:val="-3"/>
                <w:sz w:val="22"/>
                <w:szCs w:val="22"/>
              </w:rPr>
              <w:t>: E</w:t>
            </w:r>
            <w:r w:rsidRPr="000343AB">
              <w:rPr>
                <w:rFonts w:ascii="Arial" w:hAnsi="Arial" w:cs="Arial"/>
                <w:bCs/>
                <w:spacing w:val="-3"/>
                <w:sz w:val="22"/>
                <w:szCs w:val="22"/>
              </w:rPr>
              <w:t>ffectif du personnel présent</w:t>
            </w:r>
            <w:r w:rsidRPr="000343AB">
              <w:rPr>
                <w:rFonts w:ascii="Arial" w:hAnsi="Arial" w:cs="Arial"/>
                <w:spacing w:val="-3"/>
                <w:sz w:val="22"/>
                <w:szCs w:val="22"/>
              </w:rPr>
              <w:t xml:space="preserve"> </w:t>
            </w:r>
            <w:r w:rsidRPr="000343AB">
              <w:rPr>
                <w:rFonts w:ascii="Arial" w:hAnsi="Arial" w:cs="Arial"/>
                <w:spacing w:val="-2"/>
                <w:sz w:val="22"/>
                <w:szCs w:val="22"/>
              </w:rPr>
              <w:t>l</w:t>
            </w:r>
            <w:r w:rsidRPr="000343AB">
              <w:rPr>
                <w:rFonts w:ascii="Arial" w:hAnsi="Arial" w:cs="Arial"/>
                <w:spacing w:val="-3"/>
                <w:sz w:val="22"/>
                <w:szCs w:val="22"/>
              </w:rPr>
              <w:t>orsque l'essai est en cours.</w:t>
            </w:r>
          </w:p>
          <w:p w:rsidR="0047549B" w:rsidRPr="000343AB" w:rsidRDefault="0047549B" w:rsidP="00A74163">
            <w:pPr>
              <w:widowControl w:val="0"/>
              <w:tabs>
                <w:tab w:val="left" w:pos="-1440"/>
                <w:tab w:val="left" w:pos="-720"/>
                <w:tab w:val="left" w:pos="284"/>
                <w:tab w:val="left" w:pos="1020"/>
                <w:tab w:val="left" w:pos="2268"/>
                <w:tab w:val="left" w:pos="2776"/>
                <w:tab w:val="left" w:pos="3740"/>
                <w:tab w:val="left" w:pos="3967"/>
                <w:tab w:val="left" w:pos="5385"/>
                <w:tab w:val="left" w:pos="7086"/>
                <w:tab w:val="left" w:pos="7766"/>
                <w:tab w:val="left" w:pos="850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284"/>
              <w:jc w:val="both"/>
              <w:rPr>
                <w:rFonts w:ascii="Arial" w:hAnsi="Arial" w:cs="Arial"/>
                <w:spacing w:val="-3"/>
                <w:sz w:val="22"/>
                <w:szCs w:val="22"/>
              </w:rPr>
            </w:pPr>
            <w:r w:rsidRPr="000343AB">
              <w:rPr>
                <w:rFonts w:ascii="Arial" w:hAnsi="Arial" w:cs="Arial"/>
                <w:spacing w:val="-3"/>
                <w:sz w:val="22"/>
                <w:szCs w:val="22"/>
              </w:rPr>
              <w:t>- personnel médical (y compris internes) ;</w:t>
            </w:r>
          </w:p>
          <w:p w:rsidR="0047549B" w:rsidRPr="000343AB" w:rsidRDefault="0047549B" w:rsidP="00A74163">
            <w:pPr>
              <w:widowControl w:val="0"/>
              <w:tabs>
                <w:tab w:val="left" w:pos="-1440"/>
                <w:tab w:val="left" w:pos="-720"/>
                <w:tab w:val="left" w:pos="284"/>
                <w:tab w:val="left" w:pos="1020"/>
                <w:tab w:val="left" w:pos="2268"/>
                <w:tab w:val="left" w:pos="2776"/>
                <w:tab w:val="left" w:pos="3740"/>
                <w:tab w:val="left" w:pos="3967"/>
                <w:tab w:val="left" w:pos="5385"/>
                <w:tab w:val="left" w:pos="7086"/>
                <w:tab w:val="left" w:pos="7766"/>
                <w:tab w:val="left" w:pos="850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284"/>
              <w:jc w:val="both"/>
              <w:rPr>
                <w:rFonts w:ascii="Arial" w:hAnsi="Arial" w:cs="Arial"/>
                <w:spacing w:val="-2"/>
                <w:sz w:val="22"/>
                <w:szCs w:val="22"/>
              </w:rPr>
            </w:pPr>
            <w:r w:rsidRPr="000343AB">
              <w:rPr>
                <w:rFonts w:ascii="Arial" w:hAnsi="Arial" w:cs="Arial"/>
                <w:spacing w:val="-3"/>
                <w:sz w:val="22"/>
                <w:szCs w:val="22"/>
              </w:rPr>
              <w:t>- personnel paramédical (IDE …) ;</w:t>
            </w:r>
          </w:p>
          <w:p w:rsidR="0047549B" w:rsidRPr="000343AB" w:rsidRDefault="0047549B" w:rsidP="00A74163">
            <w:pPr>
              <w:pStyle w:val="Corpsdetexte2"/>
              <w:spacing w:after="0" w:line="240" w:lineRule="auto"/>
              <w:ind w:left="284"/>
              <w:jc w:val="both"/>
              <w:rPr>
                <w:rFonts w:ascii="Arial" w:hAnsi="Arial" w:cs="Arial"/>
                <w:sz w:val="22"/>
                <w:szCs w:val="22"/>
              </w:rPr>
            </w:pPr>
            <w:r w:rsidRPr="000343AB">
              <w:rPr>
                <w:rFonts w:ascii="Arial" w:hAnsi="Arial" w:cs="Arial"/>
                <w:sz w:val="22"/>
                <w:szCs w:val="22"/>
              </w:rPr>
              <w:t xml:space="preserve">- en cas </w:t>
            </w:r>
            <w:r w:rsidRPr="000343AB">
              <w:rPr>
                <w:rFonts w:ascii="Arial" w:hAnsi="Arial" w:cs="Arial"/>
                <w:bCs/>
                <w:sz w:val="22"/>
                <w:szCs w:val="22"/>
              </w:rPr>
              <w:t>d'hospitalisation complète</w:t>
            </w:r>
            <w:r w:rsidRPr="000343AB">
              <w:rPr>
                <w:rFonts w:ascii="Arial" w:hAnsi="Arial" w:cs="Arial"/>
                <w:sz w:val="22"/>
                <w:szCs w:val="22"/>
              </w:rPr>
              <w:t>, modalités de surveillance et de permanence des soins, notamment les nuits, week-end et jours fériés, en précisant pour les médecins, s'il s'agit d’une présence sur site 24h/24 ou d’un système d’astreinte.</w:t>
            </w:r>
          </w:p>
        </w:tc>
      </w:tr>
      <w:tr w:rsidR="0047549B" w:rsidRPr="00A74163" w:rsidTr="00206559">
        <w:trPr>
          <w:trHeight w:val="115"/>
        </w:trPr>
        <w:tc>
          <w:tcPr>
            <w:tcW w:w="624" w:type="dxa"/>
            <w:tcBorders>
              <w:top w:val="nil"/>
              <w:left w:val="single" w:sz="4" w:space="0" w:color="auto"/>
              <w:bottom w:val="single" w:sz="4" w:space="0" w:color="auto"/>
              <w:right w:val="single" w:sz="4" w:space="0" w:color="auto"/>
            </w:tcBorders>
            <w:shd w:val="clear" w:color="auto" w:fill="CCFF66"/>
          </w:tcPr>
          <w:p w:rsidR="0047549B" w:rsidRPr="00F309CA" w:rsidRDefault="0047549B" w:rsidP="003867AD">
            <w:pPr>
              <w:pStyle w:val="Corpsdetexte2"/>
              <w:spacing w:after="0" w:line="240" w:lineRule="auto"/>
              <w:jc w:val="center"/>
              <w:rPr>
                <w:rFonts w:ascii="Arial" w:hAnsi="Arial" w:cs="Arial"/>
                <w:b/>
                <w:sz w:val="18"/>
                <w:szCs w:val="18"/>
              </w:rPr>
            </w:pPr>
          </w:p>
        </w:tc>
        <w:tc>
          <w:tcPr>
            <w:tcW w:w="8392" w:type="dxa"/>
            <w:gridSpan w:val="3"/>
            <w:tcBorders>
              <w:left w:val="single" w:sz="4" w:space="0" w:color="auto"/>
            </w:tcBorders>
            <w:shd w:val="clear" w:color="auto" w:fill="auto"/>
          </w:tcPr>
          <w:p w:rsidR="0047549B" w:rsidRPr="000343AB" w:rsidRDefault="0047549B"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CE6C28" w:rsidRPr="00A74163" w:rsidTr="00206559">
        <w:trPr>
          <w:trHeight w:val="115"/>
        </w:trPr>
        <w:tc>
          <w:tcPr>
            <w:tcW w:w="624" w:type="dxa"/>
            <w:tcBorders>
              <w:top w:val="single" w:sz="4" w:space="0" w:color="auto"/>
              <w:left w:val="single" w:sz="4" w:space="0" w:color="auto"/>
              <w:bottom w:val="nil"/>
              <w:right w:val="single" w:sz="4" w:space="0" w:color="auto"/>
            </w:tcBorders>
            <w:shd w:val="clear" w:color="auto" w:fill="CCFF66"/>
          </w:tcPr>
          <w:p w:rsidR="000E6474" w:rsidRPr="00F309CA" w:rsidRDefault="000E6474" w:rsidP="00E03C8F">
            <w:pPr>
              <w:pStyle w:val="Corpsdetexte2"/>
              <w:spacing w:after="0" w:line="240" w:lineRule="auto"/>
              <w:jc w:val="center"/>
              <w:rPr>
                <w:rFonts w:ascii="Arial" w:hAnsi="Arial" w:cs="Arial"/>
                <w:b/>
                <w:sz w:val="18"/>
                <w:szCs w:val="18"/>
              </w:rPr>
            </w:pPr>
            <w:r w:rsidRPr="00F309CA">
              <w:rPr>
                <w:rFonts w:ascii="Arial" w:hAnsi="Arial" w:cs="Arial"/>
                <w:b/>
                <w:sz w:val="18"/>
                <w:szCs w:val="18"/>
              </w:rPr>
              <w:t>9.</w:t>
            </w:r>
            <w:r w:rsidR="00B84AAF">
              <w:rPr>
                <w:rFonts w:ascii="Arial" w:hAnsi="Arial" w:cs="Arial"/>
                <w:b/>
                <w:sz w:val="18"/>
                <w:szCs w:val="18"/>
              </w:rPr>
              <w:t>5</w:t>
            </w:r>
          </w:p>
        </w:tc>
        <w:tc>
          <w:tcPr>
            <w:tcW w:w="8392" w:type="dxa"/>
            <w:gridSpan w:val="3"/>
            <w:tcBorders>
              <w:left w:val="single" w:sz="4" w:space="0" w:color="auto"/>
            </w:tcBorders>
            <w:shd w:val="clear" w:color="auto" w:fill="auto"/>
          </w:tcPr>
          <w:p w:rsidR="000E6474" w:rsidRPr="000343AB" w:rsidRDefault="000E6474" w:rsidP="00A74163">
            <w:pPr>
              <w:pStyle w:val="Corpsdetexte2"/>
              <w:spacing w:after="0" w:line="240" w:lineRule="auto"/>
              <w:jc w:val="both"/>
              <w:rPr>
                <w:rFonts w:ascii="Arial" w:hAnsi="Arial" w:cs="Arial"/>
                <w:sz w:val="22"/>
                <w:szCs w:val="22"/>
              </w:rPr>
            </w:pPr>
            <w:r w:rsidRPr="000343AB">
              <w:rPr>
                <w:rFonts w:ascii="Arial" w:hAnsi="Arial" w:cs="Arial"/>
                <w:bCs/>
                <w:spacing w:val="-3"/>
                <w:sz w:val="22"/>
                <w:szCs w:val="22"/>
              </w:rPr>
              <w:t>Modalités d’information des autres services (Réanimation, Urgences …), préalablement à la mise en œuvre de chaque recherche, des éléments pertinents du protocole ainsi que des dates prévues de leur réalisation</w:t>
            </w:r>
          </w:p>
        </w:tc>
      </w:tr>
      <w:tr w:rsidR="000E6474" w:rsidRPr="00A74163" w:rsidTr="00206559">
        <w:trPr>
          <w:trHeight w:val="115"/>
        </w:trPr>
        <w:tc>
          <w:tcPr>
            <w:tcW w:w="624" w:type="dxa"/>
            <w:tcBorders>
              <w:top w:val="nil"/>
              <w:left w:val="single" w:sz="4" w:space="0" w:color="auto"/>
              <w:bottom w:val="single" w:sz="4" w:space="0" w:color="auto"/>
              <w:right w:val="single" w:sz="4" w:space="0" w:color="auto"/>
            </w:tcBorders>
            <w:shd w:val="clear" w:color="auto" w:fill="CCFF66"/>
          </w:tcPr>
          <w:p w:rsidR="000E6474" w:rsidRPr="00F309CA" w:rsidRDefault="000E6474" w:rsidP="00A74163">
            <w:pPr>
              <w:pStyle w:val="Corpsdetexte2"/>
              <w:spacing w:after="0" w:line="240" w:lineRule="auto"/>
              <w:rPr>
                <w:rFonts w:ascii="Arial" w:hAnsi="Arial" w:cs="Arial"/>
                <w:b/>
                <w:sz w:val="18"/>
                <w:szCs w:val="18"/>
              </w:rPr>
            </w:pPr>
          </w:p>
        </w:tc>
        <w:tc>
          <w:tcPr>
            <w:tcW w:w="8392" w:type="dxa"/>
            <w:gridSpan w:val="3"/>
            <w:tcBorders>
              <w:left w:val="single" w:sz="4" w:space="0" w:color="auto"/>
            </w:tcBorders>
            <w:shd w:val="clear" w:color="auto" w:fill="auto"/>
          </w:tcPr>
          <w:p w:rsidR="000E6474" w:rsidRPr="000343AB" w:rsidRDefault="000E6474" w:rsidP="00A74163">
            <w:pPr>
              <w:pStyle w:val="Corpsdetexte2"/>
              <w:spacing w:after="0" w:line="240" w:lineRule="auto"/>
              <w:jc w:val="both"/>
              <w:rPr>
                <w:rFonts w:ascii="Arial" w:hAnsi="Arial" w:cs="Arial"/>
                <w:color w:val="1F497D"/>
                <w:sz w:val="22"/>
                <w:szCs w:val="22"/>
              </w:rPr>
            </w:pPr>
            <w:r w:rsidRPr="000343AB">
              <w:rPr>
                <w:rFonts w:ascii="Arial" w:hAnsi="Arial" w:cs="Arial"/>
                <w:color w:val="1F497D"/>
                <w:sz w:val="22"/>
                <w:szCs w:val="22"/>
                <w:highlight w:val="yellow"/>
              </w:rPr>
              <w:t>XXXX</w:t>
            </w:r>
          </w:p>
        </w:tc>
      </w:tr>
    </w:tbl>
    <w:p w:rsidR="000E6474" w:rsidRDefault="000E6474"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399"/>
      </w:tblGrid>
      <w:tr w:rsidR="00736654" w:rsidRPr="00A74163" w:rsidTr="00052D24">
        <w:tc>
          <w:tcPr>
            <w:tcW w:w="9242" w:type="dxa"/>
            <w:gridSpan w:val="2"/>
            <w:tcBorders>
              <w:top w:val="single" w:sz="4" w:space="0" w:color="auto"/>
              <w:bottom w:val="single" w:sz="4" w:space="0" w:color="auto"/>
            </w:tcBorders>
            <w:shd w:val="clear" w:color="auto" w:fill="CCFF33"/>
          </w:tcPr>
          <w:p w:rsidR="000D1851" w:rsidRPr="00A74163" w:rsidRDefault="00736654" w:rsidP="00052D24">
            <w:pPr>
              <w:pStyle w:val="Corpsdetexte2"/>
              <w:spacing w:after="0" w:line="240" w:lineRule="auto"/>
              <w:rPr>
                <w:rFonts w:ascii="Arial" w:hAnsi="Arial" w:cs="Arial"/>
                <w:b/>
                <w:sz w:val="22"/>
                <w:szCs w:val="22"/>
              </w:rPr>
            </w:pPr>
            <w:r>
              <w:rPr>
                <w:rFonts w:ascii="Arial" w:hAnsi="Arial" w:cs="Arial"/>
                <w:b/>
                <w:sz w:val="22"/>
                <w:szCs w:val="22"/>
              </w:rPr>
              <w:t xml:space="preserve">10. </w:t>
            </w:r>
            <w:r w:rsidRPr="00A74163">
              <w:rPr>
                <w:rFonts w:ascii="Arial" w:hAnsi="Arial" w:cs="Arial"/>
                <w:b/>
                <w:sz w:val="22"/>
                <w:szCs w:val="22"/>
              </w:rPr>
              <w:t>Conditions de suivi des patients ambulatoires</w:t>
            </w:r>
          </w:p>
        </w:tc>
      </w:tr>
      <w:tr w:rsidR="00736654"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736654" w:rsidRPr="00F309CA" w:rsidRDefault="00736654" w:rsidP="00740074">
            <w:pPr>
              <w:pStyle w:val="Corpsdetexte2"/>
              <w:spacing w:after="0" w:line="240" w:lineRule="auto"/>
              <w:rPr>
                <w:rFonts w:ascii="Arial" w:hAnsi="Arial" w:cs="Arial"/>
                <w:b/>
                <w:sz w:val="18"/>
                <w:szCs w:val="18"/>
              </w:rPr>
            </w:pPr>
          </w:p>
        </w:tc>
        <w:tc>
          <w:tcPr>
            <w:tcW w:w="8613" w:type="dxa"/>
            <w:tcBorders>
              <w:left w:val="single" w:sz="4" w:space="0" w:color="auto"/>
            </w:tcBorders>
            <w:shd w:val="clear" w:color="auto" w:fill="auto"/>
          </w:tcPr>
          <w:p w:rsidR="00736654" w:rsidRPr="000343AB" w:rsidRDefault="00736654" w:rsidP="00A74163">
            <w:pPr>
              <w:pStyle w:val="Corpsdetexte2"/>
              <w:spacing w:after="0" w:line="240" w:lineRule="auto"/>
              <w:jc w:val="both"/>
              <w:rPr>
                <w:rFonts w:ascii="Arial" w:hAnsi="Arial" w:cs="Arial"/>
                <w:color w:val="1F497D"/>
                <w:sz w:val="22"/>
                <w:szCs w:val="22"/>
              </w:rPr>
            </w:pPr>
            <w:r w:rsidRPr="000343AB">
              <w:rPr>
                <w:rFonts w:ascii="Arial" w:hAnsi="Arial" w:cs="Arial"/>
                <w:sz w:val="22"/>
                <w:szCs w:val="22"/>
              </w:rPr>
              <w:t>Liaison personne / équipe de recherche formalisée par un document remis à la personne se prêtant aux recherches, précisant notamment un numéro d’appel en urgence</w:t>
            </w:r>
          </w:p>
        </w:tc>
      </w:tr>
      <w:tr w:rsidR="00736654"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736654" w:rsidRPr="00F309CA" w:rsidRDefault="00736654" w:rsidP="00A74163">
            <w:pPr>
              <w:pStyle w:val="Corpsdetexte2"/>
              <w:spacing w:after="0" w:line="240" w:lineRule="auto"/>
              <w:rPr>
                <w:rFonts w:ascii="Arial" w:hAnsi="Arial" w:cs="Arial"/>
                <w:b/>
                <w:sz w:val="18"/>
                <w:szCs w:val="18"/>
              </w:rPr>
            </w:pPr>
          </w:p>
        </w:tc>
        <w:tc>
          <w:tcPr>
            <w:tcW w:w="8613" w:type="dxa"/>
            <w:tcBorders>
              <w:left w:val="single" w:sz="4" w:space="0" w:color="auto"/>
            </w:tcBorders>
            <w:shd w:val="clear" w:color="auto" w:fill="auto"/>
          </w:tcPr>
          <w:p w:rsidR="00736654" w:rsidRPr="000343AB" w:rsidRDefault="00736654"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0F2EE1" w:rsidRDefault="000F2EE1"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2693"/>
        <w:gridCol w:w="709"/>
        <w:gridCol w:w="770"/>
      </w:tblGrid>
      <w:tr w:rsidR="00736654" w:rsidRPr="00A74163" w:rsidTr="00052D24">
        <w:tc>
          <w:tcPr>
            <w:tcW w:w="9242" w:type="dxa"/>
            <w:gridSpan w:val="5"/>
            <w:tcBorders>
              <w:top w:val="single" w:sz="4" w:space="0" w:color="auto"/>
            </w:tcBorders>
            <w:shd w:val="clear" w:color="auto" w:fill="CCFF33"/>
          </w:tcPr>
          <w:p w:rsidR="008F7913" w:rsidRPr="00A74163" w:rsidRDefault="00736654" w:rsidP="000D1851">
            <w:pPr>
              <w:pStyle w:val="Corpsdetexte2"/>
              <w:spacing w:after="0" w:line="240" w:lineRule="auto"/>
              <w:rPr>
                <w:rFonts w:ascii="Arial" w:hAnsi="Arial" w:cs="Arial"/>
                <w:b/>
                <w:sz w:val="22"/>
                <w:szCs w:val="22"/>
              </w:rPr>
            </w:pPr>
            <w:r w:rsidRPr="00A74163">
              <w:rPr>
                <w:rFonts w:ascii="Arial" w:hAnsi="Arial" w:cs="Arial"/>
                <w:b/>
                <w:sz w:val="22"/>
                <w:szCs w:val="22"/>
              </w:rPr>
              <w:t>11.</w:t>
            </w:r>
            <w:r>
              <w:t xml:space="preserve"> </w:t>
            </w:r>
            <w:r w:rsidRPr="00736654">
              <w:rPr>
                <w:rFonts w:ascii="Arial" w:hAnsi="Arial" w:cs="Arial"/>
                <w:b/>
                <w:sz w:val="22"/>
                <w:szCs w:val="22"/>
              </w:rPr>
              <w:t>Prise en charge des personnes nécessitant des soins d’urgence</w:t>
            </w:r>
          </w:p>
        </w:tc>
      </w:tr>
      <w:tr w:rsidR="000848D8" w:rsidRPr="00A74163" w:rsidTr="00736654">
        <w:trPr>
          <w:trHeight w:val="116"/>
        </w:trPr>
        <w:tc>
          <w:tcPr>
            <w:tcW w:w="817" w:type="dxa"/>
            <w:tcBorders>
              <w:bottom w:val="single" w:sz="4" w:space="0" w:color="auto"/>
            </w:tcBorders>
            <w:shd w:val="clear" w:color="auto" w:fill="CCFF66"/>
          </w:tcPr>
          <w:p w:rsidR="000848D8" w:rsidRPr="00F309CA" w:rsidRDefault="00646B0E" w:rsidP="003867AD">
            <w:pPr>
              <w:pStyle w:val="Corpsdetexte2"/>
              <w:spacing w:after="0" w:line="240" w:lineRule="auto"/>
              <w:jc w:val="center"/>
              <w:rPr>
                <w:rFonts w:ascii="Arial" w:hAnsi="Arial" w:cs="Arial"/>
                <w:b/>
                <w:sz w:val="18"/>
                <w:szCs w:val="18"/>
              </w:rPr>
            </w:pPr>
            <w:r w:rsidRPr="00F309CA">
              <w:rPr>
                <w:rFonts w:ascii="Arial" w:hAnsi="Arial" w:cs="Arial"/>
                <w:b/>
                <w:sz w:val="18"/>
                <w:szCs w:val="18"/>
              </w:rPr>
              <w:t>11</w:t>
            </w:r>
            <w:r w:rsidR="000848D8" w:rsidRPr="00F309CA">
              <w:rPr>
                <w:rFonts w:ascii="Arial" w:hAnsi="Arial" w:cs="Arial"/>
                <w:b/>
                <w:sz w:val="18"/>
                <w:szCs w:val="18"/>
              </w:rPr>
              <w:t>.1</w:t>
            </w:r>
          </w:p>
        </w:tc>
        <w:tc>
          <w:tcPr>
            <w:tcW w:w="8425" w:type="dxa"/>
            <w:gridSpan w:val="4"/>
            <w:shd w:val="clear" w:color="auto" w:fill="CCFF33"/>
          </w:tcPr>
          <w:p w:rsidR="000848D8" w:rsidRPr="00736654" w:rsidRDefault="000848D8" w:rsidP="00A74163">
            <w:pPr>
              <w:pStyle w:val="Corpsdetexte2"/>
              <w:spacing w:after="0" w:line="240" w:lineRule="auto"/>
              <w:jc w:val="both"/>
              <w:rPr>
                <w:rFonts w:ascii="Arial" w:hAnsi="Arial" w:cs="Arial"/>
                <w:color w:val="1F497D"/>
                <w:sz w:val="22"/>
                <w:szCs w:val="22"/>
                <w:highlight w:val="yellow"/>
              </w:rPr>
            </w:pPr>
            <w:r w:rsidRPr="00736654">
              <w:rPr>
                <w:rFonts w:ascii="Arial" w:hAnsi="Arial" w:cs="Arial"/>
                <w:spacing w:val="-3"/>
                <w:sz w:val="22"/>
                <w:szCs w:val="22"/>
              </w:rPr>
              <w:t>Description précise des équipements</w:t>
            </w:r>
            <w:r w:rsidR="0051301E" w:rsidRPr="00736654">
              <w:rPr>
                <w:rFonts w:ascii="Arial" w:hAnsi="Arial" w:cs="Arial"/>
                <w:spacing w:val="-3"/>
                <w:sz w:val="22"/>
                <w:szCs w:val="22"/>
              </w:rPr>
              <w:t xml:space="preserve"> consacrés à la gestion des cas </w:t>
            </w:r>
            <w:r w:rsidRPr="00736654">
              <w:rPr>
                <w:rFonts w:ascii="Arial" w:hAnsi="Arial" w:cs="Arial"/>
                <w:spacing w:val="-3"/>
                <w:sz w:val="22"/>
                <w:szCs w:val="22"/>
              </w:rPr>
              <w:t>d’urgence en vue d’une prise en charge immédiate par un service de soins approprié</w:t>
            </w:r>
          </w:p>
        </w:tc>
      </w:tr>
      <w:tr w:rsidR="000848D8" w:rsidRPr="00A74163" w:rsidTr="00736654">
        <w:trPr>
          <w:trHeight w:val="116"/>
        </w:trPr>
        <w:tc>
          <w:tcPr>
            <w:tcW w:w="817" w:type="dxa"/>
            <w:tcBorders>
              <w:top w:val="single" w:sz="4" w:space="0" w:color="auto"/>
              <w:left w:val="single" w:sz="4" w:space="0" w:color="auto"/>
              <w:bottom w:val="nil"/>
              <w:right w:val="single" w:sz="4" w:space="0" w:color="auto"/>
            </w:tcBorders>
            <w:shd w:val="clear" w:color="auto" w:fill="CCFF66"/>
          </w:tcPr>
          <w:p w:rsidR="000848D8" w:rsidRPr="00F309CA" w:rsidRDefault="000848D8" w:rsidP="003867AD">
            <w:pPr>
              <w:pStyle w:val="Corpsdetexte2"/>
              <w:spacing w:after="0" w:line="240" w:lineRule="auto"/>
              <w:jc w:val="right"/>
              <w:rPr>
                <w:rFonts w:ascii="Arial" w:hAnsi="Arial" w:cs="Arial"/>
                <w:sz w:val="18"/>
                <w:szCs w:val="18"/>
              </w:rPr>
            </w:pPr>
            <w:r w:rsidRPr="00F309CA">
              <w:rPr>
                <w:rFonts w:ascii="Arial" w:hAnsi="Arial" w:cs="Arial"/>
                <w:sz w:val="18"/>
                <w:szCs w:val="18"/>
              </w:rPr>
              <w:t>1</w:t>
            </w:r>
            <w:r w:rsidR="00646B0E" w:rsidRPr="00F309CA">
              <w:rPr>
                <w:rFonts w:ascii="Arial" w:hAnsi="Arial" w:cs="Arial"/>
                <w:sz w:val="18"/>
                <w:szCs w:val="18"/>
              </w:rPr>
              <w:t>1</w:t>
            </w:r>
            <w:r w:rsidRPr="00F309CA">
              <w:rPr>
                <w:rFonts w:ascii="Arial" w:hAnsi="Arial" w:cs="Arial"/>
                <w:sz w:val="18"/>
                <w:szCs w:val="18"/>
              </w:rPr>
              <w:t>.1.1</w:t>
            </w:r>
          </w:p>
        </w:tc>
        <w:tc>
          <w:tcPr>
            <w:tcW w:w="8425" w:type="dxa"/>
            <w:gridSpan w:val="4"/>
            <w:tcBorders>
              <w:left w:val="single" w:sz="4" w:space="0" w:color="auto"/>
            </w:tcBorders>
            <w:shd w:val="clear" w:color="auto" w:fill="auto"/>
          </w:tcPr>
          <w:p w:rsidR="000848D8" w:rsidRPr="000343AB" w:rsidRDefault="000848D8" w:rsidP="00A74163">
            <w:pPr>
              <w:pStyle w:val="Corpsdetexte2"/>
              <w:spacing w:after="0" w:line="240" w:lineRule="auto"/>
              <w:jc w:val="both"/>
              <w:rPr>
                <w:rFonts w:ascii="Arial" w:hAnsi="Arial" w:cs="Arial"/>
                <w:spacing w:val="-3"/>
                <w:sz w:val="22"/>
                <w:szCs w:val="22"/>
              </w:rPr>
            </w:pPr>
            <w:r w:rsidRPr="000343AB">
              <w:rPr>
                <w:rFonts w:ascii="Arial" w:hAnsi="Arial" w:cs="Arial"/>
                <w:spacing w:val="-3"/>
                <w:sz w:val="22"/>
                <w:szCs w:val="22"/>
              </w:rPr>
              <w:t>Sonnettes ou système d’alarme dans les lieux de séjour, de traitement et d’hygiène</w:t>
            </w:r>
          </w:p>
        </w:tc>
      </w:tr>
      <w:tr w:rsidR="000848D8" w:rsidRPr="00A74163" w:rsidTr="00736654">
        <w:trPr>
          <w:trHeight w:val="115"/>
        </w:trPr>
        <w:tc>
          <w:tcPr>
            <w:tcW w:w="817" w:type="dxa"/>
            <w:tcBorders>
              <w:top w:val="nil"/>
              <w:left w:val="single" w:sz="4" w:space="0" w:color="auto"/>
              <w:bottom w:val="single" w:sz="4" w:space="0" w:color="auto"/>
              <w:right w:val="single" w:sz="4" w:space="0" w:color="auto"/>
            </w:tcBorders>
            <w:shd w:val="clear" w:color="auto" w:fill="CCFF66"/>
          </w:tcPr>
          <w:p w:rsidR="000848D8" w:rsidRPr="00F309CA" w:rsidRDefault="000848D8" w:rsidP="003867AD">
            <w:pPr>
              <w:pStyle w:val="Corpsdetexte2"/>
              <w:spacing w:after="0" w:line="240" w:lineRule="auto"/>
              <w:jc w:val="right"/>
              <w:rPr>
                <w:rFonts w:ascii="Arial" w:hAnsi="Arial" w:cs="Arial"/>
                <w:sz w:val="18"/>
                <w:szCs w:val="18"/>
              </w:rPr>
            </w:pPr>
          </w:p>
        </w:tc>
        <w:tc>
          <w:tcPr>
            <w:tcW w:w="8425" w:type="dxa"/>
            <w:gridSpan w:val="4"/>
            <w:tcBorders>
              <w:left w:val="single" w:sz="4" w:space="0" w:color="auto"/>
            </w:tcBorders>
            <w:shd w:val="clear" w:color="auto" w:fill="auto"/>
          </w:tcPr>
          <w:p w:rsidR="000848D8" w:rsidRPr="000343AB" w:rsidRDefault="000848D8"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848D8" w:rsidRPr="00A74163" w:rsidTr="00736654">
        <w:trPr>
          <w:trHeight w:val="116"/>
        </w:trPr>
        <w:tc>
          <w:tcPr>
            <w:tcW w:w="817" w:type="dxa"/>
            <w:tcBorders>
              <w:top w:val="single" w:sz="4" w:space="0" w:color="auto"/>
              <w:left w:val="single" w:sz="4" w:space="0" w:color="auto"/>
              <w:bottom w:val="nil"/>
              <w:right w:val="single" w:sz="4" w:space="0" w:color="auto"/>
            </w:tcBorders>
            <w:shd w:val="clear" w:color="auto" w:fill="CCFF66"/>
          </w:tcPr>
          <w:p w:rsidR="000848D8" w:rsidRPr="00F309CA" w:rsidRDefault="000848D8" w:rsidP="003867AD">
            <w:pPr>
              <w:pStyle w:val="Corpsdetexte2"/>
              <w:spacing w:after="0" w:line="240" w:lineRule="auto"/>
              <w:jc w:val="right"/>
              <w:rPr>
                <w:rFonts w:ascii="Arial" w:hAnsi="Arial" w:cs="Arial"/>
                <w:sz w:val="18"/>
                <w:szCs w:val="18"/>
              </w:rPr>
            </w:pPr>
            <w:r w:rsidRPr="00F309CA">
              <w:rPr>
                <w:rFonts w:ascii="Arial" w:hAnsi="Arial" w:cs="Arial"/>
                <w:sz w:val="18"/>
                <w:szCs w:val="18"/>
              </w:rPr>
              <w:t>1</w:t>
            </w:r>
            <w:r w:rsidR="00646B0E" w:rsidRPr="00F309CA">
              <w:rPr>
                <w:rFonts w:ascii="Arial" w:hAnsi="Arial" w:cs="Arial"/>
                <w:sz w:val="18"/>
                <w:szCs w:val="18"/>
              </w:rPr>
              <w:t>1</w:t>
            </w:r>
            <w:r w:rsidRPr="00F309CA">
              <w:rPr>
                <w:rFonts w:ascii="Arial" w:hAnsi="Arial" w:cs="Arial"/>
                <w:sz w:val="18"/>
                <w:szCs w:val="18"/>
              </w:rPr>
              <w:t>.1.2</w:t>
            </w:r>
          </w:p>
        </w:tc>
        <w:tc>
          <w:tcPr>
            <w:tcW w:w="8425" w:type="dxa"/>
            <w:gridSpan w:val="4"/>
            <w:tcBorders>
              <w:left w:val="single" w:sz="4" w:space="0" w:color="auto"/>
            </w:tcBorders>
            <w:shd w:val="clear" w:color="auto" w:fill="auto"/>
          </w:tcPr>
          <w:p w:rsidR="000848D8" w:rsidRPr="000343AB" w:rsidRDefault="000848D8" w:rsidP="00A74163">
            <w:pPr>
              <w:pStyle w:val="Corpsdetexte2"/>
              <w:spacing w:after="0" w:line="240" w:lineRule="auto"/>
              <w:jc w:val="both"/>
              <w:rPr>
                <w:rFonts w:ascii="Arial" w:hAnsi="Arial" w:cs="Arial"/>
                <w:color w:val="1F497D"/>
                <w:sz w:val="22"/>
                <w:szCs w:val="22"/>
              </w:rPr>
            </w:pPr>
            <w:r w:rsidRPr="000343AB">
              <w:rPr>
                <w:rFonts w:ascii="Arial" w:hAnsi="Arial" w:cs="Arial"/>
                <w:spacing w:val="-3"/>
                <w:sz w:val="22"/>
                <w:szCs w:val="22"/>
              </w:rPr>
              <w:t>Équipement de communication et d’alerte en cas d’urgence</w:t>
            </w:r>
          </w:p>
        </w:tc>
      </w:tr>
      <w:tr w:rsidR="000848D8" w:rsidRPr="00A74163" w:rsidTr="00736654">
        <w:trPr>
          <w:trHeight w:val="115"/>
        </w:trPr>
        <w:tc>
          <w:tcPr>
            <w:tcW w:w="817" w:type="dxa"/>
            <w:tcBorders>
              <w:top w:val="nil"/>
              <w:left w:val="single" w:sz="4" w:space="0" w:color="auto"/>
              <w:bottom w:val="single" w:sz="4" w:space="0" w:color="auto"/>
              <w:right w:val="single" w:sz="4" w:space="0" w:color="auto"/>
            </w:tcBorders>
            <w:shd w:val="clear" w:color="auto" w:fill="CCFF66"/>
          </w:tcPr>
          <w:p w:rsidR="000848D8" w:rsidRPr="00F309CA" w:rsidRDefault="000848D8" w:rsidP="003867AD">
            <w:pPr>
              <w:pStyle w:val="Corpsdetexte2"/>
              <w:spacing w:after="0" w:line="240" w:lineRule="auto"/>
              <w:jc w:val="right"/>
              <w:rPr>
                <w:rFonts w:ascii="Arial" w:hAnsi="Arial" w:cs="Arial"/>
                <w:sz w:val="18"/>
                <w:szCs w:val="18"/>
              </w:rPr>
            </w:pPr>
          </w:p>
        </w:tc>
        <w:tc>
          <w:tcPr>
            <w:tcW w:w="8425" w:type="dxa"/>
            <w:gridSpan w:val="4"/>
            <w:tcBorders>
              <w:left w:val="single" w:sz="4" w:space="0" w:color="auto"/>
            </w:tcBorders>
            <w:shd w:val="clear" w:color="auto" w:fill="auto"/>
          </w:tcPr>
          <w:p w:rsidR="000848D8" w:rsidRPr="000343AB" w:rsidRDefault="000848D8"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848D8" w:rsidRPr="00A74163" w:rsidTr="00736654">
        <w:trPr>
          <w:trHeight w:val="116"/>
        </w:trPr>
        <w:tc>
          <w:tcPr>
            <w:tcW w:w="817" w:type="dxa"/>
            <w:tcBorders>
              <w:top w:val="single" w:sz="4" w:space="0" w:color="auto"/>
              <w:left w:val="single" w:sz="4" w:space="0" w:color="auto"/>
              <w:bottom w:val="nil"/>
              <w:right w:val="single" w:sz="4" w:space="0" w:color="auto"/>
            </w:tcBorders>
            <w:shd w:val="clear" w:color="auto" w:fill="CCFF66"/>
          </w:tcPr>
          <w:p w:rsidR="000848D8" w:rsidRPr="00F309CA" w:rsidRDefault="000848D8" w:rsidP="003867AD">
            <w:pPr>
              <w:pStyle w:val="Corpsdetexte2"/>
              <w:spacing w:after="0" w:line="240" w:lineRule="auto"/>
              <w:jc w:val="right"/>
              <w:rPr>
                <w:rFonts w:ascii="Arial" w:hAnsi="Arial" w:cs="Arial"/>
                <w:sz w:val="18"/>
                <w:szCs w:val="18"/>
              </w:rPr>
            </w:pPr>
            <w:r w:rsidRPr="00F309CA">
              <w:rPr>
                <w:rFonts w:ascii="Arial" w:hAnsi="Arial" w:cs="Arial"/>
                <w:sz w:val="18"/>
                <w:szCs w:val="18"/>
              </w:rPr>
              <w:t>1</w:t>
            </w:r>
            <w:r w:rsidR="00646B0E" w:rsidRPr="00F309CA">
              <w:rPr>
                <w:rFonts w:ascii="Arial" w:hAnsi="Arial" w:cs="Arial"/>
                <w:sz w:val="18"/>
                <w:szCs w:val="18"/>
              </w:rPr>
              <w:t>1</w:t>
            </w:r>
            <w:r w:rsidRPr="00F309CA">
              <w:rPr>
                <w:rFonts w:ascii="Arial" w:hAnsi="Arial" w:cs="Arial"/>
                <w:sz w:val="18"/>
                <w:szCs w:val="18"/>
              </w:rPr>
              <w:t>.1.3</w:t>
            </w:r>
          </w:p>
        </w:tc>
        <w:tc>
          <w:tcPr>
            <w:tcW w:w="8425" w:type="dxa"/>
            <w:gridSpan w:val="4"/>
            <w:tcBorders>
              <w:left w:val="single" w:sz="4" w:space="0" w:color="auto"/>
            </w:tcBorders>
            <w:shd w:val="clear" w:color="auto" w:fill="auto"/>
          </w:tcPr>
          <w:p w:rsidR="00083656" w:rsidRPr="000343AB" w:rsidRDefault="00083656" w:rsidP="00A74163">
            <w:pPr>
              <w:widowControl w:val="0"/>
              <w:tabs>
                <w:tab w:val="left" w:pos="-1440"/>
                <w:tab w:val="left" w:pos="-720"/>
                <w:tab w:val="left" w:pos="284"/>
                <w:tab w:val="left" w:pos="1061"/>
                <w:tab w:val="left" w:pos="2776"/>
                <w:tab w:val="left" w:pos="3740"/>
                <w:tab w:val="left" w:pos="3967"/>
                <w:tab w:val="left" w:pos="5385"/>
                <w:tab w:val="left" w:pos="7086"/>
                <w:tab w:val="left" w:pos="7766"/>
                <w:tab w:val="left" w:pos="850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pacing w:val="-2"/>
                <w:sz w:val="22"/>
                <w:szCs w:val="22"/>
              </w:rPr>
            </w:pPr>
            <w:r w:rsidRPr="000343AB">
              <w:rPr>
                <w:rFonts w:ascii="Arial" w:hAnsi="Arial" w:cs="Arial"/>
                <w:spacing w:val="-3"/>
                <w:sz w:val="22"/>
                <w:szCs w:val="22"/>
              </w:rPr>
              <w:t>Nombre et lieux d'emplacement du (des) chariot(s) d’urgence et mallettes de réanimation (composition à fournir)</w:t>
            </w:r>
          </w:p>
          <w:p w:rsidR="000848D8" w:rsidRPr="000343AB" w:rsidRDefault="00083656" w:rsidP="00A74163">
            <w:pPr>
              <w:pStyle w:val="Corpsdetexte2"/>
              <w:spacing w:after="0" w:line="240" w:lineRule="auto"/>
              <w:jc w:val="both"/>
              <w:rPr>
                <w:rFonts w:ascii="Arial" w:hAnsi="Arial" w:cs="Arial"/>
                <w:color w:val="1F497D"/>
                <w:sz w:val="22"/>
                <w:szCs w:val="22"/>
              </w:rPr>
            </w:pPr>
            <w:r w:rsidRPr="000343AB">
              <w:rPr>
                <w:rFonts w:ascii="Arial" w:hAnsi="Arial" w:cs="Arial"/>
                <w:spacing w:val="-3"/>
                <w:sz w:val="22"/>
                <w:szCs w:val="22"/>
              </w:rPr>
              <w:t>Modalités de contrôle des médicaments et dispositifs médicaux</w:t>
            </w:r>
          </w:p>
        </w:tc>
      </w:tr>
      <w:tr w:rsidR="000848D8" w:rsidRPr="00A74163" w:rsidTr="00736654">
        <w:trPr>
          <w:trHeight w:val="115"/>
        </w:trPr>
        <w:tc>
          <w:tcPr>
            <w:tcW w:w="817" w:type="dxa"/>
            <w:tcBorders>
              <w:top w:val="nil"/>
              <w:left w:val="single" w:sz="4" w:space="0" w:color="auto"/>
              <w:bottom w:val="single" w:sz="4" w:space="0" w:color="auto"/>
              <w:right w:val="single" w:sz="4" w:space="0" w:color="auto"/>
            </w:tcBorders>
            <w:shd w:val="clear" w:color="auto" w:fill="CCFF66"/>
          </w:tcPr>
          <w:p w:rsidR="000848D8" w:rsidRPr="00F309CA" w:rsidRDefault="000848D8" w:rsidP="003867AD">
            <w:pPr>
              <w:pStyle w:val="Corpsdetexte2"/>
              <w:spacing w:after="0" w:line="240" w:lineRule="auto"/>
              <w:jc w:val="right"/>
              <w:rPr>
                <w:rFonts w:ascii="Arial" w:hAnsi="Arial" w:cs="Arial"/>
                <w:sz w:val="18"/>
                <w:szCs w:val="18"/>
              </w:rPr>
            </w:pPr>
          </w:p>
        </w:tc>
        <w:tc>
          <w:tcPr>
            <w:tcW w:w="8425" w:type="dxa"/>
            <w:gridSpan w:val="4"/>
            <w:tcBorders>
              <w:left w:val="single" w:sz="4" w:space="0" w:color="auto"/>
            </w:tcBorders>
            <w:shd w:val="clear" w:color="auto" w:fill="auto"/>
          </w:tcPr>
          <w:p w:rsidR="000848D8" w:rsidRPr="000343AB" w:rsidRDefault="000848D8"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D64170" w:rsidRPr="00A74163" w:rsidTr="00736654">
        <w:trPr>
          <w:trHeight w:val="116"/>
        </w:trPr>
        <w:tc>
          <w:tcPr>
            <w:tcW w:w="817" w:type="dxa"/>
            <w:tcBorders>
              <w:top w:val="single" w:sz="4" w:space="0" w:color="auto"/>
              <w:left w:val="single" w:sz="4" w:space="0" w:color="auto"/>
              <w:bottom w:val="nil"/>
              <w:right w:val="single" w:sz="4" w:space="0" w:color="auto"/>
            </w:tcBorders>
            <w:shd w:val="clear" w:color="auto" w:fill="CCFF66"/>
          </w:tcPr>
          <w:p w:rsidR="00D64170" w:rsidRPr="00F309CA" w:rsidRDefault="00D64170" w:rsidP="003867AD">
            <w:pPr>
              <w:pStyle w:val="Corpsdetexte2"/>
              <w:spacing w:after="0" w:line="240" w:lineRule="auto"/>
              <w:jc w:val="right"/>
              <w:rPr>
                <w:rFonts w:ascii="Arial" w:hAnsi="Arial" w:cs="Arial"/>
                <w:sz w:val="18"/>
                <w:szCs w:val="18"/>
              </w:rPr>
            </w:pPr>
            <w:r w:rsidRPr="00F309CA">
              <w:rPr>
                <w:rFonts w:ascii="Arial" w:hAnsi="Arial" w:cs="Arial"/>
                <w:sz w:val="18"/>
                <w:szCs w:val="18"/>
              </w:rPr>
              <w:t>1</w:t>
            </w:r>
            <w:r w:rsidR="00646B0E" w:rsidRPr="00F309CA">
              <w:rPr>
                <w:rFonts w:ascii="Arial" w:hAnsi="Arial" w:cs="Arial"/>
                <w:sz w:val="18"/>
                <w:szCs w:val="18"/>
              </w:rPr>
              <w:t>1</w:t>
            </w:r>
            <w:r w:rsidRPr="00F309CA">
              <w:rPr>
                <w:rFonts w:ascii="Arial" w:hAnsi="Arial" w:cs="Arial"/>
                <w:sz w:val="18"/>
                <w:szCs w:val="18"/>
              </w:rPr>
              <w:t>.1.</w:t>
            </w:r>
            <w:r w:rsidR="00083656" w:rsidRPr="00F309CA">
              <w:rPr>
                <w:rFonts w:ascii="Arial" w:hAnsi="Arial" w:cs="Arial"/>
                <w:sz w:val="18"/>
                <w:szCs w:val="18"/>
              </w:rPr>
              <w:t>4</w:t>
            </w:r>
          </w:p>
        </w:tc>
        <w:tc>
          <w:tcPr>
            <w:tcW w:w="8425" w:type="dxa"/>
            <w:gridSpan w:val="4"/>
            <w:tcBorders>
              <w:left w:val="single" w:sz="4" w:space="0" w:color="auto"/>
            </w:tcBorders>
            <w:shd w:val="clear" w:color="auto" w:fill="auto"/>
          </w:tcPr>
          <w:p w:rsidR="00D64170" w:rsidRPr="000343AB" w:rsidRDefault="00083656" w:rsidP="00A74163">
            <w:pPr>
              <w:pStyle w:val="Corpsdetexte2"/>
              <w:spacing w:after="0" w:line="240" w:lineRule="auto"/>
              <w:jc w:val="both"/>
              <w:rPr>
                <w:rFonts w:ascii="Arial" w:hAnsi="Arial" w:cs="Arial"/>
                <w:color w:val="1F497D"/>
                <w:sz w:val="22"/>
                <w:szCs w:val="22"/>
              </w:rPr>
            </w:pPr>
            <w:r w:rsidRPr="000343AB">
              <w:rPr>
                <w:rFonts w:ascii="Arial" w:hAnsi="Arial" w:cs="Arial"/>
                <w:spacing w:val="-3"/>
                <w:sz w:val="22"/>
                <w:szCs w:val="22"/>
              </w:rPr>
              <w:t>Détention des dispositifs médicaux appropriés pour la prise en charge des mineurs</w:t>
            </w:r>
          </w:p>
        </w:tc>
      </w:tr>
      <w:tr w:rsidR="00D64170" w:rsidRPr="00A74163" w:rsidTr="00736654">
        <w:trPr>
          <w:trHeight w:val="115"/>
        </w:trPr>
        <w:tc>
          <w:tcPr>
            <w:tcW w:w="817" w:type="dxa"/>
            <w:tcBorders>
              <w:top w:val="nil"/>
              <w:left w:val="single" w:sz="4" w:space="0" w:color="auto"/>
              <w:bottom w:val="single" w:sz="4" w:space="0" w:color="auto"/>
              <w:right w:val="single" w:sz="4" w:space="0" w:color="auto"/>
            </w:tcBorders>
            <w:shd w:val="clear" w:color="auto" w:fill="CCFF66"/>
          </w:tcPr>
          <w:p w:rsidR="00D64170" w:rsidRPr="00F309CA" w:rsidRDefault="00D64170" w:rsidP="003867AD">
            <w:pPr>
              <w:pStyle w:val="Corpsdetexte2"/>
              <w:spacing w:after="0" w:line="240" w:lineRule="auto"/>
              <w:jc w:val="right"/>
              <w:rPr>
                <w:rFonts w:ascii="Arial" w:hAnsi="Arial" w:cs="Arial"/>
                <w:sz w:val="18"/>
                <w:szCs w:val="18"/>
              </w:rPr>
            </w:pPr>
          </w:p>
        </w:tc>
        <w:tc>
          <w:tcPr>
            <w:tcW w:w="8425" w:type="dxa"/>
            <w:gridSpan w:val="4"/>
            <w:tcBorders>
              <w:left w:val="single" w:sz="4" w:space="0" w:color="auto"/>
            </w:tcBorders>
            <w:shd w:val="clear" w:color="auto" w:fill="auto"/>
          </w:tcPr>
          <w:p w:rsidR="00D64170" w:rsidRPr="000343AB" w:rsidRDefault="00D64170"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D64170" w:rsidRPr="00A74163" w:rsidTr="00736654">
        <w:trPr>
          <w:trHeight w:val="116"/>
        </w:trPr>
        <w:tc>
          <w:tcPr>
            <w:tcW w:w="817" w:type="dxa"/>
            <w:tcBorders>
              <w:top w:val="single" w:sz="4" w:space="0" w:color="auto"/>
              <w:left w:val="single" w:sz="4" w:space="0" w:color="auto"/>
              <w:bottom w:val="nil"/>
              <w:right w:val="single" w:sz="4" w:space="0" w:color="auto"/>
            </w:tcBorders>
            <w:shd w:val="clear" w:color="auto" w:fill="CCFF66"/>
          </w:tcPr>
          <w:p w:rsidR="00D64170" w:rsidRPr="00F309CA" w:rsidRDefault="00646B0E" w:rsidP="003867AD">
            <w:pPr>
              <w:pStyle w:val="Corpsdetexte2"/>
              <w:spacing w:after="0" w:line="240" w:lineRule="auto"/>
              <w:jc w:val="right"/>
              <w:rPr>
                <w:rFonts w:ascii="Arial" w:hAnsi="Arial" w:cs="Arial"/>
                <w:sz w:val="18"/>
                <w:szCs w:val="18"/>
              </w:rPr>
            </w:pPr>
            <w:r w:rsidRPr="00F309CA">
              <w:rPr>
                <w:rFonts w:ascii="Arial" w:hAnsi="Arial" w:cs="Arial"/>
                <w:sz w:val="18"/>
                <w:szCs w:val="18"/>
              </w:rPr>
              <w:t>11</w:t>
            </w:r>
            <w:r w:rsidR="00D64170" w:rsidRPr="00F309CA">
              <w:rPr>
                <w:rFonts w:ascii="Arial" w:hAnsi="Arial" w:cs="Arial"/>
                <w:sz w:val="18"/>
                <w:szCs w:val="18"/>
              </w:rPr>
              <w:t>.1.</w:t>
            </w:r>
            <w:r w:rsidR="00083656" w:rsidRPr="00F309CA">
              <w:rPr>
                <w:rFonts w:ascii="Arial" w:hAnsi="Arial" w:cs="Arial"/>
                <w:sz w:val="18"/>
                <w:szCs w:val="18"/>
              </w:rPr>
              <w:t>5</w:t>
            </w:r>
          </w:p>
        </w:tc>
        <w:tc>
          <w:tcPr>
            <w:tcW w:w="8425" w:type="dxa"/>
            <w:gridSpan w:val="4"/>
            <w:tcBorders>
              <w:left w:val="single" w:sz="4" w:space="0" w:color="auto"/>
            </w:tcBorders>
            <w:shd w:val="clear" w:color="auto" w:fill="auto"/>
          </w:tcPr>
          <w:p w:rsidR="00D64170" w:rsidRPr="000343AB" w:rsidRDefault="00083656" w:rsidP="00A74163">
            <w:pPr>
              <w:pStyle w:val="Corpsdetexte2"/>
              <w:spacing w:after="0" w:line="240" w:lineRule="auto"/>
              <w:jc w:val="both"/>
              <w:rPr>
                <w:rFonts w:ascii="Arial" w:hAnsi="Arial" w:cs="Arial"/>
                <w:color w:val="1F497D"/>
                <w:sz w:val="22"/>
                <w:szCs w:val="22"/>
              </w:rPr>
            </w:pPr>
            <w:r w:rsidRPr="000343AB">
              <w:rPr>
                <w:rFonts w:ascii="Arial" w:hAnsi="Arial" w:cs="Arial"/>
                <w:spacing w:val="-3"/>
                <w:sz w:val="22"/>
                <w:szCs w:val="22"/>
              </w:rPr>
              <w:t>Équipements et installations pour permettre l’évacuation immédiate des participants aux recherches en vue de leur prise en charge par un service de soins approprié</w:t>
            </w:r>
          </w:p>
        </w:tc>
      </w:tr>
      <w:tr w:rsidR="00D64170" w:rsidRPr="00A74163" w:rsidTr="00736654">
        <w:trPr>
          <w:trHeight w:val="115"/>
        </w:trPr>
        <w:tc>
          <w:tcPr>
            <w:tcW w:w="817" w:type="dxa"/>
            <w:tcBorders>
              <w:top w:val="nil"/>
              <w:left w:val="single" w:sz="4" w:space="0" w:color="auto"/>
              <w:bottom w:val="single" w:sz="4" w:space="0" w:color="auto"/>
              <w:right w:val="single" w:sz="4" w:space="0" w:color="auto"/>
            </w:tcBorders>
            <w:shd w:val="clear" w:color="auto" w:fill="CCFF66"/>
          </w:tcPr>
          <w:p w:rsidR="00D64170" w:rsidRPr="00F309CA" w:rsidRDefault="00D64170" w:rsidP="003867AD">
            <w:pPr>
              <w:pStyle w:val="Corpsdetexte2"/>
              <w:spacing w:after="0" w:line="240" w:lineRule="auto"/>
              <w:jc w:val="right"/>
              <w:rPr>
                <w:rFonts w:ascii="Arial" w:hAnsi="Arial" w:cs="Arial"/>
                <w:sz w:val="18"/>
                <w:szCs w:val="18"/>
              </w:rPr>
            </w:pPr>
          </w:p>
        </w:tc>
        <w:tc>
          <w:tcPr>
            <w:tcW w:w="8425" w:type="dxa"/>
            <w:gridSpan w:val="4"/>
            <w:tcBorders>
              <w:left w:val="single" w:sz="4" w:space="0" w:color="auto"/>
            </w:tcBorders>
            <w:shd w:val="clear" w:color="auto" w:fill="auto"/>
          </w:tcPr>
          <w:p w:rsidR="00D64170" w:rsidRPr="000343AB" w:rsidRDefault="00D64170"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D64170" w:rsidRPr="00A74163" w:rsidTr="00736654">
        <w:trPr>
          <w:trHeight w:val="116"/>
        </w:trPr>
        <w:tc>
          <w:tcPr>
            <w:tcW w:w="817" w:type="dxa"/>
            <w:tcBorders>
              <w:top w:val="single" w:sz="4" w:space="0" w:color="auto"/>
              <w:bottom w:val="single" w:sz="4" w:space="0" w:color="auto"/>
            </w:tcBorders>
            <w:shd w:val="clear" w:color="auto" w:fill="CCFF66"/>
          </w:tcPr>
          <w:p w:rsidR="00D64170" w:rsidRPr="00F309CA" w:rsidRDefault="00D64170" w:rsidP="003867AD">
            <w:pPr>
              <w:pStyle w:val="Corpsdetexte2"/>
              <w:spacing w:after="0" w:line="240" w:lineRule="auto"/>
              <w:jc w:val="center"/>
              <w:rPr>
                <w:rFonts w:ascii="Arial" w:hAnsi="Arial" w:cs="Arial"/>
                <w:b/>
                <w:sz w:val="18"/>
                <w:szCs w:val="18"/>
              </w:rPr>
            </w:pPr>
            <w:r w:rsidRPr="00F309CA">
              <w:rPr>
                <w:rFonts w:ascii="Arial" w:hAnsi="Arial" w:cs="Arial"/>
                <w:b/>
                <w:sz w:val="18"/>
                <w:szCs w:val="18"/>
              </w:rPr>
              <w:t>1</w:t>
            </w:r>
            <w:r w:rsidR="00646B0E" w:rsidRPr="00F309CA">
              <w:rPr>
                <w:rFonts w:ascii="Arial" w:hAnsi="Arial" w:cs="Arial"/>
                <w:b/>
                <w:sz w:val="18"/>
                <w:szCs w:val="18"/>
              </w:rPr>
              <w:t>1</w:t>
            </w:r>
            <w:r w:rsidRPr="00F309CA">
              <w:rPr>
                <w:rFonts w:ascii="Arial" w:hAnsi="Arial" w:cs="Arial"/>
                <w:b/>
                <w:sz w:val="18"/>
                <w:szCs w:val="18"/>
              </w:rPr>
              <w:t>.</w:t>
            </w:r>
            <w:r w:rsidR="00F014CB" w:rsidRPr="00F309CA">
              <w:rPr>
                <w:rFonts w:ascii="Arial" w:hAnsi="Arial" w:cs="Arial"/>
                <w:b/>
                <w:sz w:val="18"/>
                <w:szCs w:val="18"/>
              </w:rPr>
              <w:t>2</w:t>
            </w:r>
          </w:p>
        </w:tc>
        <w:tc>
          <w:tcPr>
            <w:tcW w:w="8425" w:type="dxa"/>
            <w:gridSpan w:val="4"/>
            <w:shd w:val="clear" w:color="auto" w:fill="CCFF33"/>
          </w:tcPr>
          <w:p w:rsidR="00D64170" w:rsidRPr="00736654" w:rsidRDefault="00731A35" w:rsidP="00A74163">
            <w:pPr>
              <w:pStyle w:val="Corpsdetexte2"/>
              <w:spacing w:after="0" w:line="240" w:lineRule="auto"/>
              <w:jc w:val="both"/>
              <w:rPr>
                <w:rFonts w:ascii="Arial" w:hAnsi="Arial" w:cs="Arial"/>
                <w:color w:val="1F497D"/>
                <w:sz w:val="22"/>
                <w:szCs w:val="22"/>
                <w:highlight w:val="yellow"/>
              </w:rPr>
            </w:pPr>
            <w:r w:rsidRPr="00736654">
              <w:rPr>
                <w:rFonts w:ascii="Arial" w:hAnsi="Arial" w:cs="Arial"/>
                <w:sz w:val="22"/>
                <w:szCs w:val="22"/>
              </w:rPr>
              <w:t>Service de soins auquel il pourra être fait appel en cas d'urgence</w:t>
            </w:r>
          </w:p>
        </w:tc>
      </w:tr>
      <w:tr w:rsidR="00083656" w:rsidRPr="00A74163" w:rsidTr="00736654">
        <w:trPr>
          <w:trHeight w:val="116"/>
        </w:trPr>
        <w:tc>
          <w:tcPr>
            <w:tcW w:w="817" w:type="dxa"/>
            <w:tcBorders>
              <w:top w:val="single" w:sz="4" w:space="0" w:color="auto"/>
              <w:left w:val="single" w:sz="4" w:space="0" w:color="auto"/>
              <w:bottom w:val="nil"/>
              <w:right w:val="single" w:sz="4" w:space="0" w:color="auto"/>
            </w:tcBorders>
            <w:shd w:val="clear" w:color="auto" w:fill="CCFF66"/>
          </w:tcPr>
          <w:p w:rsidR="00083656" w:rsidRPr="00F309CA" w:rsidRDefault="00083656" w:rsidP="003867AD">
            <w:pPr>
              <w:pStyle w:val="Corpsdetexte2"/>
              <w:spacing w:after="0" w:line="240" w:lineRule="auto"/>
              <w:jc w:val="right"/>
              <w:rPr>
                <w:rFonts w:ascii="Arial" w:hAnsi="Arial" w:cs="Arial"/>
                <w:sz w:val="18"/>
                <w:szCs w:val="18"/>
              </w:rPr>
            </w:pPr>
            <w:r w:rsidRPr="00F309CA">
              <w:rPr>
                <w:rFonts w:ascii="Arial" w:hAnsi="Arial" w:cs="Arial"/>
                <w:sz w:val="18"/>
                <w:szCs w:val="18"/>
              </w:rPr>
              <w:t>1</w:t>
            </w:r>
            <w:r w:rsidR="00646B0E" w:rsidRPr="00F309CA">
              <w:rPr>
                <w:rFonts w:ascii="Arial" w:hAnsi="Arial" w:cs="Arial"/>
                <w:sz w:val="18"/>
                <w:szCs w:val="18"/>
              </w:rPr>
              <w:t>1</w:t>
            </w:r>
            <w:r w:rsidRPr="00F309CA">
              <w:rPr>
                <w:rFonts w:ascii="Arial" w:hAnsi="Arial" w:cs="Arial"/>
                <w:sz w:val="18"/>
                <w:szCs w:val="18"/>
              </w:rPr>
              <w:t>.</w:t>
            </w:r>
            <w:r w:rsidR="00F014CB" w:rsidRPr="00F309CA">
              <w:rPr>
                <w:rFonts w:ascii="Arial" w:hAnsi="Arial" w:cs="Arial"/>
                <w:sz w:val="18"/>
                <w:szCs w:val="18"/>
              </w:rPr>
              <w:t>2.</w:t>
            </w:r>
            <w:r w:rsidRPr="00F309CA">
              <w:rPr>
                <w:rFonts w:ascii="Arial" w:hAnsi="Arial" w:cs="Arial"/>
                <w:sz w:val="18"/>
                <w:szCs w:val="18"/>
              </w:rPr>
              <w:t>1</w:t>
            </w:r>
          </w:p>
        </w:tc>
        <w:tc>
          <w:tcPr>
            <w:tcW w:w="8425" w:type="dxa"/>
            <w:gridSpan w:val="4"/>
            <w:tcBorders>
              <w:left w:val="single" w:sz="4" w:space="0" w:color="auto"/>
            </w:tcBorders>
            <w:shd w:val="clear" w:color="auto" w:fill="auto"/>
          </w:tcPr>
          <w:p w:rsidR="008958E0" w:rsidRPr="000343AB" w:rsidRDefault="008958E0" w:rsidP="00A74163">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Arial" w:hAnsi="Arial" w:cs="Arial"/>
                <w:sz w:val="22"/>
                <w:szCs w:val="22"/>
              </w:rPr>
            </w:pPr>
            <w:r w:rsidRPr="000343AB">
              <w:rPr>
                <w:rFonts w:ascii="Arial" w:hAnsi="Arial" w:cs="Arial"/>
                <w:sz w:val="22"/>
                <w:szCs w:val="22"/>
              </w:rPr>
              <w:t>Intitulé du service et nom du chef de service</w:t>
            </w:r>
          </w:p>
          <w:p w:rsidR="00083656" w:rsidRPr="000343AB" w:rsidRDefault="008958E0" w:rsidP="00A74163">
            <w:pPr>
              <w:pStyle w:val="Corpsdetexte2"/>
              <w:spacing w:after="0" w:line="240" w:lineRule="auto"/>
              <w:jc w:val="both"/>
              <w:rPr>
                <w:rFonts w:ascii="Arial" w:hAnsi="Arial" w:cs="Arial"/>
                <w:color w:val="1F497D"/>
                <w:sz w:val="22"/>
                <w:szCs w:val="22"/>
              </w:rPr>
            </w:pPr>
            <w:r w:rsidRPr="000343AB">
              <w:rPr>
                <w:rFonts w:ascii="Arial" w:hAnsi="Arial" w:cs="Arial"/>
                <w:sz w:val="22"/>
                <w:szCs w:val="22"/>
              </w:rPr>
              <w:t>Localisation du service de réanimation / SAMU / …</w:t>
            </w:r>
          </w:p>
        </w:tc>
      </w:tr>
      <w:tr w:rsidR="00083656" w:rsidRPr="00A74163" w:rsidTr="00736654">
        <w:trPr>
          <w:trHeight w:val="115"/>
        </w:trPr>
        <w:tc>
          <w:tcPr>
            <w:tcW w:w="817" w:type="dxa"/>
            <w:tcBorders>
              <w:top w:val="nil"/>
              <w:left w:val="single" w:sz="4" w:space="0" w:color="auto"/>
              <w:bottom w:val="single" w:sz="4" w:space="0" w:color="auto"/>
              <w:right w:val="single" w:sz="4" w:space="0" w:color="auto"/>
            </w:tcBorders>
            <w:shd w:val="clear" w:color="auto" w:fill="CCFF66"/>
          </w:tcPr>
          <w:p w:rsidR="00083656" w:rsidRPr="00F309CA" w:rsidRDefault="00083656" w:rsidP="00A74163">
            <w:pPr>
              <w:pStyle w:val="Corpsdetexte2"/>
              <w:spacing w:after="0" w:line="240" w:lineRule="auto"/>
              <w:rPr>
                <w:rFonts w:ascii="Arial" w:hAnsi="Arial" w:cs="Arial"/>
                <w:sz w:val="18"/>
                <w:szCs w:val="18"/>
              </w:rPr>
            </w:pPr>
          </w:p>
        </w:tc>
        <w:tc>
          <w:tcPr>
            <w:tcW w:w="8425" w:type="dxa"/>
            <w:gridSpan w:val="4"/>
            <w:tcBorders>
              <w:left w:val="single" w:sz="4" w:space="0" w:color="auto"/>
            </w:tcBorders>
            <w:shd w:val="clear" w:color="auto" w:fill="auto"/>
          </w:tcPr>
          <w:p w:rsidR="00083656" w:rsidRPr="000343AB" w:rsidRDefault="00083656"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680CCD" w:rsidRPr="00A74163" w:rsidTr="00736654">
        <w:trPr>
          <w:trHeight w:val="116"/>
        </w:trPr>
        <w:tc>
          <w:tcPr>
            <w:tcW w:w="7763" w:type="dxa"/>
            <w:gridSpan w:val="3"/>
            <w:shd w:val="clear" w:color="auto" w:fill="auto"/>
          </w:tcPr>
          <w:p w:rsidR="00680CCD" w:rsidRPr="00F309CA" w:rsidRDefault="00680CCD" w:rsidP="00A74163">
            <w:pPr>
              <w:tabs>
                <w:tab w:val="left" w:pos="720"/>
              </w:tabs>
              <w:jc w:val="both"/>
              <w:rPr>
                <w:rFonts w:ascii="Arial" w:hAnsi="Arial" w:cs="Arial"/>
                <w:sz w:val="22"/>
                <w:szCs w:val="22"/>
              </w:rPr>
            </w:pPr>
          </w:p>
        </w:tc>
        <w:tc>
          <w:tcPr>
            <w:tcW w:w="709" w:type="dxa"/>
            <w:shd w:val="clear" w:color="auto" w:fill="CCFF66"/>
          </w:tcPr>
          <w:p w:rsidR="00680CCD" w:rsidRPr="00A74163" w:rsidRDefault="00680CCD" w:rsidP="00A74163">
            <w:pPr>
              <w:tabs>
                <w:tab w:val="left" w:pos="720"/>
              </w:tabs>
              <w:jc w:val="center"/>
              <w:rPr>
                <w:rFonts w:ascii="Arial" w:hAnsi="Arial" w:cs="Arial"/>
                <w:sz w:val="22"/>
                <w:szCs w:val="22"/>
              </w:rPr>
            </w:pPr>
            <w:r w:rsidRPr="00A74163">
              <w:rPr>
                <w:rFonts w:ascii="Arial" w:hAnsi="Arial" w:cs="Arial"/>
                <w:sz w:val="22"/>
                <w:szCs w:val="22"/>
              </w:rPr>
              <w:t>OUI</w:t>
            </w:r>
          </w:p>
        </w:tc>
        <w:tc>
          <w:tcPr>
            <w:tcW w:w="770" w:type="dxa"/>
            <w:shd w:val="clear" w:color="auto" w:fill="CCFF66"/>
          </w:tcPr>
          <w:p w:rsidR="00680CCD" w:rsidRPr="00A74163" w:rsidRDefault="00680CCD" w:rsidP="00A74163">
            <w:pPr>
              <w:tabs>
                <w:tab w:val="left" w:pos="720"/>
              </w:tabs>
              <w:jc w:val="center"/>
              <w:rPr>
                <w:rFonts w:ascii="Arial" w:hAnsi="Arial" w:cs="Arial"/>
                <w:sz w:val="22"/>
                <w:szCs w:val="22"/>
              </w:rPr>
            </w:pPr>
            <w:r w:rsidRPr="00A74163">
              <w:rPr>
                <w:rFonts w:ascii="Arial" w:hAnsi="Arial" w:cs="Arial"/>
                <w:sz w:val="22"/>
                <w:szCs w:val="22"/>
              </w:rPr>
              <w:t>NON</w:t>
            </w:r>
          </w:p>
        </w:tc>
      </w:tr>
      <w:tr w:rsidR="00680CCD" w:rsidRPr="00A74163" w:rsidTr="00736654">
        <w:trPr>
          <w:trHeight w:val="116"/>
        </w:trPr>
        <w:tc>
          <w:tcPr>
            <w:tcW w:w="817" w:type="dxa"/>
            <w:shd w:val="clear" w:color="auto" w:fill="CCFF66"/>
          </w:tcPr>
          <w:p w:rsidR="00680CCD" w:rsidRPr="00F309CA" w:rsidRDefault="00680CCD" w:rsidP="003867AD">
            <w:pPr>
              <w:pStyle w:val="Corpsdetexte2"/>
              <w:spacing w:after="0" w:line="240" w:lineRule="auto"/>
              <w:jc w:val="right"/>
              <w:rPr>
                <w:rFonts w:ascii="Arial" w:hAnsi="Arial" w:cs="Arial"/>
                <w:sz w:val="18"/>
                <w:szCs w:val="18"/>
              </w:rPr>
            </w:pPr>
            <w:r w:rsidRPr="00F309CA">
              <w:rPr>
                <w:rFonts w:ascii="Arial" w:hAnsi="Arial" w:cs="Arial"/>
                <w:sz w:val="18"/>
                <w:szCs w:val="18"/>
              </w:rPr>
              <w:t>1</w:t>
            </w:r>
            <w:r w:rsidR="00646B0E" w:rsidRPr="00F309CA">
              <w:rPr>
                <w:rFonts w:ascii="Arial" w:hAnsi="Arial" w:cs="Arial"/>
                <w:sz w:val="18"/>
                <w:szCs w:val="18"/>
              </w:rPr>
              <w:t>1</w:t>
            </w:r>
            <w:r w:rsidRPr="00F309CA">
              <w:rPr>
                <w:rFonts w:ascii="Arial" w:hAnsi="Arial" w:cs="Arial"/>
                <w:sz w:val="18"/>
                <w:szCs w:val="18"/>
              </w:rPr>
              <w:t>.2.2</w:t>
            </w:r>
          </w:p>
        </w:tc>
        <w:tc>
          <w:tcPr>
            <w:tcW w:w="6946" w:type="dxa"/>
            <w:gridSpan w:val="2"/>
            <w:shd w:val="clear" w:color="auto" w:fill="auto"/>
          </w:tcPr>
          <w:p w:rsidR="00680CCD" w:rsidRDefault="00680CCD" w:rsidP="00A74163">
            <w:pPr>
              <w:tabs>
                <w:tab w:val="left" w:pos="720"/>
              </w:tabs>
              <w:jc w:val="both"/>
              <w:rPr>
                <w:rFonts w:ascii="Arial" w:hAnsi="Arial" w:cs="Arial"/>
                <w:sz w:val="22"/>
                <w:szCs w:val="22"/>
              </w:rPr>
            </w:pPr>
            <w:r w:rsidRPr="00A74163">
              <w:rPr>
                <w:rFonts w:ascii="Arial" w:hAnsi="Arial" w:cs="Arial"/>
                <w:sz w:val="22"/>
                <w:szCs w:val="22"/>
              </w:rPr>
              <w:t>Existence d’une convention signée avec le responsable du service de soins d’urgence (réanimation)</w:t>
            </w:r>
          </w:p>
          <w:p w:rsidR="00216B04" w:rsidRPr="00A74163" w:rsidRDefault="00FF6B2D" w:rsidP="00216B04">
            <w:pPr>
              <w:pStyle w:val="Corpsdetexte2"/>
              <w:spacing w:after="0" w:line="240" w:lineRule="auto"/>
              <w:jc w:val="both"/>
              <w:rPr>
                <w:rFonts w:ascii="Arial" w:hAnsi="Arial" w:cs="Arial"/>
                <w:sz w:val="22"/>
                <w:szCs w:val="22"/>
              </w:rPr>
            </w:pPr>
            <w:r>
              <w:rPr>
                <w:rFonts w:ascii="Arial" w:hAnsi="Arial" w:cs="Arial"/>
                <w:sz w:val="22"/>
                <w:szCs w:val="22"/>
              </w:rPr>
              <w:t>N.B. : Un exemple de convention est disponible sur le site de l’ARS d’Ile-de-France</w:t>
            </w:r>
          </w:p>
        </w:tc>
        <w:tc>
          <w:tcPr>
            <w:tcW w:w="709" w:type="dxa"/>
            <w:shd w:val="clear" w:color="auto" w:fill="auto"/>
          </w:tcPr>
          <w:p w:rsidR="00680C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920057920"/>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770" w:type="dxa"/>
            <w:shd w:val="clear" w:color="auto" w:fill="auto"/>
          </w:tcPr>
          <w:p w:rsidR="00680C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2082513208"/>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r w:rsidR="00020960" w:rsidRPr="00A74163" w:rsidTr="00020960">
        <w:trPr>
          <w:trHeight w:val="116"/>
        </w:trPr>
        <w:tc>
          <w:tcPr>
            <w:tcW w:w="817" w:type="dxa"/>
            <w:shd w:val="clear" w:color="auto" w:fill="CCFF66"/>
          </w:tcPr>
          <w:p w:rsidR="00020960" w:rsidRPr="00F309CA" w:rsidRDefault="00020960" w:rsidP="003867AD">
            <w:pPr>
              <w:pStyle w:val="Corpsdetexte2"/>
              <w:spacing w:after="0" w:line="240" w:lineRule="auto"/>
              <w:jc w:val="right"/>
              <w:rPr>
                <w:rFonts w:ascii="Arial" w:hAnsi="Arial" w:cs="Arial"/>
                <w:sz w:val="18"/>
                <w:szCs w:val="18"/>
              </w:rPr>
            </w:pPr>
          </w:p>
        </w:tc>
        <w:tc>
          <w:tcPr>
            <w:tcW w:w="4253" w:type="dxa"/>
            <w:shd w:val="clear" w:color="auto" w:fill="auto"/>
          </w:tcPr>
          <w:p w:rsidR="00020960" w:rsidRPr="00A74163" w:rsidRDefault="00020960" w:rsidP="00A74163">
            <w:pPr>
              <w:tabs>
                <w:tab w:val="left" w:pos="720"/>
              </w:tabs>
              <w:jc w:val="both"/>
              <w:rPr>
                <w:rFonts w:ascii="Arial" w:hAnsi="Arial" w:cs="Arial"/>
                <w:sz w:val="22"/>
                <w:szCs w:val="22"/>
              </w:rPr>
            </w:pPr>
            <w:r>
              <w:rPr>
                <w:rFonts w:ascii="Arial" w:hAnsi="Arial" w:cs="Arial"/>
                <w:sz w:val="22"/>
                <w:szCs w:val="22"/>
              </w:rPr>
              <w:t>Date de signature de la convention</w:t>
            </w:r>
          </w:p>
        </w:tc>
        <w:tc>
          <w:tcPr>
            <w:tcW w:w="4172" w:type="dxa"/>
            <w:gridSpan w:val="3"/>
            <w:shd w:val="clear" w:color="auto" w:fill="auto"/>
          </w:tcPr>
          <w:p w:rsidR="00020960" w:rsidRDefault="00020960" w:rsidP="00A74163">
            <w:pPr>
              <w:pStyle w:val="Corpsdetexte2"/>
              <w:spacing w:after="0" w:line="240" w:lineRule="auto"/>
              <w:jc w:val="center"/>
              <w:rPr>
                <w:rFonts w:ascii="Arial" w:hAnsi="Arial" w:cs="Arial"/>
                <w:color w:val="1F497D"/>
                <w:sz w:val="22"/>
                <w:szCs w:val="22"/>
                <w:highlight w:val="yellow"/>
              </w:rPr>
            </w:pPr>
            <w:r w:rsidRPr="00ED6696">
              <w:rPr>
                <w:rFonts w:ascii="Arial" w:hAnsi="Arial" w:cs="Arial"/>
                <w:color w:val="0000FF"/>
                <w:sz w:val="22"/>
                <w:szCs w:val="22"/>
                <w:highlight w:val="yellow"/>
              </w:rPr>
              <w:t>XXXX</w:t>
            </w:r>
          </w:p>
        </w:tc>
      </w:tr>
      <w:tr w:rsidR="00680CCD" w:rsidRPr="00A74163" w:rsidTr="00736654">
        <w:trPr>
          <w:trHeight w:val="116"/>
        </w:trPr>
        <w:tc>
          <w:tcPr>
            <w:tcW w:w="817" w:type="dxa"/>
            <w:tcBorders>
              <w:bottom w:val="single" w:sz="4" w:space="0" w:color="auto"/>
            </w:tcBorders>
            <w:shd w:val="clear" w:color="auto" w:fill="CCFF66"/>
          </w:tcPr>
          <w:p w:rsidR="00680CCD" w:rsidRPr="00F309CA" w:rsidRDefault="00680CCD" w:rsidP="003867AD">
            <w:pPr>
              <w:pStyle w:val="Corpsdetexte2"/>
              <w:spacing w:after="0" w:line="240" w:lineRule="auto"/>
              <w:jc w:val="right"/>
              <w:rPr>
                <w:rFonts w:ascii="Arial" w:hAnsi="Arial" w:cs="Arial"/>
                <w:sz w:val="18"/>
                <w:szCs w:val="18"/>
              </w:rPr>
            </w:pPr>
            <w:r w:rsidRPr="00F309CA">
              <w:rPr>
                <w:rFonts w:ascii="Arial" w:hAnsi="Arial" w:cs="Arial"/>
                <w:sz w:val="18"/>
                <w:szCs w:val="18"/>
              </w:rPr>
              <w:t>1</w:t>
            </w:r>
            <w:r w:rsidR="00646B0E" w:rsidRPr="00F309CA">
              <w:rPr>
                <w:rFonts w:ascii="Arial" w:hAnsi="Arial" w:cs="Arial"/>
                <w:sz w:val="18"/>
                <w:szCs w:val="18"/>
              </w:rPr>
              <w:t>1</w:t>
            </w:r>
            <w:r w:rsidRPr="00F309CA">
              <w:rPr>
                <w:rFonts w:ascii="Arial" w:hAnsi="Arial" w:cs="Arial"/>
                <w:sz w:val="18"/>
                <w:szCs w:val="18"/>
              </w:rPr>
              <w:t>.2.3</w:t>
            </w:r>
          </w:p>
        </w:tc>
        <w:tc>
          <w:tcPr>
            <w:tcW w:w="6946" w:type="dxa"/>
            <w:gridSpan w:val="2"/>
            <w:shd w:val="clear" w:color="auto" w:fill="auto"/>
          </w:tcPr>
          <w:p w:rsidR="00680CCD" w:rsidRPr="00A74163" w:rsidRDefault="00680CCD" w:rsidP="00A74163">
            <w:pPr>
              <w:tabs>
                <w:tab w:val="left" w:pos="720"/>
              </w:tabs>
              <w:jc w:val="both"/>
              <w:rPr>
                <w:rFonts w:ascii="Arial" w:hAnsi="Arial" w:cs="Arial"/>
                <w:sz w:val="22"/>
                <w:szCs w:val="22"/>
              </w:rPr>
            </w:pPr>
            <w:r w:rsidRPr="00A74163">
              <w:rPr>
                <w:rFonts w:ascii="Arial" w:hAnsi="Arial" w:cs="Arial"/>
                <w:sz w:val="22"/>
                <w:szCs w:val="22"/>
              </w:rPr>
              <w:t>Programmation de simulations d’alerte régulière et documentée</w:t>
            </w:r>
          </w:p>
        </w:tc>
        <w:tc>
          <w:tcPr>
            <w:tcW w:w="709" w:type="dxa"/>
            <w:shd w:val="clear" w:color="auto" w:fill="auto"/>
          </w:tcPr>
          <w:p w:rsidR="00680C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350770337"/>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770" w:type="dxa"/>
            <w:shd w:val="clear" w:color="auto" w:fill="auto"/>
          </w:tcPr>
          <w:p w:rsidR="00680CCD"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408700843"/>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r w:rsidR="00680CCD" w:rsidRPr="00A74163" w:rsidTr="00736654">
        <w:trPr>
          <w:trHeight w:val="116"/>
        </w:trPr>
        <w:tc>
          <w:tcPr>
            <w:tcW w:w="817" w:type="dxa"/>
            <w:tcBorders>
              <w:top w:val="single" w:sz="4" w:space="0" w:color="auto"/>
              <w:left w:val="single" w:sz="4" w:space="0" w:color="auto"/>
              <w:bottom w:val="nil"/>
              <w:right w:val="single" w:sz="4" w:space="0" w:color="auto"/>
            </w:tcBorders>
            <w:shd w:val="clear" w:color="auto" w:fill="CCFF66"/>
          </w:tcPr>
          <w:p w:rsidR="00680CCD" w:rsidRPr="00F309CA" w:rsidRDefault="00680CCD" w:rsidP="003867AD">
            <w:pPr>
              <w:pStyle w:val="Corpsdetexte2"/>
              <w:spacing w:after="0" w:line="240" w:lineRule="auto"/>
              <w:jc w:val="right"/>
              <w:rPr>
                <w:rFonts w:ascii="Arial" w:hAnsi="Arial" w:cs="Arial"/>
                <w:sz w:val="18"/>
                <w:szCs w:val="18"/>
              </w:rPr>
            </w:pPr>
            <w:r w:rsidRPr="00F309CA">
              <w:rPr>
                <w:rFonts w:ascii="Arial" w:hAnsi="Arial" w:cs="Arial"/>
                <w:sz w:val="18"/>
                <w:szCs w:val="18"/>
              </w:rPr>
              <w:t>1</w:t>
            </w:r>
            <w:r w:rsidR="00646B0E" w:rsidRPr="00F309CA">
              <w:rPr>
                <w:rFonts w:ascii="Arial" w:hAnsi="Arial" w:cs="Arial"/>
                <w:sz w:val="18"/>
                <w:szCs w:val="18"/>
              </w:rPr>
              <w:t>1</w:t>
            </w:r>
            <w:r w:rsidRPr="00F309CA">
              <w:rPr>
                <w:rFonts w:ascii="Arial" w:hAnsi="Arial" w:cs="Arial"/>
                <w:sz w:val="18"/>
                <w:szCs w:val="18"/>
              </w:rPr>
              <w:t>.2.</w:t>
            </w:r>
            <w:r w:rsidR="00E3181B" w:rsidRPr="00F309CA">
              <w:rPr>
                <w:rFonts w:ascii="Arial" w:hAnsi="Arial" w:cs="Arial"/>
                <w:sz w:val="18"/>
                <w:szCs w:val="18"/>
              </w:rPr>
              <w:t>4</w:t>
            </w:r>
          </w:p>
        </w:tc>
        <w:tc>
          <w:tcPr>
            <w:tcW w:w="8425" w:type="dxa"/>
            <w:gridSpan w:val="4"/>
            <w:tcBorders>
              <w:left w:val="single" w:sz="4" w:space="0" w:color="auto"/>
            </w:tcBorders>
            <w:shd w:val="clear" w:color="auto" w:fill="auto"/>
          </w:tcPr>
          <w:p w:rsidR="00680CCD" w:rsidRPr="000343AB" w:rsidRDefault="00680CCD" w:rsidP="00A74163">
            <w:pPr>
              <w:tabs>
                <w:tab w:val="left" w:pos="720"/>
              </w:tabs>
              <w:jc w:val="both"/>
              <w:rPr>
                <w:rFonts w:ascii="Arial" w:hAnsi="Arial" w:cs="Arial"/>
                <w:sz w:val="22"/>
                <w:szCs w:val="22"/>
              </w:rPr>
            </w:pPr>
            <w:r w:rsidRPr="000343AB">
              <w:rPr>
                <w:rFonts w:ascii="Arial" w:hAnsi="Arial" w:cs="Arial"/>
                <w:sz w:val="22"/>
                <w:szCs w:val="22"/>
              </w:rPr>
              <w:t>- Distance entre le service et le LR</w:t>
            </w:r>
            <w:r w:rsidR="00485BEC">
              <w:rPr>
                <w:rFonts w:ascii="Arial" w:hAnsi="Arial" w:cs="Arial"/>
                <w:sz w:val="22"/>
                <w:szCs w:val="22"/>
              </w:rPr>
              <w:t>IPH</w:t>
            </w:r>
          </w:p>
          <w:p w:rsidR="00680CCD" w:rsidRPr="000343AB" w:rsidRDefault="00680CCD" w:rsidP="00A74163">
            <w:pPr>
              <w:tabs>
                <w:tab w:val="left" w:pos="720"/>
              </w:tabs>
              <w:jc w:val="both"/>
              <w:rPr>
                <w:rFonts w:ascii="Arial" w:hAnsi="Arial" w:cs="Arial"/>
                <w:sz w:val="22"/>
                <w:szCs w:val="22"/>
              </w:rPr>
            </w:pPr>
            <w:r w:rsidRPr="000343AB">
              <w:rPr>
                <w:rFonts w:ascii="Arial" w:hAnsi="Arial" w:cs="Arial"/>
                <w:sz w:val="22"/>
                <w:szCs w:val="22"/>
              </w:rPr>
              <w:t>- Délai maximum d’intervention</w:t>
            </w:r>
          </w:p>
          <w:p w:rsidR="00680CCD" w:rsidRPr="000343AB" w:rsidRDefault="00680CCD" w:rsidP="00A74163">
            <w:pPr>
              <w:jc w:val="both"/>
              <w:rPr>
                <w:rFonts w:ascii="Arial" w:hAnsi="Arial" w:cs="Arial"/>
                <w:sz w:val="22"/>
                <w:szCs w:val="22"/>
              </w:rPr>
            </w:pPr>
            <w:r w:rsidRPr="000343AB">
              <w:rPr>
                <w:rFonts w:ascii="Arial" w:hAnsi="Arial" w:cs="Arial"/>
                <w:sz w:val="22"/>
                <w:szCs w:val="22"/>
              </w:rPr>
              <w:t>- Modalités de transport</w:t>
            </w:r>
          </w:p>
        </w:tc>
      </w:tr>
      <w:tr w:rsidR="00680CCD" w:rsidRPr="00A74163" w:rsidTr="00736654">
        <w:trPr>
          <w:trHeight w:val="115"/>
        </w:trPr>
        <w:tc>
          <w:tcPr>
            <w:tcW w:w="817" w:type="dxa"/>
            <w:tcBorders>
              <w:top w:val="nil"/>
              <w:left w:val="single" w:sz="4" w:space="0" w:color="auto"/>
              <w:bottom w:val="single" w:sz="4" w:space="0" w:color="auto"/>
              <w:right w:val="single" w:sz="4" w:space="0" w:color="auto"/>
            </w:tcBorders>
            <w:shd w:val="clear" w:color="auto" w:fill="CCFF66"/>
          </w:tcPr>
          <w:p w:rsidR="00680CCD" w:rsidRPr="00F309CA" w:rsidRDefault="00680CCD" w:rsidP="003867AD">
            <w:pPr>
              <w:pStyle w:val="Corpsdetexte2"/>
              <w:spacing w:after="0" w:line="240" w:lineRule="auto"/>
              <w:jc w:val="right"/>
              <w:rPr>
                <w:rFonts w:ascii="Arial" w:hAnsi="Arial" w:cs="Arial"/>
                <w:sz w:val="18"/>
                <w:szCs w:val="18"/>
              </w:rPr>
            </w:pPr>
          </w:p>
        </w:tc>
        <w:tc>
          <w:tcPr>
            <w:tcW w:w="8425" w:type="dxa"/>
            <w:gridSpan w:val="4"/>
            <w:tcBorders>
              <w:left w:val="single" w:sz="4" w:space="0" w:color="auto"/>
            </w:tcBorders>
            <w:shd w:val="clear" w:color="auto" w:fill="auto"/>
          </w:tcPr>
          <w:p w:rsidR="00680CCD" w:rsidRPr="000343AB" w:rsidRDefault="00680CCD"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C2057" w:rsidRPr="00A74163" w:rsidTr="00736654">
        <w:trPr>
          <w:trHeight w:val="116"/>
        </w:trPr>
        <w:tc>
          <w:tcPr>
            <w:tcW w:w="817" w:type="dxa"/>
            <w:tcBorders>
              <w:top w:val="single" w:sz="4" w:space="0" w:color="auto"/>
              <w:bottom w:val="single" w:sz="4" w:space="0" w:color="auto"/>
            </w:tcBorders>
            <w:shd w:val="clear" w:color="auto" w:fill="CCFF66"/>
          </w:tcPr>
          <w:p w:rsidR="000C2057" w:rsidRPr="00F309CA" w:rsidRDefault="000C2057" w:rsidP="003867AD">
            <w:pPr>
              <w:pStyle w:val="Corpsdetexte2"/>
              <w:spacing w:after="0" w:line="240" w:lineRule="auto"/>
              <w:jc w:val="center"/>
              <w:rPr>
                <w:rFonts w:ascii="Arial" w:hAnsi="Arial" w:cs="Arial"/>
                <w:b/>
                <w:sz w:val="18"/>
                <w:szCs w:val="18"/>
              </w:rPr>
            </w:pPr>
            <w:r w:rsidRPr="00F309CA">
              <w:rPr>
                <w:rFonts w:ascii="Arial" w:hAnsi="Arial" w:cs="Arial"/>
                <w:b/>
                <w:sz w:val="18"/>
                <w:szCs w:val="18"/>
              </w:rPr>
              <w:t>1</w:t>
            </w:r>
            <w:r w:rsidR="00646B0E" w:rsidRPr="00F309CA">
              <w:rPr>
                <w:rFonts w:ascii="Arial" w:hAnsi="Arial" w:cs="Arial"/>
                <w:b/>
                <w:sz w:val="18"/>
                <w:szCs w:val="18"/>
              </w:rPr>
              <w:t>1</w:t>
            </w:r>
            <w:r w:rsidRPr="00F309CA">
              <w:rPr>
                <w:rFonts w:ascii="Arial" w:hAnsi="Arial" w:cs="Arial"/>
                <w:b/>
                <w:sz w:val="18"/>
                <w:szCs w:val="18"/>
              </w:rPr>
              <w:t>.3</w:t>
            </w:r>
          </w:p>
        </w:tc>
        <w:tc>
          <w:tcPr>
            <w:tcW w:w="8425" w:type="dxa"/>
            <w:gridSpan w:val="4"/>
            <w:shd w:val="clear" w:color="auto" w:fill="CCFF33"/>
          </w:tcPr>
          <w:p w:rsidR="000C2057" w:rsidRPr="00736654" w:rsidRDefault="000C2057" w:rsidP="00A74163">
            <w:pPr>
              <w:pStyle w:val="Corpsdetexte2"/>
              <w:spacing w:after="0" w:line="240" w:lineRule="auto"/>
              <w:jc w:val="both"/>
              <w:rPr>
                <w:rFonts w:ascii="Arial" w:hAnsi="Arial" w:cs="Arial"/>
                <w:color w:val="1F497D"/>
                <w:sz w:val="22"/>
                <w:szCs w:val="22"/>
                <w:highlight w:val="yellow"/>
              </w:rPr>
            </w:pPr>
            <w:r w:rsidRPr="00736654">
              <w:rPr>
                <w:rFonts w:ascii="Arial" w:hAnsi="Arial" w:cs="Arial"/>
                <w:sz w:val="22"/>
                <w:szCs w:val="22"/>
              </w:rPr>
              <w:t>Transport médicalisé d'urgence</w:t>
            </w:r>
          </w:p>
        </w:tc>
      </w:tr>
      <w:tr w:rsidR="000C2057" w:rsidRPr="00A74163" w:rsidTr="00736654">
        <w:trPr>
          <w:trHeight w:val="116"/>
        </w:trPr>
        <w:tc>
          <w:tcPr>
            <w:tcW w:w="817" w:type="dxa"/>
            <w:tcBorders>
              <w:top w:val="single" w:sz="4" w:space="0" w:color="auto"/>
              <w:left w:val="single" w:sz="4" w:space="0" w:color="auto"/>
              <w:bottom w:val="nil"/>
              <w:right w:val="single" w:sz="4" w:space="0" w:color="auto"/>
            </w:tcBorders>
            <w:shd w:val="clear" w:color="auto" w:fill="CCFF66"/>
          </w:tcPr>
          <w:p w:rsidR="000C2057" w:rsidRPr="00F309CA" w:rsidRDefault="000C2057" w:rsidP="003867AD">
            <w:pPr>
              <w:pStyle w:val="Corpsdetexte2"/>
              <w:spacing w:after="0" w:line="240" w:lineRule="auto"/>
              <w:jc w:val="right"/>
              <w:rPr>
                <w:rFonts w:ascii="Arial" w:hAnsi="Arial" w:cs="Arial"/>
                <w:sz w:val="18"/>
                <w:szCs w:val="18"/>
              </w:rPr>
            </w:pPr>
          </w:p>
        </w:tc>
        <w:tc>
          <w:tcPr>
            <w:tcW w:w="6946" w:type="dxa"/>
            <w:gridSpan w:val="2"/>
            <w:tcBorders>
              <w:left w:val="single" w:sz="4" w:space="0" w:color="auto"/>
            </w:tcBorders>
            <w:shd w:val="clear" w:color="auto" w:fill="auto"/>
          </w:tcPr>
          <w:p w:rsidR="000C2057" w:rsidRPr="000343AB" w:rsidRDefault="000C2057" w:rsidP="00A74163">
            <w:pPr>
              <w:tabs>
                <w:tab w:val="left" w:pos="720"/>
              </w:tabs>
              <w:jc w:val="both"/>
              <w:rPr>
                <w:rFonts w:ascii="Arial" w:hAnsi="Arial" w:cs="Arial"/>
                <w:sz w:val="22"/>
                <w:szCs w:val="22"/>
              </w:rPr>
            </w:pPr>
            <w:r w:rsidRPr="000343AB">
              <w:rPr>
                <w:rFonts w:ascii="Arial" w:hAnsi="Arial" w:cs="Arial"/>
                <w:sz w:val="22"/>
                <w:szCs w:val="22"/>
              </w:rPr>
              <w:t>Le cas échéant, existence d’une convention signée avec le responsable de la structure assurant le transport médicalisé d’urgence (SAMU, Pompiers)</w:t>
            </w:r>
          </w:p>
        </w:tc>
        <w:tc>
          <w:tcPr>
            <w:tcW w:w="709" w:type="dxa"/>
            <w:shd w:val="clear" w:color="auto" w:fill="auto"/>
          </w:tcPr>
          <w:p w:rsidR="000C2057"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254470798"/>
                <w14:checkbox>
                  <w14:checked w14:val="0"/>
                  <w14:checkedState w14:val="00FE" w14:font="Wingdings"/>
                  <w14:uncheckedState w14:val="2610" w14:font="MS Gothic"/>
                </w14:checkbox>
              </w:sdtPr>
              <w:sdtEndPr/>
              <w:sdtContent>
                <w:r w:rsidR="00C7189B">
                  <w:rPr>
                    <w:rFonts w:ascii="MS Gothic" w:eastAsia="MS Gothic" w:hAnsi="MS Gothic" w:cs="Arial" w:hint="eastAsia"/>
                    <w:color w:val="0000FF"/>
                    <w:sz w:val="22"/>
                    <w:szCs w:val="22"/>
                    <w:highlight w:val="yellow"/>
                  </w:rPr>
                  <w:t>☐</w:t>
                </w:r>
              </w:sdtContent>
            </w:sdt>
          </w:p>
        </w:tc>
        <w:tc>
          <w:tcPr>
            <w:tcW w:w="770" w:type="dxa"/>
            <w:shd w:val="clear" w:color="auto" w:fill="auto"/>
          </w:tcPr>
          <w:p w:rsidR="000C2057"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518825106"/>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r w:rsidR="000C2057" w:rsidRPr="00A74163" w:rsidTr="00736654">
        <w:trPr>
          <w:trHeight w:val="115"/>
        </w:trPr>
        <w:tc>
          <w:tcPr>
            <w:tcW w:w="817" w:type="dxa"/>
            <w:tcBorders>
              <w:top w:val="nil"/>
              <w:left w:val="single" w:sz="4" w:space="0" w:color="auto"/>
              <w:bottom w:val="single" w:sz="4" w:space="0" w:color="auto"/>
              <w:right w:val="single" w:sz="4" w:space="0" w:color="auto"/>
            </w:tcBorders>
            <w:shd w:val="clear" w:color="auto" w:fill="CCFF66"/>
          </w:tcPr>
          <w:p w:rsidR="000C2057" w:rsidRPr="00F309CA" w:rsidRDefault="000C2057" w:rsidP="00A74163">
            <w:pPr>
              <w:pStyle w:val="Corpsdetexte2"/>
              <w:spacing w:after="0" w:line="240" w:lineRule="auto"/>
              <w:rPr>
                <w:rFonts w:ascii="Arial" w:hAnsi="Arial" w:cs="Arial"/>
                <w:sz w:val="18"/>
                <w:szCs w:val="18"/>
              </w:rPr>
            </w:pPr>
          </w:p>
        </w:tc>
        <w:tc>
          <w:tcPr>
            <w:tcW w:w="8425" w:type="dxa"/>
            <w:gridSpan w:val="4"/>
            <w:tcBorders>
              <w:left w:val="single" w:sz="4" w:space="0" w:color="auto"/>
            </w:tcBorders>
            <w:shd w:val="clear" w:color="auto" w:fill="auto"/>
          </w:tcPr>
          <w:p w:rsidR="000C2057" w:rsidRPr="000343AB" w:rsidRDefault="000C2057"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646B0E" w:rsidRDefault="00646B0E"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917"/>
        <w:gridCol w:w="705"/>
        <w:gridCol w:w="768"/>
      </w:tblGrid>
      <w:tr w:rsidR="00736654" w:rsidRPr="00A74163" w:rsidTr="009E6392">
        <w:tc>
          <w:tcPr>
            <w:tcW w:w="9016" w:type="dxa"/>
            <w:gridSpan w:val="4"/>
            <w:tcBorders>
              <w:top w:val="single" w:sz="4" w:space="0" w:color="auto"/>
            </w:tcBorders>
            <w:shd w:val="clear" w:color="auto" w:fill="CCFF33"/>
          </w:tcPr>
          <w:p w:rsidR="00736654" w:rsidRDefault="00736654" w:rsidP="00A74163">
            <w:pPr>
              <w:pStyle w:val="Corpsdetexte2"/>
              <w:spacing w:after="0" w:line="240" w:lineRule="auto"/>
              <w:rPr>
                <w:rFonts w:ascii="Arial" w:hAnsi="Arial" w:cs="Arial"/>
                <w:b/>
                <w:sz w:val="22"/>
                <w:szCs w:val="22"/>
              </w:rPr>
            </w:pPr>
            <w:r w:rsidRPr="00A74163">
              <w:rPr>
                <w:rFonts w:ascii="Arial" w:hAnsi="Arial" w:cs="Arial"/>
                <w:b/>
                <w:sz w:val="22"/>
                <w:szCs w:val="22"/>
              </w:rPr>
              <w:t>12.</w:t>
            </w:r>
            <w:r>
              <w:rPr>
                <w:rFonts w:ascii="Arial" w:hAnsi="Arial" w:cs="Arial"/>
                <w:b/>
                <w:sz w:val="22"/>
                <w:szCs w:val="22"/>
              </w:rPr>
              <w:t xml:space="preserve"> </w:t>
            </w:r>
            <w:r w:rsidRPr="00736654">
              <w:rPr>
                <w:rFonts w:ascii="Arial" w:hAnsi="Arial" w:cs="Arial"/>
                <w:b/>
                <w:sz w:val="22"/>
                <w:szCs w:val="22"/>
              </w:rPr>
              <w:t>Prise en charge immédiate d’éventuels effets et événements indésirables</w:t>
            </w:r>
            <w:r w:rsidR="00D86EC7">
              <w:rPr>
                <w:rFonts w:ascii="Arial" w:hAnsi="Arial" w:cs="Arial"/>
                <w:b/>
                <w:sz w:val="22"/>
                <w:szCs w:val="22"/>
              </w:rPr>
              <w:t xml:space="preserve"> </w:t>
            </w:r>
            <w:r w:rsidR="00D86EC7" w:rsidRPr="00D86EC7">
              <w:rPr>
                <w:rFonts w:ascii="Arial" w:hAnsi="Arial" w:cs="Arial"/>
                <w:b/>
                <w:sz w:val="22"/>
                <w:szCs w:val="22"/>
                <w:u w:val="single"/>
              </w:rPr>
              <w:t>dans le cadre des recherches</w:t>
            </w:r>
          </w:p>
          <w:p w:rsidR="006D61DD" w:rsidRDefault="006D61DD" w:rsidP="006D61DD">
            <w:pPr>
              <w:pStyle w:val="Corpsdetexte2"/>
              <w:spacing w:after="0" w:line="240" w:lineRule="auto"/>
              <w:jc w:val="both"/>
              <w:rPr>
                <w:rFonts w:ascii="Arial" w:hAnsi="Arial" w:cs="Arial"/>
                <w:sz w:val="16"/>
                <w:szCs w:val="16"/>
              </w:rPr>
            </w:pPr>
          </w:p>
          <w:p w:rsidR="006D61DD" w:rsidRPr="006E30C6" w:rsidRDefault="006D61DD" w:rsidP="006D61DD">
            <w:pPr>
              <w:pStyle w:val="Corpsdetexte2"/>
              <w:spacing w:after="0" w:line="240" w:lineRule="auto"/>
              <w:jc w:val="both"/>
              <w:rPr>
                <w:rFonts w:ascii="Arial" w:hAnsi="Arial" w:cs="Arial"/>
                <w:sz w:val="16"/>
                <w:szCs w:val="16"/>
              </w:rPr>
            </w:pPr>
            <w:r>
              <w:rPr>
                <w:rFonts w:ascii="Arial" w:hAnsi="Arial" w:cs="Arial"/>
                <w:sz w:val="16"/>
                <w:szCs w:val="16"/>
              </w:rPr>
              <w:t>I</w:t>
            </w:r>
            <w:r w:rsidRPr="006E30C6">
              <w:rPr>
                <w:rFonts w:ascii="Arial" w:hAnsi="Arial" w:cs="Arial"/>
                <w:sz w:val="16"/>
                <w:szCs w:val="16"/>
              </w:rPr>
              <w:t xml:space="preserve">l est rappelé que l’article </w:t>
            </w:r>
            <w:hyperlink r:id="rId51" w:history="1">
              <w:r w:rsidRPr="00E90C6D">
                <w:rPr>
                  <w:rStyle w:val="Lienhypertexte"/>
                  <w:rFonts w:ascii="Arial" w:hAnsi="Arial" w:cs="Arial"/>
                  <w:sz w:val="16"/>
                  <w:szCs w:val="16"/>
                </w:rPr>
                <w:t>R1123-59</w:t>
              </w:r>
            </w:hyperlink>
            <w:r w:rsidRPr="006E30C6">
              <w:rPr>
                <w:rFonts w:ascii="Arial" w:hAnsi="Arial" w:cs="Arial"/>
                <w:sz w:val="16"/>
                <w:szCs w:val="16"/>
              </w:rPr>
              <w:t xml:space="preserve"> du CSP prévoit que « Le promoteur informe sans délai </w:t>
            </w:r>
            <w:r w:rsidRPr="006E30C6">
              <w:rPr>
                <w:rFonts w:ascii="Arial" w:hAnsi="Arial" w:cs="Arial"/>
                <w:b/>
                <w:sz w:val="16"/>
                <w:szCs w:val="16"/>
              </w:rPr>
              <w:t>l'autorité compétente</w:t>
            </w:r>
            <w:r w:rsidRPr="006E30C6">
              <w:rPr>
                <w:rFonts w:ascii="Arial" w:hAnsi="Arial" w:cs="Arial"/>
                <w:sz w:val="16"/>
                <w:szCs w:val="16"/>
              </w:rPr>
              <w:t xml:space="preserve"> et le </w:t>
            </w:r>
            <w:r w:rsidRPr="006E30C6">
              <w:rPr>
                <w:rFonts w:ascii="Arial" w:hAnsi="Arial" w:cs="Arial"/>
                <w:b/>
                <w:sz w:val="16"/>
                <w:szCs w:val="16"/>
              </w:rPr>
              <w:t>comité de protection des personnes</w:t>
            </w:r>
            <w:r w:rsidRPr="006E30C6">
              <w:rPr>
                <w:rFonts w:ascii="Arial" w:hAnsi="Arial" w:cs="Arial"/>
                <w:sz w:val="16"/>
                <w:szCs w:val="16"/>
              </w:rPr>
              <w:t xml:space="preserve"> des faits nouveaux définis au 12° de l'article </w:t>
            </w:r>
            <w:hyperlink r:id="rId52" w:history="1">
              <w:r w:rsidRPr="00E90C6D">
                <w:rPr>
                  <w:rStyle w:val="Lienhypertexte"/>
                  <w:rFonts w:ascii="Arial" w:hAnsi="Arial" w:cs="Arial"/>
                  <w:sz w:val="16"/>
                  <w:szCs w:val="16"/>
                </w:rPr>
                <w:t>R. 1123-46</w:t>
              </w:r>
            </w:hyperlink>
            <w:r w:rsidRPr="006E30C6">
              <w:rPr>
                <w:rFonts w:ascii="Arial" w:hAnsi="Arial" w:cs="Arial"/>
                <w:sz w:val="16"/>
                <w:szCs w:val="16"/>
              </w:rPr>
              <w:t xml:space="preserve"> </w:t>
            </w:r>
            <w:r w:rsidR="00ED1D28">
              <w:rPr>
                <w:rFonts w:ascii="Arial" w:hAnsi="Arial" w:cs="Arial"/>
                <w:sz w:val="16"/>
                <w:szCs w:val="16"/>
              </w:rPr>
              <w:t xml:space="preserve">du CSP </w:t>
            </w:r>
            <w:r w:rsidRPr="006E30C6">
              <w:rPr>
                <w:rFonts w:ascii="Arial" w:hAnsi="Arial" w:cs="Arial"/>
                <w:sz w:val="16"/>
                <w:szCs w:val="16"/>
              </w:rPr>
              <w:t>et, le cas échéant, des mesures prises.</w:t>
            </w:r>
          </w:p>
          <w:p w:rsidR="006D61DD" w:rsidRDefault="006D61DD" w:rsidP="006D61DD">
            <w:pPr>
              <w:pStyle w:val="Corpsdetexte2"/>
              <w:spacing w:after="0" w:line="240" w:lineRule="auto"/>
              <w:rPr>
                <w:rFonts w:ascii="Arial" w:hAnsi="Arial" w:cs="Arial"/>
                <w:sz w:val="16"/>
                <w:szCs w:val="16"/>
              </w:rPr>
            </w:pPr>
          </w:p>
          <w:p w:rsidR="006D61DD" w:rsidRPr="00A74163" w:rsidRDefault="006D61DD" w:rsidP="006D61DD">
            <w:pPr>
              <w:pStyle w:val="Corpsdetexte2"/>
              <w:spacing w:after="0" w:line="240" w:lineRule="auto"/>
              <w:rPr>
                <w:rFonts w:ascii="Arial" w:hAnsi="Arial" w:cs="Arial"/>
                <w:b/>
                <w:sz w:val="22"/>
                <w:szCs w:val="22"/>
              </w:rPr>
            </w:pPr>
            <w:r w:rsidRPr="006E30C6">
              <w:rPr>
                <w:rFonts w:ascii="Arial" w:hAnsi="Arial" w:cs="Arial"/>
                <w:sz w:val="16"/>
                <w:szCs w:val="16"/>
              </w:rPr>
              <w:t xml:space="preserve">Le promoteur informe sans délai le </w:t>
            </w:r>
            <w:r w:rsidRPr="006E30C6">
              <w:rPr>
                <w:rFonts w:ascii="Arial" w:hAnsi="Arial" w:cs="Arial"/>
                <w:b/>
                <w:sz w:val="16"/>
                <w:szCs w:val="16"/>
              </w:rPr>
              <w:t>directeur général de l'Agence régionale de santé</w:t>
            </w:r>
            <w:r w:rsidRPr="006E30C6">
              <w:rPr>
                <w:rFonts w:ascii="Arial" w:hAnsi="Arial" w:cs="Arial"/>
                <w:sz w:val="16"/>
                <w:szCs w:val="16"/>
              </w:rPr>
              <w:t xml:space="preserve"> des faits nouveaux mettant en cause des personnes ne présentant aucune affection et qui se prêtent volontairement à des recherches et, le cas échéant, des mesures prises ».</w:t>
            </w:r>
          </w:p>
        </w:tc>
      </w:tr>
      <w:tr w:rsidR="00F309CA" w:rsidRPr="00A74163" w:rsidTr="009E6392">
        <w:trPr>
          <w:trHeight w:val="116"/>
        </w:trPr>
        <w:tc>
          <w:tcPr>
            <w:tcW w:w="7543" w:type="dxa"/>
            <w:gridSpan w:val="2"/>
            <w:shd w:val="clear" w:color="auto" w:fill="auto"/>
          </w:tcPr>
          <w:p w:rsidR="00F309CA" w:rsidRPr="00A74163" w:rsidRDefault="00F309CA" w:rsidP="00A74163">
            <w:pPr>
              <w:pStyle w:val="Corpsdetexte2"/>
              <w:spacing w:after="0" w:line="240" w:lineRule="auto"/>
              <w:jc w:val="both"/>
              <w:rPr>
                <w:rFonts w:ascii="Arial" w:hAnsi="Arial" w:cs="Arial"/>
                <w:color w:val="1F497D"/>
                <w:sz w:val="22"/>
                <w:szCs w:val="22"/>
                <w:highlight w:val="yellow"/>
              </w:rPr>
            </w:pPr>
          </w:p>
        </w:tc>
        <w:tc>
          <w:tcPr>
            <w:tcW w:w="705" w:type="dxa"/>
            <w:shd w:val="clear" w:color="auto" w:fill="CCFF66"/>
          </w:tcPr>
          <w:p w:rsidR="00F309CA" w:rsidRPr="00A74163" w:rsidRDefault="00F309CA" w:rsidP="00A74163">
            <w:pPr>
              <w:tabs>
                <w:tab w:val="left" w:pos="720"/>
              </w:tabs>
              <w:jc w:val="center"/>
              <w:rPr>
                <w:rFonts w:ascii="Arial" w:hAnsi="Arial" w:cs="Arial"/>
                <w:sz w:val="22"/>
                <w:szCs w:val="22"/>
              </w:rPr>
            </w:pPr>
            <w:r w:rsidRPr="00A74163">
              <w:rPr>
                <w:rFonts w:ascii="Arial" w:hAnsi="Arial" w:cs="Arial"/>
                <w:sz w:val="22"/>
                <w:szCs w:val="22"/>
              </w:rPr>
              <w:t>OUI</w:t>
            </w:r>
          </w:p>
        </w:tc>
        <w:tc>
          <w:tcPr>
            <w:tcW w:w="768" w:type="dxa"/>
            <w:shd w:val="clear" w:color="auto" w:fill="CCFF66"/>
          </w:tcPr>
          <w:p w:rsidR="00F309CA" w:rsidRPr="00A74163" w:rsidRDefault="00F309CA" w:rsidP="00A74163">
            <w:pPr>
              <w:tabs>
                <w:tab w:val="left" w:pos="720"/>
              </w:tabs>
              <w:jc w:val="center"/>
              <w:rPr>
                <w:rFonts w:ascii="Arial" w:hAnsi="Arial" w:cs="Arial"/>
                <w:sz w:val="22"/>
                <w:szCs w:val="22"/>
              </w:rPr>
            </w:pPr>
            <w:r w:rsidRPr="00A74163">
              <w:rPr>
                <w:rFonts w:ascii="Arial" w:hAnsi="Arial" w:cs="Arial"/>
                <w:sz w:val="22"/>
                <w:szCs w:val="22"/>
              </w:rPr>
              <w:t>NON</w:t>
            </w:r>
          </w:p>
        </w:tc>
      </w:tr>
      <w:tr w:rsidR="005F710F" w:rsidRPr="00A74163" w:rsidTr="009E6392">
        <w:trPr>
          <w:trHeight w:val="116"/>
        </w:trPr>
        <w:tc>
          <w:tcPr>
            <w:tcW w:w="626" w:type="dxa"/>
            <w:shd w:val="clear" w:color="auto" w:fill="CCFF66"/>
          </w:tcPr>
          <w:p w:rsidR="005F710F" w:rsidRPr="00D958A5" w:rsidRDefault="005F710F" w:rsidP="003867AD">
            <w:pPr>
              <w:pStyle w:val="Corpsdetexte2"/>
              <w:spacing w:after="0" w:line="240" w:lineRule="auto"/>
              <w:jc w:val="center"/>
              <w:rPr>
                <w:rFonts w:ascii="Arial" w:hAnsi="Arial" w:cs="Arial"/>
                <w:b/>
                <w:sz w:val="18"/>
                <w:szCs w:val="18"/>
              </w:rPr>
            </w:pPr>
            <w:r w:rsidRPr="00D958A5">
              <w:rPr>
                <w:rFonts w:ascii="Arial" w:hAnsi="Arial" w:cs="Arial"/>
                <w:b/>
                <w:sz w:val="18"/>
                <w:szCs w:val="18"/>
              </w:rPr>
              <w:t>12.1</w:t>
            </w:r>
          </w:p>
        </w:tc>
        <w:tc>
          <w:tcPr>
            <w:tcW w:w="6917" w:type="dxa"/>
            <w:shd w:val="clear" w:color="auto" w:fill="auto"/>
          </w:tcPr>
          <w:p w:rsidR="00D86EC7" w:rsidRPr="00A74163" w:rsidRDefault="005F710F" w:rsidP="006D61DD">
            <w:pPr>
              <w:pStyle w:val="Corpsdetexte2"/>
              <w:spacing w:after="0" w:line="240" w:lineRule="auto"/>
              <w:jc w:val="both"/>
              <w:rPr>
                <w:rFonts w:ascii="Arial" w:hAnsi="Arial" w:cs="Arial"/>
                <w:sz w:val="22"/>
                <w:szCs w:val="22"/>
              </w:rPr>
            </w:pPr>
            <w:r w:rsidRPr="00A74163">
              <w:rPr>
                <w:rFonts w:ascii="Arial" w:hAnsi="Arial" w:cs="Arial"/>
                <w:sz w:val="22"/>
                <w:szCs w:val="22"/>
              </w:rPr>
              <w:t xml:space="preserve">Existence d’une procédure </w:t>
            </w:r>
            <w:r w:rsidR="00D86EC7" w:rsidRPr="00D86EC7">
              <w:rPr>
                <w:rFonts w:ascii="Arial" w:hAnsi="Arial" w:cs="Arial"/>
                <w:sz w:val="22"/>
                <w:szCs w:val="22"/>
                <w:u w:val="single"/>
              </w:rPr>
              <w:t>spécifique</w:t>
            </w:r>
            <w:r w:rsidR="00D86EC7">
              <w:rPr>
                <w:rFonts w:ascii="Arial" w:hAnsi="Arial" w:cs="Arial"/>
                <w:sz w:val="22"/>
                <w:szCs w:val="22"/>
              </w:rPr>
              <w:t xml:space="preserve"> </w:t>
            </w:r>
            <w:r w:rsidRPr="00A74163">
              <w:rPr>
                <w:rFonts w:ascii="Arial" w:hAnsi="Arial" w:cs="Arial"/>
                <w:sz w:val="22"/>
                <w:szCs w:val="22"/>
              </w:rPr>
              <w:t>de gestion des effets et événements indésirables</w:t>
            </w:r>
            <w:r w:rsidR="00D86EC7">
              <w:rPr>
                <w:rFonts w:ascii="Arial" w:hAnsi="Arial" w:cs="Arial"/>
                <w:sz w:val="22"/>
                <w:szCs w:val="22"/>
              </w:rPr>
              <w:t xml:space="preserve"> survenus dans le cadre d’un </w:t>
            </w:r>
            <w:r w:rsidR="00D86EC7" w:rsidRPr="00A11DC9">
              <w:rPr>
                <w:rFonts w:ascii="Arial" w:hAnsi="Arial" w:cs="Arial"/>
                <w:sz w:val="22"/>
                <w:szCs w:val="22"/>
                <w:u w:val="single"/>
              </w:rPr>
              <w:t>essai clinique</w:t>
            </w:r>
            <w:r w:rsidR="009E6392">
              <w:rPr>
                <w:rFonts w:ascii="Arial" w:hAnsi="Arial" w:cs="Arial"/>
                <w:sz w:val="22"/>
                <w:szCs w:val="22"/>
              </w:rPr>
              <w:t xml:space="preserve"> conforme</w:t>
            </w:r>
            <w:r w:rsidR="009E6392" w:rsidRPr="00A74163">
              <w:rPr>
                <w:rFonts w:ascii="Arial" w:hAnsi="Arial" w:cs="Arial"/>
                <w:sz w:val="22"/>
                <w:szCs w:val="22"/>
              </w:rPr>
              <w:t xml:space="preserve"> au </w:t>
            </w:r>
            <w:hyperlink r:id="rId53" w:history="1">
              <w:r w:rsidR="009E6392" w:rsidRPr="00E90C6D">
                <w:rPr>
                  <w:rStyle w:val="Lienhypertexte"/>
                  <w:rFonts w:ascii="Arial" w:hAnsi="Arial" w:cs="Arial"/>
                  <w:sz w:val="22"/>
                  <w:szCs w:val="22"/>
                </w:rPr>
                <w:t>décret n°2016-1537</w:t>
              </w:r>
            </w:hyperlink>
            <w:r w:rsidR="009E6392" w:rsidRPr="00A74163">
              <w:rPr>
                <w:rFonts w:ascii="Arial" w:hAnsi="Arial" w:cs="Arial"/>
                <w:sz w:val="22"/>
                <w:szCs w:val="22"/>
              </w:rPr>
              <w:t xml:space="preserve"> du 16/11/16</w:t>
            </w:r>
          </w:p>
        </w:tc>
        <w:tc>
          <w:tcPr>
            <w:tcW w:w="705" w:type="dxa"/>
            <w:shd w:val="clear" w:color="auto" w:fill="auto"/>
          </w:tcPr>
          <w:p w:rsidR="005F710F"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829942525"/>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c>
          <w:tcPr>
            <w:tcW w:w="768" w:type="dxa"/>
            <w:shd w:val="clear" w:color="auto" w:fill="auto"/>
          </w:tcPr>
          <w:p w:rsidR="005F710F" w:rsidRPr="00ED6696" w:rsidRDefault="00A33C56" w:rsidP="00A74163">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169952220"/>
                <w14:checkbox>
                  <w14:checked w14:val="0"/>
                  <w14:checkedState w14:val="00FE" w14:font="Wingdings"/>
                  <w14:uncheckedState w14:val="2610" w14:font="MS Gothic"/>
                </w14:checkbox>
              </w:sdtPr>
              <w:sdtEndPr/>
              <w:sdtContent>
                <w:r w:rsidR="00463EFE" w:rsidRPr="00ED6696">
                  <w:rPr>
                    <w:rFonts w:ascii="MS Gothic" w:eastAsia="MS Gothic" w:hAnsi="MS Gothic" w:cs="Arial" w:hint="eastAsia"/>
                    <w:color w:val="0000FF"/>
                    <w:sz w:val="22"/>
                    <w:szCs w:val="22"/>
                    <w:highlight w:val="yellow"/>
                  </w:rPr>
                  <w:t>☐</w:t>
                </w:r>
              </w:sdtContent>
            </w:sdt>
          </w:p>
        </w:tc>
      </w:tr>
      <w:tr w:rsidR="00AB1A37" w:rsidRPr="00A74163" w:rsidTr="009E6392">
        <w:trPr>
          <w:trHeight w:val="116"/>
        </w:trPr>
        <w:tc>
          <w:tcPr>
            <w:tcW w:w="626" w:type="dxa"/>
            <w:tcBorders>
              <w:top w:val="single" w:sz="4" w:space="0" w:color="auto"/>
              <w:left w:val="single" w:sz="4" w:space="0" w:color="auto"/>
              <w:bottom w:val="nil"/>
              <w:right w:val="single" w:sz="4" w:space="0" w:color="auto"/>
            </w:tcBorders>
            <w:shd w:val="clear" w:color="auto" w:fill="CCFF66"/>
          </w:tcPr>
          <w:p w:rsidR="005F710F" w:rsidRPr="00D958A5" w:rsidRDefault="005F710F" w:rsidP="003867AD">
            <w:pPr>
              <w:pStyle w:val="Corpsdetexte2"/>
              <w:spacing w:after="0" w:line="240" w:lineRule="auto"/>
              <w:jc w:val="center"/>
              <w:rPr>
                <w:rFonts w:ascii="Arial" w:hAnsi="Arial" w:cs="Arial"/>
                <w:b/>
                <w:sz w:val="18"/>
                <w:szCs w:val="18"/>
              </w:rPr>
            </w:pPr>
            <w:r w:rsidRPr="00D958A5">
              <w:rPr>
                <w:rFonts w:ascii="Arial" w:hAnsi="Arial" w:cs="Arial"/>
                <w:b/>
                <w:sz w:val="18"/>
                <w:szCs w:val="18"/>
              </w:rPr>
              <w:t>12.</w:t>
            </w:r>
            <w:r w:rsidR="009E6392">
              <w:rPr>
                <w:rFonts w:ascii="Arial" w:hAnsi="Arial" w:cs="Arial"/>
                <w:b/>
                <w:sz w:val="18"/>
                <w:szCs w:val="18"/>
              </w:rPr>
              <w:t>2</w:t>
            </w:r>
          </w:p>
        </w:tc>
        <w:tc>
          <w:tcPr>
            <w:tcW w:w="8390" w:type="dxa"/>
            <w:gridSpan w:val="3"/>
            <w:tcBorders>
              <w:left w:val="single" w:sz="4" w:space="0" w:color="auto"/>
            </w:tcBorders>
            <w:shd w:val="clear" w:color="auto" w:fill="auto"/>
          </w:tcPr>
          <w:p w:rsidR="005F710F" w:rsidRPr="000343AB" w:rsidRDefault="00AB1A37" w:rsidP="009E6392">
            <w:pPr>
              <w:pStyle w:val="Corpsdetexte2"/>
              <w:spacing w:after="0" w:line="240" w:lineRule="auto"/>
              <w:jc w:val="both"/>
              <w:rPr>
                <w:rFonts w:ascii="Arial" w:hAnsi="Arial" w:cs="Arial"/>
                <w:sz w:val="22"/>
                <w:szCs w:val="22"/>
              </w:rPr>
            </w:pPr>
            <w:r w:rsidRPr="000343AB">
              <w:rPr>
                <w:rFonts w:ascii="Arial" w:hAnsi="Arial" w:cs="Arial"/>
                <w:sz w:val="22"/>
                <w:szCs w:val="22"/>
              </w:rPr>
              <w:t>Description de l’organisation mise en place</w:t>
            </w:r>
            <w:r w:rsidR="009E6392">
              <w:rPr>
                <w:rFonts w:ascii="Arial" w:hAnsi="Arial" w:cs="Arial"/>
                <w:sz w:val="22"/>
                <w:szCs w:val="22"/>
              </w:rPr>
              <w:t xml:space="preserve"> en cas de survenue d’effets et </w:t>
            </w:r>
            <w:r w:rsidRPr="000343AB">
              <w:rPr>
                <w:rFonts w:ascii="Arial" w:hAnsi="Arial" w:cs="Arial"/>
                <w:sz w:val="22"/>
                <w:szCs w:val="22"/>
              </w:rPr>
              <w:t>événements indésirables</w:t>
            </w:r>
            <w:r w:rsidR="009E6392">
              <w:rPr>
                <w:rFonts w:ascii="Arial" w:hAnsi="Arial" w:cs="Arial"/>
                <w:sz w:val="22"/>
                <w:szCs w:val="22"/>
              </w:rPr>
              <w:t xml:space="preserve"> durant un essai clinique</w:t>
            </w:r>
            <w:r w:rsidR="00500ED6" w:rsidRPr="000343AB">
              <w:rPr>
                <w:rFonts w:ascii="Arial" w:hAnsi="Arial" w:cs="Arial"/>
                <w:sz w:val="22"/>
                <w:szCs w:val="22"/>
              </w:rPr>
              <w:t xml:space="preserve"> </w:t>
            </w:r>
            <w:r w:rsidR="009E6392">
              <w:rPr>
                <w:rFonts w:ascii="Arial" w:hAnsi="Arial" w:cs="Arial"/>
                <w:sz w:val="22"/>
                <w:szCs w:val="22"/>
              </w:rPr>
              <w:t xml:space="preserve">et </w:t>
            </w:r>
            <w:r w:rsidR="00500ED6" w:rsidRPr="000343AB">
              <w:rPr>
                <w:rFonts w:ascii="Arial" w:hAnsi="Arial" w:cs="Arial"/>
                <w:sz w:val="22"/>
                <w:szCs w:val="22"/>
              </w:rPr>
              <w:t>l’éventuelle information « sans délai » du promoteur</w:t>
            </w:r>
          </w:p>
        </w:tc>
      </w:tr>
      <w:tr w:rsidR="005F710F" w:rsidRPr="00A74163" w:rsidTr="009E6392">
        <w:trPr>
          <w:trHeight w:val="115"/>
        </w:trPr>
        <w:tc>
          <w:tcPr>
            <w:tcW w:w="626" w:type="dxa"/>
            <w:tcBorders>
              <w:top w:val="nil"/>
              <w:left w:val="single" w:sz="4" w:space="0" w:color="auto"/>
              <w:bottom w:val="single" w:sz="4" w:space="0" w:color="auto"/>
              <w:right w:val="single" w:sz="4" w:space="0" w:color="auto"/>
            </w:tcBorders>
            <w:shd w:val="clear" w:color="auto" w:fill="CCFF66"/>
          </w:tcPr>
          <w:p w:rsidR="005F710F" w:rsidRPr="00A74163" w:rsidRDefault="005F710F" w:rsidP="00A74163">
            <w:pPr>
              <w:pStyle w:val="Corpsdetexte2"/>
              <w:spacing w:after="0" w:line="240" w:lineRule="auto"/>
              <w:rPr>
                <w:rFonts w:ascii="Arial" w:hAnsi="Arial" w:cs="Arial"/>
                <w:sz w:val="18"/>
                <w:szCs w:val="18"/>
              </w:rPr>
            </w:pPr>
          </w:p>
        </w:tc>
        <w:tc>
          <w:tcPr>
            <w:tcW w:w="8390" w:type="dxa"/>
            <w:gridSpan w:val="3"/>
            <w:tcBorders>
              <w:left w:val="single" w:sz="4" w:space="0" w:color="auto"/>
            </w:tcBorders>
            <w:shd w:val="clear" w:color="auto" w:fill="auto"/>
          </w:tcPr>
          <w:p w:rsidR="005F710F" w:rsidRPr="000343AB" w:rsidRDefault="005F710F"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165559" w:rsidRDefault="00165559" w:rsidP="00551E03">
      <w:pPr>
        <w:pStyle w:val="Corpsdetexte2"/>
        <w:spacing w:after="0" w:line="240" w:lineRule="auto"/>
        <w:jc w:val="both"/>
        <w:rPr>
          <w:rFonts w:ascii="Arial" w:hAnsi="Arial" w:cs="Arial"/>
          <w:sz w:val="22"/>
          <w:szCs w:val="22"/>
        </w:rPr>
      </w:pPr>
    </w:p>
    <w:p w:rsidR="00C55F7A" w:rsidRDefault="00C55F7A" w:rsidP="00551E03">
      <w:pPr>
        <w:pStyle w:val="Corpsdetexte2"/>
        <w:spacing w:after="0" w:line="240" w:lineRule="auto"/>
        <w:jc w:val="both"/>
        <w:rPr>
          <w:rFonts w:ascii="Arial" w:hAnsi="Arial" w:cs="Arial"/>
          <w:sz w:val="22"/>
          <w:szCs w:val="22"/>
        </w:rPr>
      </w:pPr>
    </w:p>
    <w:p w:rsidR="000256BD" w:rsidRDefault="000256BD" w:rsidP="000256BD">
      <w:pPr>
        <w:pBdr>
          <w:top w:val="single" w:sz="4" w:space="1" w:color="auto"/>
          <w:left w:val="single" w:sz="4" w:space="4" w:color="auto"/>
          <w:bottom w:val="single" w:sz="4" w:space="1" w:color="auto"/>
          <w:right w:val="single" w:sz="4" w:space="4" w:color="auto"/>
        </w:pBdr>
        <w:shd w:val="clear" w:color="auto" w:fill="CCFF33"/>
        <w:tabs>
          <w:tab w:val="left" w:pos="-1440"/>
          <w:tab w:val="left" w:pos="-720"/>
          <w:tab w:val="left" w:pos="0"/>
          <w:tab w:val="left" w:pos="720"/>
          <w:tab w:val="left" w:pos="1020"/>
          <w:tab w:val="left" w:pos="1642"/>
          <w:tab w:val="left" w:pos="1983"/>
          <w:tab w:val="left" w:pos="2437"/>
          <w:tab w:val="left" w:pos="2776"/>
          <w:tab w:val="left" w:pos="7993"/>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b/>
          <w:spacing w:val="-3"/>
          <w:sz w:val="22"/>
          <w:szCs w:val="22"/>
        </w:rPr>
      </w:pPr>
      <w:r>
        <w:rPr>
          <w:rFonts w:ascii="Arial" w:hAnsi="Arial" w:cs="Arial"/>
          <w:b/>
          <w:spacing w:val="-3"/>
          <w:sz w:val="22"/>
          <w:szCs w:val="22"/>
        </w:rPr>
        <w:t>D</w:t>
      </w:r>
      <w:r w:rsidRPr="00E07576">
        <w:rPr>
          <w:rFonts w:ascii="Arial" w:hAnsi="Arial" w:cs="Arial"/>
          <w:b/>
          <w:spacing w:val="-3"/>
          <w:sz w:val="22"/>
          <w:szCs w:val="22"/>
        </w:rPr>
        <w:t xml:space="preserve"> – </w:t>
      </w:r>
      <w:r>
        <w:rPr>
          <w:rFonts w:ascii="Arial" w:hAnsi="Arial" w:cs="Arial"/>
          <w:b/>
          <w:spacing w:val="-3"/>
          <w:sz w:val="22"/>
          <w:szCs w:val="22"/>
        </w:rPr>
        <w:t>LOCAUX ET EQUIPEMENTS DU LR</w:t>
      </w:r>
      <w:r w:rsidR="00485BEC">
        <w:rPr>
          <w:rFonts w:ascii="Arial" w:hAnsi="Arial" w:cs="Arial"/>
          <w:b/>
          <w:spacing w:val="-3"/>
          <w:sz w:val="22"/>
          <w:szCs w:val="22"/>
        </w:rPr>
        <w:t>IPH</w:t>
      </w:r>
    </w:p>
    <w:p w:rsidR="000256BD" w:rsidRDefault="000256BD" w:rsidP="006E30C6">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89"/>
      </w:tblGrid>
      <w:tr w:rsidR="00736654" w:rsidRPr="00A74163" w:rsidTr="00C16641">
        <w:tc>
          <w:tcPr>
            <w:tcW w:w="9016" w:type="dxa"/>
            <w:gridSpan w:val="2"/>
            <w:tcBorders>
              <w:top w:val="single" w:sz="4" w:space="0" w:color="auto"/>
              <w:bottom w:val="single" w:sz="4" w:space="0" w:color="auto"/>
            </w:tcBorders>
            <w:shd w:val="clear" w:color="auto" w:fill="CCFF33"/>
          </w:tcPr>
          <w:p w:rsidR="008F7913" w:rsidRPr="00A74163" w:rsidRDefault="00736654" w:rsidP="000D1851">
            <w:pPr>
              <w:pStyle w:val="Corpsdetexte2"/>
              <w:spacing w:after="0" w:line="240" w:lineRule="auto"/>
              <w:rPr>
                <w:rFonts w:ascii="Arial" w:hAnsi="Arial" w:cs="Arial"/>
                <w:b/>
                <w:sz w:val="22"/>
                <w:szCs w:val="22"/>
              </w:rPr>
            </w:pPr>
            <w:r w:rsidRPr="00A74163">
              <w:rPr>
                <w:rFonts w:ascii="Arial" w:hAnsi="Arial" w:cs="Arial"/>
                <w:b/>
                <w:sz w:val="22"/>
                <w:szCs w:val="22"/>
              </w:rPr>
              <w:t>1</w:t>
            </w:r>
            <w:r w:rsidR="003F74D2">
              <w:rPr>
                <w:rFonts w:ascii="Arial" w:hAnsi="Arial" w:cs="Arial"/>
                <w:b/>
                <w:sz w:val="22"/>
                <w:szCs w:val="22"/>
              </w:rPr>
              <w:t>3</w:t>
            </w:r>
            <w:r w:rsidRPr="00A74163">
              <w:rPr>
                <w:rFonts w:ascii="Arial" w:hAnsi="Arial" w:cs="Arial"/>
                <w:b/>
                <w:sz w:val="22"/>
                <w:szCs w:val="22"/>
              </w:rPr>
              <w:t>.</w:t>
            </w:r>
            <w:r>
              <w:rPr>
                <w:rFonts w:ascii="Arial" w:hAnsi="Arial" w:cs="Arial"/>
                <w:b/>
                <w:sz w:val="22"/>
                <w:szCs w:val="22"/>
              </w:rPr>
              <w:t xml:space="preserve"> </w:t>
            </w:r>
            <w:r w:rsidRPr="00736654">
              <w:rPr>
                <w:rFonts w:ascii="Arial" w:hAnsi="Arial" w:cs="Arial"/>
                <w:b/>
                <w:sz w:val="22"/>
                <w:szCs w:val="22"/>
              </w:rPr>
              <w:t>Locaux</w:t>
            </w:r>
          </w:p>
        </w:tc>
      </w:tr>
      <w:tr w:rsidR="0091731C" w:rsidRPr="00A74163" w:rsidTr="00C16641">
        <w:trPr>
          <w:trHeight w:val="116"/>
        </w:trPr>
        <w:tc>
          <w:tcPr>
            <w:tcW w:w="627" w:type="dxa"/>
            <w:tcBorders>
              <w:top w:val="single" w:sz="4" w:space="0" w:color="auto"/>
              <w:left w:val="single" w:sz="4" w:space="0" w:color="auto"/>
              <w:bottom w:val="nil"/>
              <w:right w:val="single" w:sz="4" w:space="0" w:color="auto"/>
            </w:tcBorders>
            <w:shd w:val="clear" w:color="auto" w:fill="CCFF66"/>
          </w:tcPr>
          <w:p w:rsidR="0091731C" w:rsidRPr="00D958A5" w:rsidRDefault="0091731C" w:rsidP="003867AD">
            <w:pPr>
              <w:pStyle w:val="Corpsdetexte2"/>
              <w:spacing w:after="0" w:line="240" w:lineRule="auto"/>
              <w:jc w:val="center"/>
              <w:rPr>
                <w:rFonts w:ascii="Arial" w:hAnsi="Arial" w:cs="Arial"/>
                <w:b/>
                <w:sz w:val="18"/>
                <w:szCs w:val="18"/>
              </w:rPr>
            </w:pPr>
          </w:p>
        </w:tc>
        <w:tc>
          <w:tcPr>
            <w:tcW w:w="8389" w:type="dxa"/>
            <w:tcBorders>
              <w:left w:val="single" w:sz="4" w:space="0" w:color="auto"/>
            </w:tcBorders>
            <w:shd w:val="clear" w:color="auto" w:fill="auto"/>
          </w:tcPr>
          <w:p w:rsidR="0091731C" w:rsidRPr="00DF7025" w:rsidRDefault="000657C0" w:rsidP="00A74163">
            <w:pPr>
              <w:pStyle w:val="Corpsdetexte2"/>
              <w:spacing w:after="0" w:line="240" w:lineRule="auto"/>
              <w:jc w:val="both"/>
              <w:rPr>
                <w:rFonts w:ascii="Arial" w:hAnsi="Arial" w:cs="Arial"/>
                <w:color w:val="1F497D"/>
                <w:sz w:val="22"/>
                <w:szCs w:val="22"/>
              </w:rPr>
            </w:pPr>
            <w:r w:rsidRPr="00DF7025">
              <w:rPr>
                <w:rFonts w:ascii="Arial" w:hAnsi="Arial" w:cs="Arial"/>
                <w:sz w:val="22"/>
                <w:szCs w:val="22"/>
              </w:rPr>
              <w:t>Nombre de pièces</w:t>
            </w:r>
            <w:r w:rsidRPr="00DF7025">
              <w:rPr>
                <w:rFonts w:ascii="Arial" w:hAnsi="Arial" w:cs="Arial"/>
                <w:bCs/>
                <w:spacing w:val="-3"/>
                <w:sz w:val="22"/>
                <w:szCs w:val="22"/>
              </w:rPr>
              <w:t xml:space="preserve"> et description de l’affectation des différents locaux dédiés</w:t>
            </w:r>
          </w:p>
        </w:tc>
      </w:tr>
      <w:tr w:rsidR="0091731C" w:rsidRPr="00A74163" w:rsidTr="00C16641">
        <w:trPr>
          <w:trHeight w:val="115"/>
        </w:trPr>
        <w:tc>
          <w:tcPr>
            <w:tcW w:w="627" w:type="dxa"/>
            <w:tcBorders>
              <w:top w:val="nil"/>
              <w:left w:val="single" w:sz="4" w:space="0" w:color="auto"/>
              <w:bottom w:val="single" w:sz="4" w:space="0" w:color="auto"/>
              <w:right w:val="single" w:sz="4" w:space="0" w:color="auto"/>
            </w:tcBorders>
            <w:shd w:val="clear" w:color="auto" w:fill="CCFF66"/>
          </w:tcPr>
          <w:p w:rsidR="0091731C" w:rsidRPr="00D958A5" w:rsidRDefault="0091731C" w:rsidP="003867AD">
            <w:pPr>
              <w:pStyle w:val="Corpsdetexte2"/>
              <w:spacing w:after="0" w:line="240" w:lineRule="auto"/>
              <w:jc w:val="center"/>
              <w:rPr>
                <w:rFonts w:ascii="Arial" w:hAnsi="Arial" w:cs="Arial"/>
                <w:b/>
                <w:sz w:val="18"/>
                <w:szCs w:val="18"/>
              </w:rPr>
            </w:pPr>
          </w:p>
        </w:tc>
        <w:tc>
          <w:tcPr>
            <w:tcW w:w="8389" w:type="dxa"/>
            <w:tcBorders>
              <w:left w:val="single" w:sz="4" w:space="0" w:color="auto"/>
            </w:tcBorders>
            <w:shd w:val="clear" w:color="auto" w:fill="auto"/>
          </w:tcPr>
          <w:p w:rsidR="0091731C" w:rsidRPr="00DF7025" w:rsidRDefault="0091731C"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076543" w:rsidRDefault="00076543"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89"/>
      </w:tblGrid>
      <w:tr w:rsidR="00736654" w:rsidRPr="00736654" w:rsidTr="00052D24">
        <w:trPr>
          <w:trHeight w:val="116"/>
        </w:trPr>
        <w:tc>
          <w:tcPr>
            <w:tcW w:w="9242" w:type="dxa"/>
            <w:gridSpan w:val="2"/>
            <w:tcBorders>
              <w:bottom w:val="single" w:sz="4" w:space="0" w:color="auto"/>
            </w:tcBorders>
            <w:shd w:val="clear" w:color="auto" w:fill="CCFF33"/>
          </w:tcPr>
          <w:p w:rsidR="008F7913" w:rsidRPr="00736654" w:rsidRDefault="003F74D2" w:rsidP="000D1851">
            <w:pPr>
              <w:pStyle w:val="Corpsdetexte2"/>
              <w:spacing w:after="0" w:line="240" w:lineRule="auto"/>
              <w:jc w:val="both"/>
              <w:rPr>
                <w:rFonts w:ascii="Arial" w:hAnsi="Arial" w:cs="Arial"/>
                <w:b/>
                <w:spacing w:val="-3"/>
                <w:sz w:val="22"/>
                <w:szCs w:val="22"/>
              </w:rPr>
            </w:pPr>
            <w:r>
              <w:rPr>
                <w:rFonts w:ascii="Arial" w:hAnsi="Arial" w:cs="Arial"/>
                <w:b/>
                <w:sz w:val="22"/>
                <w:szCs w:val="22"/>
              </w:rPr>
              <w:t>14</w:t>
            </w:r>
            <w:r w:rsidR="00736654" w:rsidRPr="00736654">
              <w:rPr>
                <w:rFonts w:ascii="Arial" w:hAnsi="Arial" w:cs="Arial"/>
                <w:b/>
                <w:sz w:val="22"/>
                <w:szCs w:val="22"/>
              </w:rPr>
              <w:t xml:space="preserve">. Conditions d’accueil des personnes se prêtant aux </w:t>
            </w:r>
            <w:r w:rsidR="00485BEC">
              <w:rPr>
                <w:rFonts w:ascii="Arial" w:hAnsi="Arial" w:cs="Arial"/>
                <w:b/>
                <w:sz w:val="22"/>
                <w:szCs w:val="22"/>
              </w:rPr>
              <w:t>RIPH</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14</w:t>
            </w:r>
            <w:r w:rsidR="00076543" w:rsidRPr="00D958A5">
              <w:rPr>
                <w:rFonts w:ascii="Arial" w:hAnsi="Arial" w:cs="Arial"/>
                <w:b/>
                <w:sz w:val="18"/>
                <w:szCs w:val="18"/>
              </w:rPr>
              <w:t>.</w:t>
            </w:r>
            <w:r w:rsidR="00740074">
              <w:rPr>
                <w:rFonts w:ascii="Arial" w:hAnsi="Arial" w:cs="Arial"/>
                <w:b/>
                <w:sz w:val="18"/>
                <w:szCs w:val="18"/>
              </w:rPr>
              <w:t>1</w:t>
            </w:r>
          </w:p>
        </w:tc>
        <w:tc>
          <w:tcPr>
            <w:tcW w:w="8613" w:type="dxa"/>
            <w:tcBorders>
              <w:left w:val="single" w:sz="4" w:space="0" w:color="auto"/>
            </w:tcBorders>
            <w:shd w:val="clear" w:color="auto" w:fill="auto"/>
          </w:tcPr>
          <w:p w:rsidR="00076543" w:rsidRDefault="00076543" w:rsidP="00485BEC">
            <w:pPr>
              <w:pStyle w:val="Corpsdetexte2"/>
              <w:spacing w:after="0" w:line="240" w:lineRule="auto"/>
              <w:jc w:val="both"/>
              <w:rPr>
                <w:rFonts w:ascii="Arial" w:hAnsi="Arial" w:cs="Arial"/>
                <w:spacing w:val="-3"/>
                <w:sz w:val="22"/>
                <w:szCs w:val="22"/>
              </w:rPr>
            </w:pPr>
            <w:r w:rsidRPr="00DF7025">
              <w:rPr>
                <w:rFonts w:ascii="Arial" w:hAnsi="Arial" w:cs="Arial"/>
                <w:spacing w:val="-3"/>
                <w:sz w:val="22"/>
                <w:szCs w:val="22"/>
              </w:rPr>
              <w:t>Nombre de lits d’hospitalisation et/ou le nombre de places en ambulatoire, leur répartition et leur localisation précise dans le LR</w:t>
            </w:r>
            <w:r w:rsidR="00485BEC">
              <w:rPr>
                <w:rFonts w:ascii="Arial" w:hAnsi="Arial" w:cs="Arial"/>
                <w:spacing w:val="-3"/>
                <w:sz w:val="22"/>
                <w:szCs w:val="22"/>
              </w:rPr>
              <w:t>IPH</w:t>
            </w:r>
            <w:r w:rsidR="00E40C00">
              <w:rPr>
                <w:rFonts w:ascii="Arial" w:hAnsi="Arial" w:cs="Arial"/>
                <w:spacing w:val="-3"/>
                <w:sz w:val="22"/>
                <w:szCs w:val="22"/>
              </w:rPr>
              <w:t>.</w:t>
            </w:r>
          </w:p>
          <w:p w:rsidR="00E40C00" w:rsidRPr="00DF7025" w:rsidRDefault="00E40C00" w:rsidP="00222CEC">
            <w:pPr>
              <w:pStyle w:val="Corpsdetexte2"/>
              <w:spacing w:after="0" w:line="240" w:lineRule="auto"/>
              <w:jc w:val="both"/>
              <w:rPr>
                <w:rFonts w:ascii="Arial" w:hAnsi="Arial" w:cs="Arial"/>
                <w:color w:val="1F497D"/>
                <w:sz w:val="22"/>
                <w:szCs w:val="22"/>
              </w:rPr>
            </w:pPr>
            <w:r w:rsidRPr="00E40C00">
              <w:rPr>
                <w:rFonts w:ascii="Arial" w:hAnsi="Arial" w:cs="Arial"/>
                <w:color w:val="FF0000"/>
                <w:spacing w:val="-3"/>
                <w:sz w:val="22"/>
                <w:szCs w:val="22"/>
              </w:rPr>
              <w:t>Pour les services de so</w:t>
            </w:r>
            <w:r w:rsidR="00502713">
              <w:rPr>
                <w:rFonts w:ascii="Arial" w:hAnsi="Arial" w:cs="Arial"/>
                <w:color w:val="FF0000"/>
                <w:spacing w:val="-3"/>
                <w:sz w:val="22"/>
                <w:szCs w:val="22"/>
              </w:rPr>
              <w:t xml:space="preserve">ins, il convient </w:t>
            </w:r>
            <w:r w:rsidR="00222CEC">
              <w:rPr>
                <w:rFonts w:ascii="Arial" w:hAnsi="Arial" w:cs="Arial"/>
                <w:color w:val="FF0000"/>
                <w:spacing w:val="-3"/>
                <w:sz w:val="22"/>
                <w:szCs w:val="22"/>
              </w:rPr>
              <w:t>d’indiquer</w:t>
            </w:r>
            <w:r w:rsidR="00502713">
              <w:rPr>
                <w:rFonts w:ascii="Arial" w:hAnsi="Arial" w:cs="Arial"/>
                <w:color w:val="FF0000"/>
                <w:spacing w:val="-3"/>
                <w:sz w:val="22"/>
                <w:szCs w:val="22"/>
              </w:rPr>
              <w:t xml:space="preserve"> les chambres </w:t>
            </w:r>
            <w:r w:rsidRPr="00E40C00">
              <w:rPr>
                <w:rFonts w:ascii="Arial" w:hAnsi="Arial" w:cs="Arial"/>
                <w:color w:val="FF0000"/>
                <w:spacing w:val="-3"/>
                <w:sz w:val="22"/>
                <w:szCs w:val="22"/>
              </w:rPr>
              <w:t>dans lesquel</w:t>
            </w:r>
            <w:r w:rsidR="004C5B0C">
              <w:rPr>
                <w:rFonts w:ascii="Arial" w:hAnsi="Arial" w:cs="Arial"/>
                <w:color w:val="FF0000"/>
                <w:spacing w:val="-3"/>
                <w:sz w:val="22"/>
                <w:szCs w:val="22"/>
              </w:rPr>
              <w:t>le</w:t>
            </w:r>
            <w:r w:rsidRPr="00E40C00">
              <w:rPr>
                <w:rFonts w:ascii="Arial" w:hAnsi="Arial" w:cs="Arial"/>
                <w:color w:val="FF0000"/>
                <w:spacing w:val="-3"/>
                <w:sz w:val="22"/>
                <w:szCs w:val="22"/>
              </w:rPr>
              <w:t>s les essais cliniq</w:t>
            </w:r>
            <w:r>
              <w:rPr>
                <w:rFonts w:ascii="Arial" w:hAnsi="Arial" w:cs="Arial"/>
                <w:color w:val="FF0000"/>
                <w:spacing w:val="-3"/>
                <w:sz w:val="22"/>
                <w:szCs w:val="22"/>
              </w:rPr>
              <w:t>ues se déroulero</w:t>
            </w:r>
            <w:r w:rsidRPr="00E40C00">
              <w:rPr>
                <w:rFonts w:ascii="Arial" w:hAnsi="Arial" w:cs="Arial"/>
                <w:color w:val="FF0000"/>
                <w:spacing w:val="-3"/>
                <w:sz w:val="22"/>
                <w:szCs w:val="22"/>
              </w:rPr>
              <w:t>nt préférentiellement.</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14</w:t>
            </w:r>
            <w:r w:rsidR="00076543" w:rsidRPr="00D958A5">
              <w:rPr>
                <w:rFonts w:ascii="Arial" w:hAnsi="Arial" w:cs="Arial"/>
                <w:b/>
                <w:sz w:val="18"/>
                <w:szCs w:val="18"/>
              </w:rPr>
              <w:t>.</w:t>
            </w:r>
            <w:r w:rsidR="00740074">
              <w:rPr>
                <w:rFonts w:ascii="Arial" w:hAnsi="Arial" w:cs="Arial"/>
                <w:b/>
                <w:sz w:val="18"/>
                <w:szCs w:val="18"/>
              </w:rPr>
              <w:t>2</w:t>
            </w:r>
          </w:p>
        </w:tc>
        <w:tc>
          <w:tcPr>
            <w:tcW w:w="8613" w:type="dxa"/>
            <w:tcBorders>
              <w:left w:val="single" w:sz="4" w:space="0" w:color="auto"/>
            </w:tcBorders>
            <w:shd w:val="clear" w:color="auto" w:fill="auto"/>
          </w:tcPr>
          <w:p w:rsidR="00076543" w:rsidRPr="00DF7025" w:rsidRDefault="00076543" w:rsidP="00A01E17">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 xml:space="preserve">Locaux d’accueil et de prise en charge des participants aux </w:t>
            </w:r>
            <w:r w:rsidR="00A01E17">
              <w:rPr>
                <w:rFonts w:ascii="Arial" w:hAnsi="Arial" w:cs="Arial"/>
                <w:spacing w:val="-3"/>
                <w:sz w:val="22"/>
                <w:szCs w:val="22"/>
              </w:rPr>
              <w:t>RIPH</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14</w:t>
            </w:r>
            <w:r w:rsidR="00076543" w:rsidRPr="00D958A5">
              <w:rPr>
                <w:rFonts w:ascii="Arial" w:hAnsi="Arial" w:cs="Arial"/>
                <w:b/>
                <w:sz w:val="18"/>
                <w:szCs w:val="18"/>
              </w:rPr>
              <w:t>.</w:t>
            </w:r>
            <w:r w:rsidR="00740074">
              <w:rPr>
                <w:rFonts w:ascii="Arial" w:hAnsi="Arial" w:cs="Arial"/>
                <w:b/>
                <w:sz w:val="18"/>
                <w:szCs w:val="18"/>
              </w:rPr>
              <w:t>3</w:t>
            </w: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 xml:space="preserve">Équipements </w:t>
            </w:r>
            <w:r w:rsidR="00D17398">
              <w:rPr>
                <w:rFonts w:ascii="Arial" w:hAnsi="Arial" w:cs="Arial"/>
                <w:spacing w:val="-3"/>
                <w:sz w:val="22"/>
                <w:szCs w:val="22"/>
              </w:rPr>
              <w:t>et installations pour faciliter/</w:t>
            </w:r>
            <w:r w:rsidRPr="00DF7025">
              <w:rPr>
                <w:rFonts w:ascii="Arial" w:hAnsi="Arial" w:cs="Arial"/>
                <w:spacing w:val="-3"/>
                <w:sz w:val="22"/>
                <w:szCs w:val="22"/>
              </w:rPr>
              <w:t>sécuriser l’accès des personnes handicapées</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14</w:t>
            </w:r>
            <w:r w:rsidR="00076543" w:rsidRPr="00D958A5">
              <w:rPr>
                <w:rFonts w:ascii="Arial" w:hAnsi="Arial" w:cs="Arial"/>
                <w:b/>
                <w:sz w:val="18"/>
                <w:szCs w:val="18"/>
              </w:rPr>
              <w:t>.</w:t>
            </w:r>
            <w:r w:rsidR="00740074">
              <w:rPr>
                <w:rFonts w:ascii="Arial" w:hAnsi="Arial" w:cs="Arial"/>
                <w:b/>
                <w:sz w:val="18"/>
                <w:szCs w:val="18"/>
              </w:rPr>
              <w:t>4</w:t>
            </w: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Le cas échéant, équipements et installations pour faciliter / sécuriser l’accès des mineurs (portes, toilettes …)</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14</w:t>
            </w:r>
            <w:r w:rsidR="00076543" w:rsidRPr="00D958A5">
              <w:rPr>
                <w:rFonts w:ascii="Arial" w:hAnsi="Arial" w:cs="Arial"/>
                <w:b/>
                <w:sz w:val="18"/>
                <w:szCs w:val="18"/>
              </w:rPr>
              <w:t>.</w:t>
            </w:r>
            <w:r w:rsidR="00740074">
              <w:rPr>
                <w:rFonts w:ascii="Arial" w:hAnsi="Arial" w:cs="Arial"/>
                <w:b/>
                <w:sz w:val="18"/>
                <w:szCs w:val="18"/>
              </w:rPr>
              <w:t>5</w:t>
            </w:r>
          </w:p>
        </w:tc>
        <w:tc>
          <w:tcPr>
            <w:tcW w:w="8613" w:type="dxa"/>
            <w:tcBorders>
              <w:left w:val="single" w:sz="4" w:space="0" w:color="auto"/>
            </w:tcBorders>
            <w:shd w:val="clear" w:color="auto" w:fill="auto"/>
          </w:tcPr>
          <w:p w:rsidR="00076543" w:rsidRPr="00DF7025" w:rsidRDefault="00076543" w:rsidP="00A74163">
            <w:pPr>
              <w:jc w:val="both"/>
              <w:rPr>
                <w:rFonts w:ascii="Arial" w:hAnsi="Arial" w:cs="Arial"/>
                <w:spacing w:val="-3"/>
                <w:sz w:val="22"/>
                <w:szCs w:val="22"/>
              </w:rPr>
            </w:pPr>
            <w:r w:rsidRPr="00DF7025">
              <w:rPr>
                <w:rFonts w:ascii="Arial" w:hAnsi="Arial" w:cs="Arial"/>
                <w:spacing w:val="-3"/>
                <w:sz w:val="22"/>
                <w:szCs w:val="22"/>
              </w:rPr>
              <w:t>Hôtellerie (restauration, détente) :</w:t>
            </w:r>
          </w:p>
          <w:p w:rsidR="00076543" w:rsidRPr="00DF7025" w:rsidRDefault="00076543" w:rsidP="00A74163">
            <w:pPr>
              <w:numPr>
                <w:ilvl w:val="0"/>
                <w:numId w:val="1"/>
              </w:numPr>
              <w:jc w:val="both"/>
              <w:rPr>
                <w:rFonts w:ascii="Arial" w:hAnsi="Arial" w:cs="Arial"/>
                <w:spacing w:val="-3"/>
                <w:sz w:val="22"/>
                <w:szCs w:val="22"/>
              </w:rPr>
            </w:pPr>
            <w:r w:rsidRPr="00DF7025">
              <w:rPr>
                <w:rFonts w:ascii="Arial" w:hAnsi="Arial" w:cs="Arial"/>
                <w:spacing w:val="-3"/>
                <w:sz w:val="22"/>
                <w:szCs w:val="22"/>
              </w:rPr>
              <w:t>Locaux</w:t>
            </w:r>
          </w:p>
          <w:p w:rsidR="00076543" w:rsidRPr="00DF7025" w:rsidRDefault="00076543" w:rsidP="00A74163">
            <w:pPr>
              <w:numPr>
                <w:ilvl w:val="0"/>
                <w:numId w:val="1"/>
              </w:numPr>
              <w:jc w:val="both"/>
              <w:rPr>
                <w:rFonts w:ascii="Arial" w:hAnsi="Arial" w:cs="Arial"/>
                <w:spacing w:val="-3"/>
                <w:sz w:val="22"/>
                <w:szCs w:val="22"/>
              </w:rPr>
            </w:pPr>
            <w:r w:rsidRPr="00DF7025">
              <w:rPr>
                <w:rFonts w:ascii="Arial" w:hAnsi="Arial" w:cs="Arial"/>
                <w:spacing w:val="-2"/>
                <w:sz w:val="22"/>
                <w:szCs w:val="22"/>
              </w:rPr>
              <w:t>Matériels de stockage et de préparation des aliments</w:t>
            </w:r>
          </w:p>
          <w:p w:rsidR="00076543" w:rsidRPr="00DF7025" w:rsidRDefault="00076543" w:rsidP="00EE0D92">
            <w:pPr>
              <w:pStyle w:val="Corpsdetexte2"/>
              <w:numPr>
                <w:ilvl w:val="0"/>
                <w:numId w:val="1"/>
              </w:numPr>
              <w:spacing w:after="0" w:line="240" w:lineRule="auto"/>
              <w:jc w:val="both"/>
              <w:rPr>
                <w:rFonts w:ascii="Arial" w:hAnsi="Arial" w:cs="Arial"/>
                <w:color w:val="1F497D"/>
                <w:sz w:val="22"/>
                <w:szCs w:val="22"/>
              </w:rPr>
            </w:pPr>
            <w:r w:rsidRPr="00DF7025">
              <w:rPr>
                <w:rFonts w:ascii="Arial" w:hAnsi="Arial" w:cs="Arial"/>
                <w:spacing w:val="-3"/>
                <w:sz w:val="22"/>
                <w:szCs w:val="22"/>
              </w:rPr>
              <w:t>Matériels mis à disposition des personnes (téléviseurs, …)</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14</w:t>
            </w:r>
            <w:r w:rsidR="00076543" w:rsidRPr="00D958A5">
              <w:rPr>
                <w:rFonts w:ascii="Arial" w:hAnsi="Arial" w:cs="Arial"/>
                <w:b/>
                <w:sz w:val="18"/>
                <w:szCs w:val="18"/>
              </w:rPr>
              <w:t>.</w:t>
            </w:r>
            <w:r w:rsidR="00740074">
              <w:rPr>
                <w:rFonts w:ascii="Arial" w:hAnsi="Arial" w:cs="Arial"/>
                <w:b/>
                <w:sz w:val="18"/>
                <w:szCs w:val="18"/>
              </w:rPr>
              <w:t>6</w:t>
            </w: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Hygiène (toilettes, douches)</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14</w:t>
            </w:r>
            <w:r w:rsidR="00076543" w:rsidRPr="00D958A5">
              <w:rPr>
                <w:rFonts w:ascii="Arial" w:hAnsi="Arial" w:cs="Arial"/>
                <w:b/>
                <w:sz w:val="18"/>
                <w:szCs w:val="18"/>
              </w:rPr>
              <w:t>.</w:t>
            </w:r>
            <w:r w:rsidR="00740074">
              <w:rPr>
                <w:rFonts w:ascii="Arial" w:hAnsi="Arial" w:cs="Arial"/>
                <w:b/>
                <w:sz w:val="18"/>
                <w:szCs w:val="18"/>
              </w:rPr>
              <w:t>7</w:t>
            </w: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Système de chauffage, de rafraîchissement des locaux, de climatisation …</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076543" w:rsidRDefault="00076543"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060"/>
        <w:gridCol w:w="701"/>
        <w:gridCol w:w="1372"/>
        <w:gridCol w:w="1392"/>
        <w:gridCol w:w="681"/>
        <w:gridCol w:w="2093"/>
      </w:tblGrid>
      <w:tr w:rsidR="00886412" w:rsidRPr="00A74163" w:rsidTr="00052D24">
        <w:trPr>
          <w:trHeight w:val="116"/>
        </w:trPr>
        <w:tc>
          <w:tcPr>
            <w:tcW w:w="9242" w:type="dxa"/>
            <w:gridSpan w:val="7"/>
            <w:tcBorders>
              <w:bottom w:val="single" w:sz="4" w:space="0" w:color="auto"/>
            </w:tcBorders>
            <w:shd w:val="clear" w:color="auto" w:fill="CCFF66"/>
          </w:tcPr>
          <w:p w:rsidR="008F7913" w:rsidRPr="00886412" w:rsidRDefault="003F74D2" w:rsidP="000D1851">
            <w:pPr>
              <w:pStyle w:val="Corpsdetexte2"/>
              <w:spacing w:after="0" w:line="240" w:lineRule="auto"/>
              <w:jc w:val="both"/>
              <w:rPr>
                <w:rFonts w:ascii="Arial" w:hAnsi="Arial" w:cs="Arial"/>
                <w:b/>
                <w:spacing w:val="-3"/>
                <w:sz w:val="22"/>
                <w:szCs w:val="22"/>
              </w:rPr>
            </w:pPr>
            <w:r>
              <w:rPr>
                <w:rFonts w:ascii="Arial" w:hAnsi="Arial" w:cs="Arial"/>
                <w:b/>
                <w:sz w:val="22"/>
                <w:szCs w:val="22"/>
              </w:rPr>
              <w:t>15</w:t>
            </w:r>
            <w:r w:rsidR="00886412" w:rsidRPr="00886412">
              <w:rPr>
                <w:rFonts w:ascii="Arial" w:hAnsi="Arial" w:cs="Arial"/>
                <w:b/>
                <w:sz w:val="22"/>
                <w:szCs w:val="22"/>
              </w:rPr>
              <w:t>.</w:t>
            </w:r>
            <w:r w:rsidR="00886412">
              <w:t xml:space="preserve"> </w:t>
            </w:r>
            <w:r w:rsidR="00886412" w:rsidRPr="00886412">
              <w:rPr>
                <w:rFonts w:ascii="Arial" w:hAnsi="Arial" w:cs="Arial"/>
                <w:b/>
                <w:sz w:val="22"/>
                <w:szCs w:val="22"/>
              </w:rPr>
              <w:t>Conditions de sécurisation des locaux, des équipements et des personnes</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15</w:t>
            </w:r>
            <w:r w:rsidR="00076543" w:rsidRPr="00D958A5">
              <w:rPr>
                <w:rFonts w:ascii="Arial" w:hAnsi="Arial" w:cs="Arial"/>
                <w:b/>
                <w:sz w:val="18"/>
                <w:szCs w:val="18"/>
              </w:rPr>
              <w:t>.1</w:t>
            </w:r>
          </w:p>
        </w:tc>
        <w:tc>
          <w:tcPr>
            <w:tcW w:w="8613" w:type="dxa"/>
            <w:gridSpan w:val="6"/>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DF7025">
              <w:rPr>
                <w:rFonts w:ascii="Arial" w:hAnsi="Arial" w:cs="Arial"/>
                <w:bCs/>
                <w:spacing w:val="-3"/>
                <w:sz w:val="22"/>
                <w:szCs w:val="22"/>
              </w:rPr>
              <w:t>Description du système de protection des locaux (serrure 3 points, alarme, vidéo-surveillance, vigile …)</w:t>
            </w:r>
          </w:p>
        </w:tc>
      </w:tr>
      <w:tr w:rsidR="00076543"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gridSpan w:val="6"/>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076543"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076543"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15</w:t>
            </w:r>
            <w:r w:rsidR="00076543" w:rsidRPr="00D958A5">
              <w:rPr>
                <w:rFonts w:ascii="Arial" w:hAnsi="Arial" w:cs="Arial"/>
                <w:b/>
                <w:sz w:val="18"/>
                <w:szCs w:val="18"/>
              </w:rPr>
              <w:t>.2</w:t>
            </w:r>
          </w:p>
        </w:tc>
        <w:tc>
          <w:tcPr>
            <w:tcW w:w="8613" w:type="dxa"/>
            <w:gridSpan w:val="6"/>
            <w:tcBorders>
              <w:left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Équipements permettant la continuité de l’alimentation électrique (groupe électrogène, onduleur …)</w:t>
            </w:r>
          </w:p>
        </w:tc>
      </w:tr>
      <w:tr w:rsidR="00076543" w:rsidRPr="00A74163" w:rsidTr="009F4FB0">
        <w:trPr>
          <w:trHeight w:val="115"/>
        </w:trPr>
        <w:tc>
          <w:tcPr>
            <w:tcW w:w="629" w:type="dxa"/>
            <w:tcBorders>
              <w:top w:val="nil"/>
              <w:left w:val="single" w:sz="4" w:space="0" w:color="auto"/>
              <w:bottom w:val="single" w:sz="4" w:space="0" w:color="auto"/>
              <w:right w:val="single" w:sz="4" w:space="0" w:color="auto"/>
            </w:tcBorders>
            <w:shd w:val="clear" w:color="auto" w:fill="CCFF66"/>
          </w:tcPr>
          <w:p w:rsidR="00076543" w:rsidRPr="00D958A5" w:rsidRDefault="00076543" w:rsidP="003867AD">
            <w:pPr>
              <w:pStyle w:val="Corpsdetexte2"/>
              <w:spacing w:after="0" w:line="240" w:lineRule="auto"/>
              <w:jc w:val="center"/>
              <w:rPr>
                <w:rFonts w:ascii="Arial" w:hAnsi="Arial" w:cs="Arial"/>
                <w:b/>
                <w:sz w:val="18"/>
                <w:szCs w:val="18"/>
              </w:rPr>
            </w:pPr>
          </w:p>
        </w:tc>
        <w:tc>
          <w:tcPr>
            <w:tcW w:w="8613" w:type="dxa"/>
            <w:gridSpan w:val="6"/>
            <w:tcBorders>
              <w:left w:val="single" w:sz="4" w:space="0" w:color="auto"/>
              <w:bottom w:val="single" w:sz="4" w:space="0" w:color="auto"/>
            </w:tcBorders>
            <w:shd w:val="clear" w:color="auto" w:fill="auto"/>
          </w:tcPr>
          <w:p w:rsidR="00076543" w:rsidRPr="00DF7025" w:rsidRDefault="00076543"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9F4FB0" w:rsidRPr="00A74163" w:rsidTr="005E6861">
        <w:trPr>
          <w:trHeight w:val="115"/>
        </w:trPr>
        <w:tc>
          <w:tcPr>
            <w:tcW w:w="629" w:type="dxa"/>
            <w:tcBorders>
              <w:top w:val="single" w:sz="4" w:space="0" w:color="auto"/>
              <w:left w:val="single" w:sz="4" w:space="0" w:color="auto"/>
              <w:bottom w:val="single" w:sz="4" w:space="0" w:color="auto"/>
              <w:right w:val="single" w:sz="4" w:space="0" w:color="auto"/>
            </w:tcBorders>
            <w:shd w:val="clear" w:color="auto" w:fill="CCFF66"/>
          </w:tcPr>
          <w:p w:rsidR="009F4FB0" w:rsidRPr="00D958A5" w:rsidRDefault="003F74D2" w:rsidP="00E03C8F">
            <w:pPr>
              <w:pStyle w:val="Corpsdetexte2"/>
              <w:spacing w:after="0" w:line="240" w:lineRule="auto"/>
              <w:jc w:val="center"/>
              <w:rPr>
                <w:rFonts w:ascii="Arial" w:hAnsi="Arial" w:cs="Arial"/>
                <w:b/>
                <w:sz w:val="18"/>
                <w:szCs w:val="18"/>
              </w:rPr>
            </w:pPr>
            <w:r>
              <w:rPr>
                <w:rFonts w:ascii="Arial" w:hAnsi="Arial" w:cs="Arial"/>
                <w:b/>
                <w:sz w:val="18"/>
                <w:szCs w:val="18"/>
              </w:rPr>
              <w:t>15</w:t>
            </w:r>
            <w:r w:rsidR="009F4FB0" w:rsidRPr="00D958A5">
              <w:rPr>
                <w:rFonts w:ascii="Arial" w:hAnsi="Arial" w:cs="Arial"/>
                <w:b/>
                <w:sz w:val="18"/>
                <w:szCs w:val="18"/>
              </w:rPr>
              <w:t>.</w:t>
            </w:r>
            <w:r w:rsidR="00E03C8F">
              <w:rPr>
                <w:rFonts w:ascii="Arial" w:hAnsi="Arial" w:cs="Arial"/>
                <w:b/>
                <w:sz w:val="18"/>
                <w:szCs w:val="18"/>
              </w:rPr>
              <w:t>3</w:t>
            </w:r>
          </w:p>
        </w:tc>
        <w:tc>
          <w:tcPr>
            <w:tcW w:w="8613" w:type="dxa"/>
            <w:gridSpan w:val="6"/>
            <w:tcBorders>
              <w:top w:val="single" w:sz="4" w:space="0" w:color="auto"/>
              <w:left w:val="single" w:sz="4" w:space="0" w:color="auto"/>
              <w:bottom w:val="single" w:sz="4" w:space="0" w:color="auto"/>
              <w:right w:val="single" w:sz="4" w:space="0" w:color="auto"/>
            </w:tcBorders>
            <w:shd w:val="clear" w:color="auto" w:fill="auto"/>
          </w:tcPr>
          <w:p w:rsidR="009F4FB0" w:rsidRPr="005E6861" w:rsidRDefault="005E6861" w:rsidP="009F4FB0">
            <w:pPr>
              <w:pStyle w:val="Corpsdetexte2"/>
              <w:spacing w:after="0" w:line="240" w:lineRule="auto"/>
              <w:jc w:val="both"/>
              <w:rPr>
                <w:rFonts w:ascii="Arial" w:hAnsi="Arial" w:cs="Arial"/>
                <w:b/>
                <w:spacing w:val="-2"/>
                <w:sz w:val="22"/>
                <w:szCs w:val="22"/>
              </w:rPr>
            </w:pPr>
            <w:r w:rsidRPr="005E6861">
              <w:rPr>
                <w:rFonts w:ascii="Arial" w:hAnsi="Arial" w:cs="Arial"/>
                <w:b/>
                <w:spacing w:val="-2"/>
                <w:sz w:val="22"/>
                <w:szCs w:val="22"/>
              </w:rPr>
              <w:t>Sécurité incendie</w:t>
            </w:r>
          </w:p>
        </w:tc>
      </w:tr>
      <w:tr w:rsidR="00E03C8F" w:rsidRPr="00A74163" w:rsidTr="00ED6696">
        <w:trPr>
          <w:trHeight w:val="116"/>
        </w:trPr>
        <w:tc>
          <w:tcPr>
            <w:tcW w:w="629" w:type="dxa"/>
            <w:tcBorders>
              <w:top w:val="single" w:sz="4" w:space="0" w:color="auto"/>
              <w:left w:val="single" w:sz="4" w:space="0" w:color="auto"/>
              <w:bottom w:val="nil"/>
              <w:right w:val="single" w:sz="4" w:space="0" w:color="auto"/>
            </w:tcBorders>
            <w:shd w:val="clear" w:color="auto" w:fill="CCFF66"/>
          </w:tcPr>
          <w:p w:rsidR="00E03C8F" w:rsidRPr="00A25918" w:rsidRDefault="003F74D2" w:rsidP="00E03C8F">
            <w:pPr>
              <w:pStyle w:val="Corpsdetexte2"/>
              <w:spacing w:after="0" w:line="240" w:lineRule="auto"/>
              <w:jc w:val="center"/>
              <w:rPr>
                <w:rFonts w:ascii="Arial" w:hAnsi="Arial" w:cs="Arial"/>
                <w:sz w:val="18"/>
                <w:szCs w:val="18"/>
              </w:rPr>
            </w:pPr>
            <w:r w:rsidRPr="00A25918">
              <w:rPr>
                <w:rFonts w:ascii="Arial" w:hAnsi="Arial" w:cs="Arial"/>
                <w:sz w:val="18"/>
                <w:szCs w:val="18"/>
              </w:rPr>
              <w:t>15</w:t>
            </w:r>
            <w:r w:rsidR="00E03C8F" w:rsidRPr="00A25918">
              <w:rPr>
                <w:rFonts w:ascii="Arial" w:hAnsi="Arial" w:cs="Arial"/>
                <w:sz w:val="18"/>
                <w:szCs w:val="18"/>
              </w:rPr>
              <w:t>.3.1</w:t>
            </w:r>
          </w:p>
        </w:tc>
        <w:tc>
          <w:tcPr>
            <w:tcW w:w="8613" w:type="dxa"/>
            <w:gridSpan w:val="6"/>
            <w:tcBorders>
              <w:left w:val="single" w:sz="4" w:space="0" w:color="auto"/>
            </w:tcBorders>
            <w:shd w:val="clear" w:color="auto" w:fill="auto"/>
          </w:tcPr>
          <w:p w:rsidR="00E03C8F" w:rsidRPr="00DF7025" w:rsidRDefault="00E03C8F" w:rsidP="00ED6696">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Équipements de détection et de lutte contre l’incendie</w:t>
            </w:r>
          </w:p>
        </w:tc>
      </w:tr>
      <w:tr w:rsidR="00E03C8F" w:rsidRPr="00A74163" w:rsidTr="00F7350D">
        <w:trPr>
          <w:trHeight w:val="115"/>
        </w:trPr>
        <w:tc>
          <w:tcPr>
            <w:tcW w:w="629" w:type="dxa"/>
            <w:tcBorders>
              <w:top w:val="nil"/>
              <w:left w:val="single" w:sz="4" w:space="0" w:color="auto"/>
              <w:bottom w:val="single" w:sz="4" w:space="0" w:color="auto"/>
              <w:right w:val="single" w:sz="4" w:space="0" w:color="auto"/>
            </w:tcBorders>
            <w:shd w:val="clear" w:color="auto" w:fill="CCFF66"/>
          </w:tcPr>
          <w:p w:rsidR="00E03C8F" w:rsidRPr="00A25918" w:rsidRDefault="00E03C8F" w:rsidP="00ED6696">
            <w:pPr>
              <w:pStyle w:val="Corpsdetexte2"/>
              <w:spacing w:after="0" w:line="240" w:lineRule="auto"/>
              <w:jc w:val="center"/>
              <w:rPr>
                <w:rFonts w:ascii="Arial" w:hAnsi="Arial" w:cs="Arial"/>
                <w:sz w:val="18"/>
                <w:szCs w:val="18"/>
              </w:rPr>
            </w:pPr>
          </w:p>
        </w:tc>
        <w:tc>
          <w:tcPr>
            <w:tcW w:w="8613" w:type="dxa"/>
            <w:gridSpan w:val="6"/>
            <w:tcBorders>
              <w:left w:val="single" w:sz="4" w:space="0" w:color="auto"/>
              <w:bottom w:val="single" w:sz="4" w:space="0" w:color="auto"/>
            </w:tcBorders>
            <w:shd w:val="clear" w:color="auto" w:fill="auto"/>
          </w:tcPr>
          <w:p w:rsidR="00E03C8F" w:rsidRPr="00DF7025" w:rsidRDefault="00E03C8F" w:rsidP="00ED6696">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5E6861" w:rsidRPr="00A74163" w:rsidTr="00F7350D">
        <w:trPr>
          <w:trHeight w:val="115"/>
        </w:trPr>
        <w:tc>
          <w:tcPr>
            <w:tcW w:w="629" w:type="dxa"/>
            <w:tcBorders>
              <w:top w:val="single" w:sz="4" w:space="0" w:color="auto"/>
              <w:left w:val="single" w:sz="4" w:space="0" w:color="auto"/>
              <w:bottom w:val="nil"/>
              <w:right w:val="single" w:sz="4" w:space="0" w:color="auto"/>
            </w:tcBorders>
            <w:shd w:val="clear" w:color="auto" w:fill="CCFF66"/>
          </w:tcPr>
          <w:p w:rsidR="005E6861" w:rsidRPr="00A25918" w:rsidRDefault="003F74D2" w:rsidP="00E03C8F">
            <w:pPr>
              <w:pStyle w:val="Corpsdetexte2"/>
              <w:spacing w:after="0" w:line="240" w:lineRule="auto"/>
              <w:jc w:val="center"/>
              <w:rPr>
                <w:rFonts w:ascii="Arial" w:hAnsi="Arial" w:cs="Arial"/>
                <w:sz w:val="18"/>
                <w:szCs w:val="18"/>
              </w:rPr>
            </w:pPr>
            <w:r w:rsidRPr="00A25918">
              <w:rPr>
                <w:rFonts w:ascii="Arial" w:hAnsi="Arial" w:cs="Arial"/>
                <w:sz w:val="18"/>
                <w:szCs w:val="18"/>
              </w:rPr>
              <w:t>15</w:t>
            </w:r>
            <w:r w:rsidR="005E6861" w:rsidRPr="00A25918">
              <w:rPr>
                <w:rFonts w:ascii="Arial" w:hAnsi="Arial" w:cs="Arial"/>
                <w:sz w:val="18"/>
                <w:szCs w:val="18"/>
              </w:rPr>
              <w:t>.</w:t>
            </w:r>
            <w:r w:rsidR="00E03C8F" w:rsidRPr="00A25918">
              <w:rPr>
                <w:rFonts w:ascii="Arial" w:hAnsi="Arial" w:cs="Arial"/>
                <w:sz w:val="18"/>
                <w:szCs w:val="18"/>
              </w:rPr>
              <w:t>3</w:t>
            </w:r>
            <w:r w:rsidR="005E6861" w:rsidRPr="00A25918">
              <w:rPr>
                <w:rFonts w:ascii="Arial" w:hAnsi="Arial" w:cs="Arial"/>
                <w:sz w:val="18"/>
                <w:szCs w:val="18"/>
              </w:rPr>
              <w:t>.</w:t>
            </w:r>
            <w:r w:rsidR="00E03C8F" w:rsidRPr="00A25918">
              <w:rPr>
                <w:rFonts w:ascii="Arial" w:hAnsi="Arial" w:cs="Arial"/>
                <w:sz w:val="18"/>
                <w:szCs w:val="18"/>
              </w:rPr>
              <w:t>2</w:t>
            </w:r>
          </w:p>
        </w:tc>
        <w:tc>
          <w:tcPr>
            <w:tcW w:w="8613" w:type="dxa"/>
            <w:gridSpan w:val="6"/>
            <w:tcBorders>
              <w:top w:val="single" w:sz="4" w:space="0" w:color="auto"/>
              <w:left w:val="single" w:sz="4" w:space="0" w:color="auto"/>
              <w:right w:val="single" w:sz="4" w:space="0" w:color="auto"/>
            </w:tcBorders>
            <w:shd w:val="clear" w:color="auto" w:fill="auto"/>
          </w:tcPr>
          <w:p w:rsidR="005E6861" w:rsidRPr="007D0039" w:rsidRDefault="005E6861" w:rsidP="009F4FB0">
            <w:pPr>
              <w:pStyle w:val="Corpsdetexte2"/>
              <w:spacing w:after="0" w:line="240" w:lineRule="auto"/>
              <w:jc w:val="both"/>
              <w:rPr>
                <w:rFonts w:ascii="Arial" w:hAnsi="Arial" w:cs="Arial"/>
                <w:spacing w:val="-2"/>
                <w:sz w:val="22"/>
                <w:szCs w:val="22"/>
              </w:rPr>
            </w:pPr>
            <w:r>
              <w:rPr>
                <w:rFonts w:ascii="Arial" w:hAnsi="Arial" w:cs="Arial"/>
                <w:spacing w:val="-2"/>
                <w:sz w:val="22"/>
                <w:szCs w:val="22"/>
              </w:rPr>
              <w:t>C</w:t>
            </w:r>
            <w:r w:rsidRPr="00E07576">
              <w:rPr>
                <w:rFonts w:ascii="Arial" w:hAnsi="Arial" w:cs="Arial"/>
                <w:spacing w:val="-2"/>
                <w:sz w:val="22"/>
                <w:szCs w:val="22"/>
              </w:rPr>
              <w:t>ommission départementale de sécurité</w:t>
            </w:r>
            <w:r>
              <w:rPr>
                <w:rFonts w:ascii="Arial" w:hAnsi="Arial" w:cs="Arial"/>
                <w:spacing w:val="-2"/>
                <w:sz w:val="22"/>
                <w:szCs w:val="22"/>
              </w:rPr>
              <w:t xml:space="preserve"> (pour les établissements de santé)</w:t>
            </w:r>
          </w:p>
        </w:tc>
      </w:tr>
      <w:tr w:rsidR="005E6861" w:rsidRPr="00A74163" w:rsidTr="00F7350D">
        <w:trPr>
          <w:trHeight w:val="115"/>
        </w:trPr>
        <w:tc>
          <w:tcPr>
            <w:tcW w:w="629" w:type="dxa"/>
            <w:tcBorders>
              <w:top w:val="nil"/>
              <w:left w:val="single" w:sz="4" w:space="0" w:color="auto"/>
              <w:bottom w:val="nil"/>
              <w:right w:val="single" w:sz="4" w:space="0" w:color="auto"/>
            </w:tcBorders>
            <w:shd w:val="clear" w:color="auto" w:fill="CCFF66"/>
          </w:tcPr>
          <w:p w:rsidR="005E6861" w:rsidRPr="00A25918" w:rsidRDefault="005E6861" w:rsidP="009F4FB0">
            <w:pPr>
              <w:pStyle w:val="Corpsdetexte2"/>
              <w:spacing w:after="0" w:line="240" w:lineRule="auto"/>
              <w:jc w:val="center"/>
              <w:rPr>
                <w:rFonts w:ascii="Arial" w:hAnsi="Arial" w:cs="Arial"/>
                <w:sz w:val="18"/>
                <w:szCs w:val="18"/>
              </w:rPr>
            </w:pPr>
          </w:p>
        </w:tc>
        <w:tc>
          <w:tcPr>
            <w:tcW w:w="2153" w:type="dxa"/>
            <w:tcBorders>
              <w:left w:val="single" w:sz="4" w:space="0" w:color="auto"/>
              <w:right w:val="single" w:sz="4" w:space="0" w:color="auto"/>
            </w:tcBorders>
            <w:shd w:val="clear" w:color="auto" w:fill="auto"/>
          </w:tcPr>
          <w:p w:rsidR="005E6861" w:rsidRPr="005E6861" w:rsidRDefault="005E6861" w:rsidP="00A4201E">
            <w:pPr>
              <w:pStyle w:val="Corpsdetexte2"/>
              <w:spacing w:after="0" w:line="240" w:lineRule="auto"/>
              <w:jc w:val="center"/>
              <w:rPr>
                <w:rFonts w:ascii="Arial" w:hAnsi="Arial" w:cs="Arial"/>
                <w:sz w:val="22"/>
                <w:szCs w:val="22"/>
              </w:rPr>
            </w:pPr>
            <w:r>
              <w:rPr>
                <w:rFonts w:ascii="Arial" w:hAnsi="Arial" w:cs="Arial"/>
                <w:sz w:val="22"/>
                <w:szCs w:val="22"/>
              </w:rPr>
              <w:t xml:space="preserve">Date du dernier </w:t>
            </w:r>
            <w:r w:rsidR="007D0039">
              <w:rPr>
                <w:rFonts w:ascii="Arial" w:hAnsi="Arial" w:cs="Arial"/>
                <w:sz w:val="22"/>
                <w:szCs w:val="22"/>
              </w:rPr>
              <w:t>procès-verbal</w:t>
            </w:r>
          </w:p>
        </w:tc>
        <w:tc>
          <w:tcPr>
            <w:tcW w:w="2153" w:type="dxa"/>
            <w:gridSpan w:val="2"/>
            <w:tcBorders>
              <w:left w:val="single" w:sz="4" w:space="0" w:color="auto"/>
              <w:right w:val="single" w:sz="4" w:space="0" w:color="auto"/>
            </w:tcBorders>
            <w:shd w:val="clear" w:color="auto" w:fill="auto"/>
          </w:tcPr>
          <w:p w:rsidR="005E6861" w:rsidRPr="005E6861" w:rsidRDefault="005E6861" w:rsidP="005E6861">
            <w:pPr>
              <w:pStyle w:val="Corpsdetexte2"/>
              <w:spacing w:after="0" w:line="240" w:lineRule="auto"/>
              <w:jc w:val="center"/>
              <w:rPr>
                <w:rFonts w:ascii="Arial" w:hAnsi="Arial" w:cs="Arial"/>
                <w:sz w:val="22"/>
                <w:szCs w:val="22"/>
              </w:rPr>
            </w:pPr>
            <w:r>
              <w:rPr>
                <w:rFonts w:ascii="Arial" w:hAnsi="Arial" w:cs="Arial"/>
                <w:sz w:val="22"/>
                <w:szCs w:val="22"/>
              </w:rPr>
              <w:t>Avis favorable</w:t>
            </w:r>
          </w:p>
        </w:tc>
        <w:tc>
          <w:tcPr>
            <w:tcW w:w="2153" w:type="dxa"/>
            <w:gridSpan w:val="2"/>
            <w:tcBorders>
              <w:left w:val="single" w:sz="4" w:space="0" w:color="auto"/>
              <w:right w:val="single" w:sz="4" w:space="0" w:color="auto"/>
            </w:tcBorders>
            <w:shd w:val="clear" w:color="auto" w:fill="auto"/>
          </w:tcPr>
          <w:p w:rsidR="005E6861" w:rsidRPr="005E6861" w:rsidRDefault="005E6861" w:rsidP="005E6861">
            <w:pPr>
              <w:pStyle w:val="Corpsdetexte2"/>
              <w:spacing w:after="0" w:line="240" w:lineRule="auto"/>
              <w:jc w:val="center"/>
              <w:rPr>
                <w:rFonts w:ascii="Arial" w:hAnsi="Arial" w:cs="Arial"/>
                <w:sz w:val="22"/>
                <w:szCs w:val="22"/>
              </w:rPr>
            </w:pPr>
            <w:r>
              <w:rPr>
                <w:rFonts w:ascii="Arial" w:hAnsi="Arial" w:cs="Arial"/>
                <w:sz w:val="22"/>
                <w:szCs w:val="22"/>
              </w:rPr>
              <w:t>Avis favorable avec réserves</w:t>
            </w:r>
          </w:p>
        </w:tc>
        <w:tc>
          <w:tcPr>
            <w:tcW w:w="2154" w:type="dxa"/>
            <w:tcBorders>
              <w:left w:val="single" w:sz="4" w:space="0" w:color="auto"/>
              <w:right w:val="single" w:sz="4" w:space="0" w:color="auto"/>
            </w:tcBorders>
            <w:shd w:val="clear" w:color="auto" w:fill="auto"/>
          </w:tcPr>
          <w:p w:rsidR="005E6861" w:rsidRPr="005E6861" w:rsidRDefault="005E6861" w:rsidP="005E6861">
            <w:pPr>
              <w:pStyle w:val="Corpsdetexte2"/>
              <w:spacing w:after="0" w:line="240" w:lineRule="auto"/>
              <w:jc w:val="center"/>
              <w:rPr>
                <w:rFonts w:ascii="Arial" w:hAnsi="Arial" w:cs="Arial"/>
                <w:sz w:val="22"/>
                <w:szCs w:val="22"/>
              </w:rPr>
            </w:pPr>
            <w:r>
              <w:rPr>
                <w:rFonts w:ascii="Arial" w:hAnsi="Arial" w:cs="Arial"/>
                <w:sz w:val="22"/>
                <w:szCs w:val="22"/>
              </w:rPr>
              <w:t>Avis défavorable</w:t>
            </w:r>
          </w:p>
        </w:tc>
      </w:tr>
      <w:tr w:rsidR="005E6861" w:rsidRPr="00A74163" w:rsidTr="00F7350D">
        <w:trPr>
          <w:trHeight w:val="115"/>
        </w:trPr>
        <w:tc>
          <w:tcPr>
            <w:tcW w:w="629" w:type="dxa"/>
            <w:tcBorders>
              <w:top w:val="nil"/>
              <w:left w:val="single" w:sz="4" w:space="0" w:color="auto"/>
              <w:bottom w:val="nil"/>
              <w:right w:val="single" w:sz="4" w:space="0" w:color="auto"/>
            </w:tcBorders>
            <w:shd w:val="clear" w:color="auto" w:fill="CCFF66"/>
          </w:tcPr>
          <w:p w:rsidR="005E6861" w:rsidRPr="00D958A5" w:rsidRDefault="005E6861" w:rsidP="009F4FB0">
            <w:pPr>
              <w:pStyle w:val="Corpsdetexte2"/>
              <w:spacing w:after="0" w:line="240" w:lineRule="auto"/>
              <w:jc w:val="center"/>
              <w:rPr>
                <w:rFonts w:ascii="Arial" w:hAnsi="Arial" w:cs="Arial"/>
                <w:b/>
                <w:sz w:val="18"/>
                <w:szCs w:val="18"/>
              </w:rPr>
            </w:pPr>
          </w:p>
        </w:tc>
        <w:tc>
          <w:tcPr>
            <w:tcW w:w="2153" w:type="dxa"/>
            <w:tcBorders>
              <w:left w:val="single" w:sz="4" w:space="0" w:color="auto"/>
              <w:right w:val="single" w:sz="4" w:space="0" w:color="auto"/>
            </w:tcBorders>
            <w:shd w:val="clear" w:color="auto" w:fill="auto"/>
          </w:tcPr>
          <w:p w:rsidR="005E6861" w:rsidRPr="00ED6696" w:rsidRDefault="005E6861" w:rsidP="005E6861">
            <w:pPr>
              <w:pStyle w:val="Corpsdetexte2"/>
              <w:spacing w:after="0" w:line="240" w:lineRule="auto"/>
              <w:jc w:val="center"/>
              <w:rPr>
                <w:rFonts w:ascii="Arial" w:hAnsi="Arial" w:cs="Arial"/>
                <w:color w:val="0000FF"/>
                <w:sz w:val="22"/>
                <w:szCs w:val="22"/>
                <w:highlight w:val="yellow"/>
              </w:rPr>
            </w:pPr>
            <w:r w:rsidRPr="00ED6696">
              <w:rPr>
                <w:rFonts w:ascii="Arial" w:hAnsi="Arial" w:cs="Arial"/>
                <w:color w:val="0000FF"/>
                <w:sz w:val="22"/>
                <w:szCs w:val="22"/>
                <w:highlight w:val="yellow"/>
              </w:rPr>
              <w:t>XXXX</w:t>
            </w:r>
          </w:p>
        </w:tc>
        <w:tc>
          <w:tcPr>
            <w:tcW w:w="2153" w:type="dxa"/>
            <w:gridSpan w:val="2"/>
            <w:tcBorders>
              <w:left w:val="single" w:sz="4" w:space="0" w:color="auto"/>
              <w:right w:val="single" w:sz="4" w:space="0" w:color="auto"/>
            </w:tcBorders>
            <w:shd w:val="clear" w:color="auto" w:fill="auto"/>
          </w:tcPr>
          <w:p w:rsidR="005E6861" w:rsidRPr="00ED6696" w:rsidRDefault="00A33C56" w:rsidP="005E6861">
            <w:pPr>
              <w:pStyle w:val="Corpsdetexte2"/>
              <w:spacing w:after="0" w:line="240" w:lineRule="auto"/>
              <w:jc w:val="center"/>
              <w:rPr>
                <w:rFonts w:ascii="Arial" w:hAnsi="Arial" w:cs="Arial"/>
                <w:color w:val="0000FF"/>
                <w:sz w:val="22"/>
                <w:szCs w:val="22"/>
                <w:highlight w:val="yellow"/>
              </w:rPr>
            </w:pPr>
            <w:sdt>
              <w:sdtPr>
                <w:rPr>
                  <w:rFonts w:ascii="Arial" w:hAnsi="Arial" w:cs="Arial"/>
                  <w:color w:val="0000FF"/>
                  <w:sz w:val="22"/>
                  <w:szCs w:val="22"/>
                  <w:highlight w:val="yellow"/>
                </w:rPr>
                <w:id w:val="-1064867721"/>
                <w14:checkbox>
                  <w14:checked w14:val="0"/>
                  <w14:checkedState w14:val="00FE" w14:font="Wingdings"/>
                  <w14:uncheckedState w14:val="2610" w14:font="MS Gothic"/>
                </w14:checkbox>
              </w:sdtPr>
              <w:sdtEndPr/>
              <w:sdtContent>
                <w:r w:rsidR="005E6861" w:rsidRPr="00ED6696">
                  <w:rPr>
                    <w:rFonts w:ascii="MS Gothic" w:eastAsia="MS Gothic" w:hAnsi="MS Gothic" w:cs="Arial" w:hint="eastAsia"/>
                    <w:color w:val="0000FF"/>
                    <w:sz w:val="22"/>
                    <w:szCs w:val="22"/>
                    <w:highlight w:val="yellow"/>
                  </w:rPr>
                  <w:t>☐</w:t>
                </w:r>
              </w:sdtContent>
            </w:sdt>
          </w:p>
        </w:tc>
        <w:tc>
          <w:tcPr>
            <w:tcW w:w="2153" w:type="dxa"/>
            <w:gridSpan w:val="2"/>
            <w:tcBorders>
              <w:left w:val="single" w:sz="4" w:space="0" w:color="auto"/>
              <w:right w:val="single" w:sz="4" w:space="0" w:color="auto"/>
            </w:tcBorders>
            <w:shd w:val="clear" w:color="auto" w:fill="auto"/>
          </w:tcPr>
          <w:p w:rsidR="005E6861" w:rsidRPr="00ED6696" w:rsidRDefault="00A33C56" w:rsidP="005E6861">
            <w:pPr>
              <w:pStyle w:val="Corpsdetexte2"/>
              <w:spacing w:after="0" w:line="240" w:lineRule="auto"/>
              <w:jc w:val="center"/>
              <w:rPr>
                <w:rFonts w:ascii="Arial" w:hAnsi="Arial" w:cs="Arial"/>
                <w:color w:val="0000FF"/>
                <w:sz w:val="22"/>
                <w:szCs w:val="22"/>
                <w:highlight w:val="yellow"/>
              </w:rPr>
            </w:pPr>
            <w:sdt>
              <w:sdtPr>
                <w:rPr>
                  <w:rFonts w:ascii="Arial" w:hAnsi="Arial" w:cs="Arial"/>
                  <w:color w:val="0000FF"/>
                  <w:sz w:val="22"/>
                  <w:szCs w:val="22"/>
                  <w:highlight w:val="yellow"/>
                </w:rPr>
                <w:id w:val="-373167475"/>
                <w14:checkbox>
                  <w14:checked w14:val="0"/>
                  <w14:checkedState w14:val="00FE" w14:font="Wingdings"/>
                  <w14:uncheckedState w14:val="2610" w14:font="MS Gothic"/>
                </w14:checkbox>
              </w:sdtPr>
              <w:sdtEndPr/>
              <w:sdtContent>
                <w:r w:rsidR="005E6861" w:rsidRPr="00ED6696">
                  <w:rPr>
                    <w:rFonts w:ascii="MS Gothic" w:eastAsia="MS Gothic" w:hAnsi="MS Gothic" w:cs="Arial" w:hint="eastAsia"/>
                    <w:color w:val="0000FF"/>
                    <w:sz w:val="22"/>
                    <w:szCs w:val="22"/>
                    <w:highlight w:val="yellow"/>
                  </w:rPr>
                  <w:t>☐</w:t>
                </w:r>
              </w:sdtContent>
            </w:sdt>
          </w:p>
        </w:tc>
        <w:tc>
          <w:tcPr>
            <w:tcW w:w="2154" w:type="dxa"/>
            <w:tcBorders>
              <w:left w:val="single" w:sz="4" w:space="0" w:color="auto"/>
              <w:right w:val="single" w:sz="4" w:space="0" w:color="auto"/>
            </w:tcBorders>
            <w:shd w:val="clear" w:color="auto" w:fill="auto"/>
          </w:tcPr>
          <w:p w:rsidR="005E6861" w:rsidRPr="00ED6696" w:rsidRDefault="00A33C56" w:rsidP="005E6861">
            <w:pPr>
              <w:pStyle w:val="Corpsdetexte2"/>
              <w:spacing w:after="0" w:line="240" w:lineRule="auto"/>
              <w:jc w:val="center"/>
              <w:rPr>
                <w:rFonts w:ascii="Arial" w:hAnsi="Arial" w:cs="Arial"/>
                <w:color w:val="0000FF"/>
                <w:sz w:val="22"/>
                <w:szCs w:val="22"/>
                <w:highlight w:val="yellow"/>
              </w:rPr>
            </w:pPr>
            <w:sdt>
              <w:sdtPr>
                <w:rPr>
                  <w:rFonts w:ascii="Arial" w:hAnsi="Arial" w:cs="Arial"/>
                  <w:color w:val="0000FF"/>
                  <w:sz w:val="22"/>
                  <w:szCs w:val="22"/>
                  <w:highlight w:val="yellow"/>
                </w:rPr>
                <w:id w:val="2092498032"/>
                <w14:checkbox>
                  <w14:checked w14:val="0"/>
                  <w14:checkedState w14:val="00FE" w14:font="Wingdings"/>
                  <w14:uncheckedState w14:val="2610" w14:font="MS Gothic"/>
                </w14:checkbox>
              </w:sdtPr>
              <w:sdtEndPr/>
              <w:sdtContent>
                <w:r w:rsidR="005E6861" w:rsidRPr="00ED6696">
                  <w:rPr>
                    <w:rFonts w:ascii="MS Gothic" w:eastAsia="MS Gothic" w:hAnsi="MS Gothic" w:cs="Arial" w:hint="eastAsia"/>
                    <w:color w:val="0000FF"/>
                    <w:sz w:val="22"/>
                    <w:szCs w:val="22"/>
                    <w:highlight w:val="yellow"/>
                  </w:rPr>
                  <w:t>☐</w:t>
                </w:r>
              </w:sdtContent>
            </w:sdt>
          </w:p>
        </w:tc>
      </w:tr>
      <w:tr w:rsidR="009F4FB0" w:rsidRPr="00A74163" w:rsidTr="00F7350D">
        <w:trPr>
          <w:trHeight w:val="115"/>
        </w:trPr>
        <w:tc>
          <w:tcPr>
            <w:tcW w:w="629" w:type="dxa"/>
            <w:tcBorders>
              <w:top w:val="nil"/>
              <w:left w:val="single" w:sz="4" w:space="0" w:color="auto"/>
              <w:bottom w:val="nil"/>
              <w:right w:val="single" w:sz="4" w:space="0" w:color="auto"/>
            </w:tcBorders>
            <w:shd w:val="clear" w:color="auto" w:fill="CCFF66"/>
          </w:tcPr>
          <w:p w:rsidR="009F4FB0" w:rsidRPr="00D958A5" w:rsidRDefault="009F4FB0" w:rsidP="009F4FB0">
            <w:pPr>
              <w:pStyle w:val="Corpsdetexte2"/>
              <w:spacing w:after="0" w:line="240" w:lineRule="auto"/>
              <w:jc w:val="center"/>
              <w:rPr>
                <w:rFonts w:ascii="Arial" w:hAnsi="Arial" w:cs="Arial"/>
                <w:b/>
                <w:sz w:val="18"/>
                <w:szCs w:val="18"/>
              </w:rPr>
            </w:pPr>
          </w:p>
        </w:tc>
        <w:tc>
          <w:tcPr>
            <w:tcW w:w="8613" w:type="dxa"/>
            <w:gridSpan w:val="6"/>
            <w:tcBorders>
              <w:left w:val="single" w:sz="4" w:space="0" w:color="auto"/>
              <w:right w:val="single" w:sz="4" w:space="0" w:color="auto"/>
            </w:tcBorders>
            <w:shd w:val="clear" w:color="auto" w:fill="auto"/>
          </w:tcPr>
          <w:p w:rsidR="009F4FB0" w:rsidRPr="00DF7025" w:rsidRDefault="005E6861" w:rsidP="009F4FB0">
            <w:pPr>
              <w:pStyle w:val="Corpsdetexte2"/>
              <w:spacing w:after="0" w:line="240" w:lineRule="auto"/>
              <w:jc w:val="both"/>
              <w:rPr>
                <w:rFonts w:ascii="Arial" w:hAnsi="Arial" w:cs="Arial"/>
                <w:color w:val="1F497D"/>
                <w:sz w:val="22"/>
                <w:szCs w:val="22"/>
                <w:highlight w:val="yellow"/>
              </w:rPr>
            </w:pPr>
            <w:r w:rsidRPr="005E6861">
              <w:rPr>
                <w:rFonts w:ascii="Arial" w:hAnsi="Arial" w:cs="Arial"/>
                <w:sz w:val="22"/>
                <w:szCs w:val="22"/>
              </w:rPr>
              <w:t>Plan d’action éventuel et son échéancier</w:t>
            </w:r>
          </w:p>
        </w:tc>
      </w:tr>
      <w:tr w:rsidR="009F4FB0" w:rsidRPr="00A74163" w:rsidTr="00F7350D">
        <w:trPr>
          <w:trHeight w:val="115"/>
        </w:trPr>
        <w:tc>
          <w:tcPr>
            <w:tcW w:w="629" w:type="dxa"/>
            <w:tcBorders>
              <w:top w:val="nil"/>
              <w:left w:val="single" w:sz="4" w:space="0" w:color="auto"/>
              <w:bottom w:val="single" w:sz="4" w:space="0" w:color="auto"/>
              <w:right w:val="single" w:sz="4" w:space="0" w:color="auto"/>
            </w:tcBorders>
            <w:shd w:val="clear" w:color="auto" w:fill="CCFF66"/>
          </w:tcPr>
          <w:p w:rsidR="009F4FB0" w:rsidRPr="00A25918" w:rsidRDefault="009F4FB0" w:rsidP="009F4FB0">
            <w:pPr>
              <w:pStyle w:val="Corpsdetexte2"/>
              <w:spacing w:after="0" w:line="240" w:lineRule="auto"/>
              <w:jc w:val="center"/>
              <w:rPr>
                <w:rFonts w:ascii="Arial" w:hAnsi="Arial" w:cs="Arial"/>
                <w:sz w:val="18"/>
                <w:szCs w:val="18"/>
              </w:rPr>
            </w:pPr>
          </w:p>
        </w:tc>
        <w:tc>
          <w:tcPr>
            <w:tcW w:w="8613" w:type="dxa"/>
            <w:gridSpan w:val="6"/>
            <w:tcBorders>
              <w:left w:val="single" w:sz="4" w:space="0" w:color="auto"/>
              <w:right w:val="single" w:sz="4" w:space="0" w:color="auto"/>
            </w:tcBorders>
            <w:shd w:val="clear" w:color="auto" w:fill="auto"/>
          </w:tcPr>
          <w:p w:rsidR="009F4FB0" w:rsidRPr="00DF7025" w:rsidRDefault="005E6861" w:rsidP="009F4FB0">
            <w:pPr>
              <w:pStyle w:val="Corpsdetexte2"/>
              <w:spacing w:after="0" w:line="240" w:lineRule="auto"/>
              <w:jc w:val="both"/>
              <w:rPr>
                <w:rFonts w:ascii="Arial" w:hAnsi="Arial" w:cs="Arial"/>
                <w:color w:val="1F497D"/>
                <w:sz w:val="22"/>
                <w:szCs w:val="22"/>
                <w:highlight w:val="yellow"/>
              </w:rPr>
            </w:pPr>
            <w:r w:rsidRPr="00ED6696">
              <w:rPr>
                <w:rFonts w:ascii="Arial" w:hAnsi="Arial" w:cs="Arial"/>
                <w:color w:val="0000FF"/>
                <w:sz w:val="22"/>
                <w:szCs w:val="22"/>
                <w:highlight w:val="yellow"/>
              </w:rPr>
              <w:t>XXXX</w:t>
            </w:r>
          </w:p>
        </w:tc>
      </w:tr>
      <w:tr w:rsidR="009F4FB0" w:rsidRPr="00A74163" w:rsidTr="00F7350D">
        <w:trPr>
          <w:trHeight w:val="115"/>
        </w:trPr>
        <w:tc>
          <w:tcPr>
            <w:tcW w:w="629" w:type="dxa"/>
            <w:tcBorders>
              <w:top w:val="single" w:sz="4" w:space="0" w:color="auto"/>
              <w:left w:val="single" w:sz="4" w:space="0" w:color="auto"/>
              <w:bottom w:val="nil"/>
              <w:right w:val="single" w:sz="4" w:space="0" w:color="auto"/>
            </w:tcBorders>
            <w:shd w:val="clear" w:color="auto" w:fill="CCFF66"/>
          </w:tcPr>
          <w:p w:rsidR="009F4FB0" w:rsidRPr="00A25918" w:rsidRDefault="003F74D2" w:rsidP="00E03C8F">
            <w:pPr>
              <w:pStyle w:val="Corpsdetexte2"/>
              <w:spacing w:after="0" w:line="240" w:lineRule="auto"/>
              <w:jc w:val="center"/>
              <w:rPr>
                <w:rFonts w:ascii="Arial" w:hAnsi="Arial" w:cs="Arial"/>
                <w:sz w:val="18"/>
                <w:szCs w:val="18"/>
              </w:rPr>
            </w:pPr>
            <w:r w:rsidRPr="00A25918">
              <w:rPr>
                <w:rFonts w:ascii="Arial" w:hAnsi="Arial" w:cs="Arial"/>
                <w:sz w:val="18"/>
                <w:szCs w:val="18"/>
              </w:rPr>
              <w:t>15</w:t>
            </w:r>
            <w:r w:rsidR="005E6861" w:rsidRPr="00A25918">
              <w:rPr>
                <w:rFonts w:ascii="Arial" w:hAnsi="Arial" w:cs="Arial"/>
                <w:sz w:val="18"/>
                <w:szCs w:val="18"/>
              </w:rPr>
              <w:t>.</w:t>
            </w:r>
            <w:r w:rsidR="00E03C8F" w:rsidRPr="00A25918">
              <w:rPr>
                <w:rFonts w:ascii="Arial" w:hAnsi="Arial" w:cs="Arial"/>
                <w:sz w:val="18"/>
                <w:szCs w:val="18"/>
              </w:rPr>
              <w:t>3</w:t>
            </w:r>
            <w:r w:rsidR="005E6861" w:rsidRPr="00A25918">
              <w:rPr>
                <w:rFonts w:ascii="Arial" w:hAnsi="Arial" w:cs="Arial"/>
                <w:sz w:val="18"/>
                <w:szCs w:val="18"/>
              </w:rPr>
              <w:t>.</w:t>
            </w:r>
            <w:r w:rsidR="00E03C8F" w:rsidRPr="00A25918">
              <w:rPr>
                <w:rFonts w:ascii="Arial" w:hAnsi="Arial" w:cs="Arial"/>
                <w:sz w:val="18"/>
                <w:szCs w:val="18"/>
              </w:rPr>
              <w:t>3</w:t>
            </w:r>
          </w:p>
        </w:tc>
        <w:tc>
          <w:tcPr>
            <w:tcW w:w="8613" w:type="dxa"/>
            <w:gridSpan w:val="6"/>
            <w:tcBorders>
              <w:left w:val="single" w:sz="4" w:space="0" w:color="auto"/>
              <w:right w:val="single" w:sz="4" w:space="0" w:color="auto"/>
            </w:tcBorders>
            <w:shd w:val="clear" w:color="auto" w:fill="auto"/>
          </w:tcPr>
          <w:p w:rsidR="009F4FB0" w:rsidRPr="003128AF" w:rsidRDefault="005E6861" w:rsidP="003128AF">
            <w:pPr>
              <w:pStyle w:val="Corpsdetexte2"/>
              <w:spacing w:after="0" w:line="240" w:lineRule="auto"/>
              <w:jc w:val="both"/>
              <w:rPr>
                <w:rFonts w:ascii="Arial" w:hAnsi="Arial" w:cs="Arial"/>
                <w:spacing w:val="-2"/>
                <w:sz w:val="22"/>
                <w:szCs w:val="22"/>
              </w:rPr>
            </w:pPr>
            <w:r>
              <w:rPr>
                <w:rFonts w:ascii="Arial" w:hAnsi="Arial" w:cs="Arial"/>
                <w:spacing w:val="-2"/>
                <w:sz w:val="22"/>
                <w:szCs w:val="22"/>
              </w:rPr>
              <w:t>V</w:t>
            </w:r>
            <w:r w:rsidR="009F4FB0">
              <w:rPr>
                <w:rFonts w:ascii="Arial" w:hAnsi="Arial" w:cs="Arial"/>
                <w:spacing w:val="-2"/>
                <w:sz w:val="22"/>
                <w:szCs w:val="22"/>
              </w:rPr>
              <w:t xml:space="preserve">érification des extincteurs et </w:t>
            </w:r>
            <w:r>
              <w:rPr>
                <w:rFonts w:ascii="Arial" w:hAnsi="Arial" w:cs="Arial"/>
                <w:spacing w:val="-2"/>
                <w:sz w:val="22"/>
                <w:szCs w:val="22"/>
              </w:rPr>
              <w:t xml:space="preserve">des </w:t>
            </w:r>
            <w:r w:rsidR="003128AF">
              <w:rPr>
                <w:rFonts w:ascii="Arial" w:hAnsi="Arial" w:cs="Arial"/>
                <w:spacing w:val="-2"/>
                <w:sz w:val="22"/>
                <w:szCs w:val="22"/>
              </w:rPr>
              <w:t xml:space="preserve">plans d’évacuation </w:t>
            </w:r>
            <w:r>
              <w:rPr>
                <w:rFonts w:ascii="Arial" w:hAnsi="Arial" w:cs="Arial"/>
                <w:spacing w:val="-2"/>
                <w:sz w:val="22"/>
                <w:szCs w:val="22"/>
              </w:rPr>
              <w:t>(</w:t>
            </w:r>
            <w:r w:rsidR="003128AF">
              <w:rPr>
                <w:rFonts w:ascii="Arial" w:hAnsi="Arial" w:cs="Arial"/>
                <w:spacing w:val="-2"/>
                <w:sz w:val="22"/>
                <w:szCs w:val="22"/>
              </w:rPr>
              <w:t>hors établissements de santé</w:t>
            </w:r>
            <w:r>
              <w:rPr>
                <w:rFonts w:ascii="Arial" w:hAnsi="Arial" w:cs="Arial"/>
                <w:spacing w:val="-2"/>
                <w:sz w:val="22"/>
                <w:szCs w:val="22"/>
              </w:rPr>
              <w:t>)</w:t>
            </w:r>
          </w:p>
        </w:tc>
      </w:tr>
      <w:tr w:rsidR="005E6861" w:rsidRPr="00A74163" w:rsidTr="00ED6696">
        <w:trPr>
          <w:trHeight w:val="115"/>
        </w:trPr>
        <w:tc>
          <w:tcPr>
            <w:tcW w:w="629" w:type="dxa"/>
            <w:tcBorders>
              <w:top w:val="nil"/>
              <w:left w:val="single" w:sz="4" w:space="0" w:color="auto"/>
              <w:bottom w:val="nil"/>
              <w:right w:val="single" w:sz="4" w:space="0" w:color="auto"/>
            </w:tcBorders>
            <w:shd w:val="clear" w:color="auto" w:fill="CCFF66"/>
          </w:tcPr>
          <w:p w:rsidR="005E6861" w:rsidRPr="00A25918" w:rsidRDefault="005E6861" w:rsidP="009F4FB0">
            <w:pPr>
              <w:pStyle w:val="Corpsdetexte2"/>
              <w:spacing w:after="0" w:line="240" w:lineRule="auto"/>
              <w:jc w:val="center"/>
              <w:rPr>
                <w:rFonts w:ascii="Arial" w:hAnsi="Arial" w:cs="Arial"/>
                <w:sz w:val="18"/>
                <w:szCs w:val="18"/>
              </w:rPr>
            </w:pPr>
          </w:p>
        </w:tc>
        <w:tc>
          <w:tcPr>
            <w:tcW w:w="2871" w:type="dxa"/>
            <w:gridSpan w:val="2"/>
            <w:tcBorders>
              <w:left w:val="single" w:sz="4" w:space="0" w:color="auto"/>
              <w:right w:val="single" w:sz="4" w:space="0" w:color="auto"/>
            </w:tcBorders>
            <w:shd w:val="clear" w:color="auto" w:fill="auto"/>
          </w:tcPr>
          <w:p w:rsidR="005E6861" w:rsidRPr="005E6861" w:rsidRDefault="005E6861" w:rsidP="005E6861">
            <w:pPr>
              <w:pStyle w:val="Corpsdetexte2"/>
              <w:spacing w:after="0" w:line="240" w:lineRule="auto"/>
              <w:jc w:val="center"/>
              <w:rPr>
                <w:rFonts w:ascii="Arial" w:hAnsi="Arial" w:cs="Arial"/>
                <w:sz w:val="22"/>
                <w:szCs w:val="22"/>
              </w:rPr>
            </w:pPr>
            <w:r>
              <w:rPr>
                <w:rFonts w:ascii="Arial" w:hAnsi="Arial" w:cs="Arial"/>
                <w:spacing w:val="-2"/>
                <w:sz w:val="22"/>
                <w:szCs w:val="22"/>
              </w:rPr>
              <w:t>Date de vérification</w:t>
            </w:r>
          </w:p>
        </w:tc>
        <w:tc>
          <w:tcPr>
            <w:tcW w:w="2871" w:type="dxa"/>
            <w:gridSpan w:val="2"/>
            <w:tcBorders>
              <w:left w:val="single" w:sz="4" w:space="0" w:color="auto"/>
              <w:right w:val="single" w:sz="4" w:space="0" w:color="auto"/>
            </w:tcBorders>
            <w:shd w:val="clear" w:color="auto" w:fill="auto"/>
          </w:tcPr>
          <w:p w:rsidR="005E6861" w:rsidRPr="005E6861" w:rsidRDefault="005E6861" w:rsidP="005E6861">
            <w:pPr>
              <w:pStyle w:val="Corpsdetexte2"/>
              <w:spacing w:after="0" w:line="240" w:lineRule="auto"/>
              <w:jc w:val="center"/>
              <w:rPr>
                <w:rFonts w:ascii="Arial" w:hAnsi="Arial" w:cs="Arial"/>
                <w:sz w:val="22"/>
                <w:szCs w:val="22"/>
              </w:rPr>
            </w:pPr>
            <w:r>
              <w:rPr>
                <w:rFonts w:ascii="Arial" w:hAnsi="Arial" w:cs="Arial"/>
                <w:sz w:val="22"/>
                <w:szCs w:val="22"/>
              </w:rPr>
              <w:t>Conformité</w:t>
            </w:r>
          </w:p>
        </w:tc>
        <w:tc>
          <w:tcPr>
            <w:tcW w:w="2871" w:type="dxa"/>
            <w:gridSpan w:val="2"/>
            <w:tcBorders>
              <w:left w:val="single" w:sz="4" w:space="0" w:color="auto"/>
              <w:right w:val="single" w:sz="4" w:space="0" w:color="auto"/>
            </w:tcBorders>
            <w:shd w:val="clear" w:color="auto" w:fill="auto"/>
          </w:tcPr>
          <w:p w:rsidR="005E6861" w:rsidRPr="005E6861" w:rsidRDefault="00FA25D5" w:rsidP="005E6861">
            <w:pPr>
              <w:pStyle w:val="Corpsdetexte2"/>
              <w:spacing w:after="0" w:line="240" w:lineRule="auto"/>
              <w:jc w:val="center"/>
              <w:rPr>
                <w:rFonts w:ascii="Arial" w:hAnsi="Arial" w:cs="Arial"/>
                <w:sz w:val="22"/>
                <w:szCs w:val="22"/>
              </w:rPr>
            </w:pPr>
            <w:r>
              <w:rPr>
                <w:rFonts w:ascii="Arial" w:hAnsi="Arial" w:cs="Arial"/>
                <w:sz w:val="22"/>
                <w:szCs w:val="22"/>
              </w:rPr>
              <w:t>Non-</w:t>
            </w:r>
            <w:r w:rsidR="005E6861">
              <w:rPr>
                <w:rFonts w:ascii="Arial" w:hAnsi="Arial" w:cs="Arial"/>
                <w:sz w:val="22"/>
                <w:szCs w:val="22"/>
              </w:rPr>
              <w:t>conformité</w:t>
            </w:r>
          </w:p>
        </w:tc>
      </w:tr>
      <w:tr w:rsidR="005E6861" w:rsidRPr="00A74163" w:rsidTr="00ED6696">
        <w:trPr>
          <w:trHeight w:val="115"/>
        </w:trPr>
        <w:tc>
          <w:tcPr>
            <w:tcW w:w="629" w:type="dxa"/>
            <w:tcBorders>
              <w:top w:val="nil"/>
              <w:left w:val="single" w:sz="4" w:space="0" w:color="auto"/>
              <w:bottom w:val="nil"/>
              <w:right w:val="single" w:sz="4" w:space="0" w:color="auto"/>
            </w:tcBorders>
            <w:shd w:val="clear" w:color="auto" w:fill="CCFF66"/>
          </w:tcPr>
          <w:p w:rsidR="005E6861" w:rsidRPr="00A25918" w:rsidRDefault="005E6861" w:rsidP="009F4FB0">
            <w:pPr>
              <w:pStyle w:val="Corpsdetexte2"/>
              <w:spacing w:after="0" w:line="240" w:lineRule="auto"/>
              <w:jc w:val="center"/>
              <w:rPr>
                <w:rFonts w:ascii="Arial" w:hAnsi="Arial" w:cs="Arial"/>
                <w:sz w:val="18"/>
                <w:szCs w:val="18"/>
              </w:rPr>
            </w:pPr>
          </w:p>
        </w:tc>
        <w:tc>
          <w:tcPr>
            <w:tcW w:w="2871" w:type="dxa"/>
            <w:gridSpan w:val="2"/>
            <w:tcBorders>
              <w:left w:val="single" w:sz="4" w:space="0" w:color="auto"/>
              <w:right w:val="single" w:sz="4" w:space="0" w:color="auto"/>
            </w:tcBorders>
            <w:shd w:val="clear" w:color="auto" w:fill="auto"/>
          </w:tcPr>
          <w:p w:rsidR="005E6861" w:rsidRPr="00ED6696" w:rsidRDefault="005E6861" w:rsidP="005E6861">
            <w:pPr>
              <w:pStyle w:val="Corpsdetexte2"/>
              <w:spacing w:after="0" w:line="240" w:lineRule="auto"/>
              <w:jc w:val="center"/>
              <w:rPr>
                <w:rFonts w:ascii="Arial" w:hAnsi="Arial" w:cs="Arial"/>
                <w:color w:val="0000FF"/>
                <w:sz w:val="22"/>
                <w:szCs w:val="22"/>
              </w:rPr>
            </w:pPr>
            <w:r w:rsidRPr="00ED6696">
              <w:rPr>
                <w:rFonts w:ascii="Arial" w:hAnsi="Arial" w:cs="Arial"/>
                <w:color w:val="0000FF"/>
                <w:sz w:val="22"/>
                <w:szCs w:val="22"/>
                <w:highlight w:val="yellow"/>
              </w:rPr>
              <w:t>XXXX</w:t>
            </w:r>
          </w:p>
        </w:tc>
        <w:tc>
          <w:tcPr>
            <w:tcW w:w="2871" w:type="dxa"/>
            <w:gridSpan w:val="2"/>
            <w:tcBorders>
              <w:left w:val="single" w:sz="4" w:space="0" w:color="auto"/>
              <w:right w:val="single" w:sz="4" w:space="0" w:color="auto"/>
            </w:tcBorders>
            <w:shd w:val="clear" w:color="auto" w:fill="auto"/>
          </w:tcPr>
          <w:p w:rsidR="005E6861" w:rsidRPr="00ED6696" w:rsidRDefault="00A33C56" w:rsidP="005E6861">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2038467807"/>
                <w14:checkbox>
                  <w14:checked w14:val="0"/>
                  <w14:checkedState w14:val="00FE" w14:font="Wingdings"/>
                  <w14:uncheckedState w14:val="2610" w14:font="MS Gothic"/>
                </w14:checkbox>
              </w:sdtPr>
              <w:sdtEndPr/>
              <w:sdtContent>
                <w:r w:rsidR="005E6861" w:rsidRPr="00ED6696">
                  <w:rPr>
                    <w:rFonts w:ascii="MS Gothic" w:eastAsia="MS Gothic" w:hAnsi="MS Gothic" w:cs="Arial" w:hint="eastAsia"/>
                    <w:color w:val="0000FF"/>
                    <w:sz w:val="22"/>
                    <w:szCs w:val="22"/>
                    <w:highlight w:val="yellow"/>
                  </w:rPr>
                  <w:t>☐</w:t>
                </w:r>
              </w:sdtContent>
            </w:sdt>
          </w:p>
        </w:tc>
        <w:tc>
          <w:tcPr>
            <w:tcW w:w="2871" w:type="dxa"/>
            <w:gridSpan w:val="2"/>
            <w:tcBorders>
              <w:left w:val="single" w:sz="4" w:space="0" w:color="auto"/>
              <w:right w:val="single" w:sz="4" w:space="0" w:color="auto"/>
            </w:tcBorders>
            <w:shd w:val="clear" w:color="auto" w:fill="auto"/>
          </w:tcPr>
          <w:p w:rsidR="005E6861" w:rsidRPr="00ED6696" w:rsidRDefault="00A33C56" w:rsidP="005E6861">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364509087"/>
                <w14:checkbox>
                  <w14:checked w14:val="0"/>
                  <w14:checkedState w14:val="00FE" w14:font="Wingdings"/>
                  <w14:uncheckedState w14:val="2610" w14:font="MS Gothic"/>
                </w14:checkbox>
              </w:sdtPr>
              <w:sdtEndPr/>
              <w:sdtContent>
                <w:r w:rsidR="005E6861" w:rsidRPr="00ED6696">
                  <w:rPr>
                    <w:rFonts w:ascii="MS Gothic" w:eastAsia="MS Gothic" w:hAnsi="MS Gothic" w:cs="Arial" w:hint="eastAsia"/>
                    <w:color w:val="0000FF"/>
                    <w:sz w:val="22"/>
                    <w:szCs w:val="22"/>
                    <w:highlight w:val="yellow"/>
                  </w:rPr>
                  <w:t>☐</w:t>
                </w:r>
              </w:sdtContent>
            </w:sdt>
          </w:p>
        </w:tc>
      </w:tr>
      <w:tr w:rsidR="005E6861" w:rsidRPr="00A74163" w:rsidTr="009F4FB0">
        <w:trPr>
          <w:trHeight w:val="115"/>
        </w:trPr>
        <w:tc>
          <w:tcPr>
            <w:tcW w:w="629" w:type="dxa"/>
            <w:tcBorders>
              <w:top w:val="nil"/>
              <w:left w:val="single" w:sz="4" w:space="0" w:color="auto"/>
              <w:bottom w:val="nil"/>
              <w:right w:val="single" w:sz="4" w:space="0" w:color="auto"/>
            </w:tcBorders>
            <w:shd w:val="clear" w:color="auto" w:fill="CCFF66"/>
          </w:tcPr>
          <w:p w:rsidR="005E6861" w:rsidRPr="00A25918" w:rsidRDefault="005E6861" w:rsidP="009F4FB0">
            <w:pPr>
              <w:pStyle w:val="Corpsdetexte2"/>
              <w:spacing w:after="0" w:line="240" w:lineRule="auto"/>
              <w:jc w:val="center"/>
              <w:rPr>
                <w:rFonts w:ascii="Arial" w:hAnsi="Arial" w:cs="Arial"/>
                <w:sz w:val="18"/>
                <w:szCs w:val="18"/>
              </w:rPr>
            </w:pPr>
          </w:p>
        </w:tc>
        <w:tc>
          <w:tcPr>
            <w:tcW w:w="8613" w:type="dxa"/>
            <w:gridSpan w:val="6"/>
            <w:tcBorders>
              <w:left w:val="single" w:sz="4" w:space="0" w:color="auto"/>
              <w:right w:val="single" w:sz="4" w:space="0" w:color="auto"/>
            </w:tcBorders>
            <w:shd w:val="clear" w:color="auto" w:fill="auto"/>
          </w:tcPr>
          <w:p w:rsidR="005E6861" w:rsidRPr="00DF7025" w:rsidRDefault="005E6861" w:rsidP="00ED6696">
            <w:pPr>
              <w:pStyle w:val="Corpsdetexte2"/>
              <w:spacing w:after="0" w:line="240" w:lineRule="auto"/>
              <w:jc w:val="both"/>
              <w:rPr>
                <w:rFonts w:ascii="Arial" w:hAnsi="Arial" w:cs="Arial"/>
                <w:color w:val="1F497D"/>
                <w:sz w:val="22"/>
                <w:szCs w:val="22"/>
                <w:highlight w:val="yellow"/>
              </w:rPr>
            </w:pPr>
            <w:r w:rsidRPr="005E6861">
              <w:rPr>
                <w:rFonts w:ascii="Arial" w:hAnsi="Arial" w:cs="Arial"/>
                <w:sz w:val="22"/>
                <w:szCs w:val="22"/>
              </w:rPr>
              <w:t>Plan d’action éventuel et son échéancier</w:t>
            </w:r>
          </w:p>
        </w:tc>
      </w:tr>
      <w:tr w:rsidR="005E6861" w:rsidRPr="00A74163" w:rsidTr="009F4FB0">
        <w:trPr>
          <w:trHeight w:val="115"/>
        </w:trPr>
        <w:tc>
          <w:tcPr>
            <w:tcW w:w="629" w:type="dxa"/>
            <w:tcBorders>
              <w:top w:val="nil"/>
              <w:left w:val="single" w:sz="4" w:space="0" w:color="auto"/>
              <w:bottom w:val="single" w:sz="4" w:space="0" w:color="auto"/>
              <w:right w:val="single" w:sz="4" w:space="0" w:color="auto"/>
            </w:tcBorders>
            <w:shd w:val="clear" w:color="auto" w:fill="CCFF66"/>
          </w:tcPr>
          <w:p w:rsidR="005E6861" w:rsidRPr="00A25918" w:rsidRDefault="005E6861" w:rsidP="009F4FB0">
            <w:pPr>
              <w:pStyle w:val="Corpsdetexte2"/>
              <w:spacing w:after="0" w:line="240" w:lineRule="auto"/>
              <w:jc w:val="center"/>
              <w:rPr>
                <w:rFonts w:ascii="Arial" w:hAnsi="Arial" w:cs="Arial"/>
                <w:sz w:val="18"/>
                <w:szCs w:val="18"/>
              </w:rPr>
            </w:pPr>
          </w:p>
        </w:tc>
        <w:tc>
          <w:tcPr>
            <w:tcW w:w="8613" w:type="dxa"/>
            <w:gridSpan w:val="6"/>
            <w:tcBorders>
              <w:left w:val="single" w:sz="4" w:space="0" w:color="auto"/>
              <w:bottom w:val="single" w:sz="4" w:space="0" w:color="auto"/>
              <w:right w:val="single" w:sz="4" w:space="0" w:color="auto"/>
            </w:tcBorders>
            <w:shd w:val="clear" w:color="auto" w:fill="auto"/>
          </w:tcPr>
          <w:p w:rsidR="005E6861" w:rsidRPr="00DF7025" w:rsidRDefault="005E6861" w:rsidP="00ED6696">
            <w:pPr>
              <w:pStyle w:val="Corpsdetexte2"/>
              <w:spacing w:after="0" w:line="240" w:lineRule="auto"/>
              <w:jc w:val="both"/>
              <w:rPr>
                <w:rFonts w:ascii="Arial" w:hAnsi="Arial" w:cs="Arial"/>
                <w:color w:val="1F497D"/>
                <w:sz w:val="22"/>
                <w:szCs w:val="22"/>
                <w:highlight w:val="yellow"/>
              </w:rPr>
            </w:pPr>
            <w:r w:rsidRPr="00ED6696">
              <w:rPr>
                <w:rFonts w:ascii="Arial" w:hAnsi="Arial" w:cs="Arial"/>
                <w:color w:val="0000FF"/>
                <w:sz w:val="22"/>
                <w:szCs w:val="22"/>
                <w:highlight w:val="yellow"/>
              </w:rPr>
              <w:t>XXXX</w:t>
            </w:r>
          </w:p>
        </w:tc>
      </w:tr>
    </w:tbl>
    <w:p w:rsidR="00E03C8F" w:rsidRDefault="00E03C8F"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89"/>
      </w:tblGrid>
      <w:tr w:rsidR="00886412" w:rsidRPr="00886412" w:rsidTr="00052D24">
        <w:trPr>
          <w:trHeight w:val="116"/>
        </w:trPr>
        <w:tc>
          <w:tcPr>
            <w:tcW w:w="9242" w:type="dxa"/>
            <w:gridSpan w:val="2"/>
            <w:tcBorders>
              <w:bottom w:val="single" w:sz="4" w:space="0" w:color="auto"/>
            </w:tcBorders>
            <w:shd w:val="clear" w:color="auto" w:fill="CCFF33"/>
          </w:tcPr>
          <w:p w:rsidR="008F7913" w:rsidRPr="00886412" w:rsidRDefault="003F74D2" w:rsidP="000D1851">
            <w:pPr>
              <w:pStyle w:val="Corpsdetexte2"/>
              <w:spacing w:after="0" w:line="240" w:lineRule="auto"/>
              <w:jc w:val="both"/>
              <w:rPr>
                <w:rFonts w:ascii="Arial" w:hAnsi="Arial" w:cs="Arial"/>
                <w:b/>
                <w:spacing w:val="-3"/>
                <w:sz w:val="22"/>
                <w:szCs w:val="22"/>
              </w:rPr>
            </w:pPr>
            <w:r>
              <w:rPr>
                <w:rFonts w:ascii="Arial" w:hAnsi="Arial" w:cs="Arial"/>
                <w:b/>
                <w:sz w:val="22"/>
                <w:szCs w:val="22"/>
              </w:rPr>
              <w:t>16</w:t>
            </w:r>
            <w:r w:rsidR="00886412" w:rsidRPr="00886412">
              <w:rPr>
                <w:rFonts w:ascii="Arial" w:hAnsi="Arial" w:cs="Arial"/>
                <w:b/>
                <w:sz w:val="22"/>
                <w:szCs w:val="22"/>
              </w:rPr>
              <w:t>.</w:t>
            </w:r>
            <w:r w:rsidR="00886412" w:rsidRPr="00886412">
              <w:rPr>
                <w:sz w:val="22"/>
                <w:szCs w:val="22"/>
              </w:rPr>
              <w:t xml:space="preserve"> </w:t>
            </w:r>
            <w:r w:rsidR="00886412" w:rsidRPr="00886412">
              <w:rPr>
                <w:rFonts w:ascii="Arial" w:hAnsi="Arial" w:cs="Arial"/>
                <w:b/>
                <w:sz w:val="22"/>
                <w:szCs w:val="22"/>
              </w:rPr>
              <w:t>Équipements spécifiques consacrés aux RIPH</w:t>
            </w:r>
          </w:p>
        </w:tc>
      </w:tr>
      <w:tr w:rsidR="00A41D6D"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A41D6D"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16</w:t>
            </w:r>
            <w:r w:rsidR="00A41D6D" w:rsidRPr="00D958A5">
              <w:rPr>
                <w:rFonts w:ascii="Arial" w:hAnsi="Arial" w:cs="Arial"/>
                <w:b/>
                <w:sz w:val="18"/>
                <w:szCs w:val="18"/>
              </w:rPr>
              <w:t>.1</w:t>
            </w: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DF7025">
              <w:rPr>
                <w:rFonts w:ascii="Arial" w:hAnsi="Arial" w:cs="Arial"/>
                <w:spacing w:val="-2"/>
                <w:sz w:val="22"/>
                <w:szCs w:val="22"/>
              </w:rPr>
              <w:t>Matériels potentiellement dangereux en cas de dérèglement ou du fait de leur nature propre</w:t>
            </w:r>
          </w:p>
        </w:tc>
      </w:tr>
      <w:tr w:rsidR="00A41D6D"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A41D6D" w:rsidRPr="00D958A5" w:rsidRDefault="00A41D6D"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A41D6D"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A41D6D" w:rsidRPr="00D958A5" w:rsidRDefault="003F74D2" w:rsidP="003867AD">
            <w:pPr>
              <w:pStyle w:val="Corpsdetexte2"/>
              <w:spacing w:after="0" w:line="240" w:lineRule="auto"/>
              <w:jc w:val="center"/>
              <w:rPr>
                <w:rFonts w:ascii="Arial" w:hAnsi="Arial" w:cs="Arial"/>
                <w:b/>
                <w:sz w:val="18"/>
                <w:szCs w:val="18"/>
              </w:rPr>
            </w:pPr>
            <w:r>
              <w:rPr>
                <w:rFonts w:ascii="Arial" w:hAnsi="Arial" w:cs="Arial"/>
                <w:b/>
                <w:sz w:val="18"/>
                <w:szCs w:val="18"/>
              </w:rPr>
              <w:t>16</w:t>
            </w:r>
            <w:r w:rsidR="00A41D6D" w:rsidRPr="00D958A5">
              <w:rPr>
                <w:rFonts w:ascii="Arial" w:hAnsi="Arial" w:cs="Arial"/>
                <w:b/>
                <w:sz w:val="18"/>
                <w:szCs w:val="18"/>
              </w:rPr>
              <w:t>.2</w:t>
            </w: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DF7025">
              <w:rPr>
                <w:rFonts w:ascii="Arial" w:hAnsi="Arial" w:cs="Arial"/>
                <w:spacing w:val="-2"/>
                <w:sz w:val="22"/>
                <w:szCs w:val="22"/>
              </w:rPr>
              <w:t>Maintenance des équipements (ex : IRM, congélateurs, centrifugeuse, pipettes, système informatique …)</w:t>
            </w:r>
          </w:p>
        </w:tc>
      </w:tr>
      <w:tr w:rsidR="00A41D6D"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A41D6D" w:rsidRPr="00D958A5" w:rsidRDefault="00A41D6D"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0717BB" w:rsidRDefault="000717BB"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89"/>
      </w:tblGrid>
      <w:tr w:rsidR="00886412" w:rsidRPr="00886412" w:rsidTr="00052D24">
        <w:trPr>
          <w:trHeight w:val="116"/>
        </w:trPr>
        <w:tc>
          <w:tcPr>
            <w:tcW w:w="9242" w:type="dxa"/>
            <w:gridSpan w:val="2"/>
            <w:tcBorders>
              <w:bottom w:val="single" w:sz="4" w:space="0" w:color="auto"/>
            </w:tcBorders>
            <w:shd w:val="clear" w:color="auto" w:fill="CCFF33"/>
          </w:tcPr>
          <w:p w:rsidR="008F7913" w:rsidRPr="00886412" w:rsidRDefault="007A5372" w:rsidP="000D1851">
            <w:pPr>
              <w:pStyle w:val="Corpsdetexte2"/>
              <w:spacing w:after="0" w:line="240" w:lineRule="auto"/>
              <w:jc w:val="both"/>
              <w:rPr>
                <w:rFonts w:ascii="Arial" w:hAnsi="Arial" w:cs="Arial"/>
                <w:b/>
                <w:spacing w:val="-3"/>
                <w:sz w:val="22"/>
                <w:szCs w:val="22"/>
              </w:rPr>
            </w:pPr>
            <w:r>
              <w:rPr>
                <w:rFonts w:ascii="Arial" w:hAnsi="Arial" w:cs="Arial"/>
                <w:b/>
                <w:sz w:val="22"/>
                <w:szCs w:val="22"/>
              </w:rPr>
              <w:t>17</w:t>
            </w:r>
            <w:r w:rsidR="00886412" w:rsidRPr="00886412">
              <w:rPr>
                <w:rFonts w:ascii="Arial" w:hAnsi="Arial" w:cs="Arial"/>
                <w:b/>
                <w:sz w:val="22"/>
                <w:szCs w:val="22"/>
              </w:rPr>
              <w:t>.</w:t>
            </w:r>
            <w:r w:rsidR="00886412">
              <w:t xml:space="preserve"> </w:t>
            </w:r>
            <w:r w:rsidR="00886412" w:rsidRPr="00886412">
              <w:rPr>
                <w:rFonts w:ascii="Arial" w:hAnsi="Arial" w:cs="Arial"/>
                <w:b/>
                <w:sz w:val="22"/>
                <w:szCs w:val="22"/>
              </w:rPr>
              <w:t>Conservation et confidentialité des données relatives aux personnes</w:t>
            </w:r>
          </w:p>
        </w:tc>
      </w:tr>
      <w:tr w:rsidR="00A41D6D"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A41D6D" w:rsidRPr="003867AD"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17</w:t>
            </w:r>
            <w:r w:rsidR="00A41D6D" w:rsidRPr="003867AD">
              <w:rPr>
                <w:rFonts w:ascii="Arial" w:hAnsi="Arial" w:cs="Arial"/>
                <w:b/>
                <w:sz w:val="18"/>
                <w:szCs w:val="18"/>
              </w:rPr>
              <w:t>.1</w:t>
            </w: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DF7025">
              <w:rPr>
                <w:rFonts w:ascii="Arial" w:hAnsi="Arial" w:cs="Arial"/>
                <w:spacing w:val="-2"/>
                <w:sz w:val="22"/>
                <w:szCs w:val="22"/>
              </w:rPr>
              <w:t>Locaux d’archivage des documents (local dédié, …)</w:t>
            </w:r>
          </w:p>
        </w:tc>
      </w:tr>
      <w:tr w:rsidR="00A41D6D"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A41D6D" w:rsidRPr="003867AD" w:rsidRDefault="00A41D6D"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A41D6D"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A41D6D" w:rsidRPr="003867AD"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17</w:t>
            </w:r>
            <w:r w:rsidR="00A41D6D" w:rsidRPr="003867AD">
              <w:rPr>
                <w:rFonts w:ascii="Arial" w:hAnsi="Arial" w:cs="Arial"/>
                <w:b/>
                <w:sz w:val="18"/>
                <w:szCs w:val="18"/>
              </w:rPr>
              <w:t>.2</w:t>
            </w: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DF7025">
              <w:rPr>
                <w:rFonts w:ascii="Arial" w:hAnsi="Arial" w:cs="Arial"/>
                <w:bCs/>
                <w:spacing w:val="-3"/>
                <w:sz w:val="22"/>
                <w:szCs w:val="22"/>
              </w:rPr>
              <w:t xml:space="preserve">Matériels assurant le stockage et la conservation </w:t>
            </w:r>
            <w:r w:rsidRPr="00DF7025">
              <w:rPr>
                <w:rFonts w:ascii="Arial" w:hAnsi="Arial" w:cs="Arial"/>
                <w:spacing w:val="-3"/>
                <w:sz w:val="22"/>
                <w:szCs w:val="22"/>
              </w:rPr>
              <w:t>des documents (ex : matériels d’archivage des documents fermant à clé)</w:t>
            </w:r>
          </w:p>
        </w:tc>
      </w:tr>
      <w:tr w:rsidR="00A41D6D"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A41D6D" w:rsidRPr="003867AD" w:rsidRDefault="00A41D6D"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A41D6D"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A41D6D" w:rsidRPr="003867AD"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17</w:t>
            </w:r>
            <w:r w:rsidR="00A41D6D" w:rsidRPr="003867AD">
              <w:rPr>
                <w:rFonts w:ascii="Arial" w:hAnsi="Arial" w:cs="Arial"/>
                <w:b/>
                <w:sz w:val="18"/>
                <w:szCs w:val="18"/>
              </w:rPr>
              <w:t>.3</w:t>
            </w: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DF7025">
              <w:rPr>
                <w:rFonts w:ascii="Arial" w:hAnsi="Arial" w:cs="Arial"/>
                <w:spacing w:val="-2"/>
                <w:sz w:val="22"/>
                <w:szCs w:val="22"/>
              </w:rPr>
              <w:t xml:space="preserve">Locaux d’archivage des </w:t>
            </w:r>
            <w:r w:rsidRPr="00DF7025">
              <w:rPr>
                <w:rFonts w:ascii="Arial" w:hAnsi="Arial" w:cs="Arial"/>
                <w:sz w:val="22"/>
                <w:szCs w:val="22"/>
              </w:rPr>
              <w:t>données informatiques (isolées des réseaux, codes d’accès)</w:t>
            </w:r>
          </w:p>
        </w:tc>
      </w:tr>
      <w:tr w:rsidR="00A41D6D"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A41D6D" w:rsidRPr="003867AD" w:rsidRDefault="00A41D6D"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A41D6D"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A41D6D" w:rsidRPr="003867AD"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17</w:t>
            </w:r>
            <w:r w:rsidR="00A41D6D" w:rsidRPr="003867AD">
              <w:rPr>
                <w:rFonts w:ascii="Arial" w:hAnsi="Arial" w:cs="Arial"/>
                <w:b/>
                <w:sz w:val="18"/>
                <w:szCs w:val="18"/>
              </w:rPr>
              <w:t>.4</w:t>
            </w: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Conditions de sauvegarde et de sécurisation des données informatiques</w:t>
            </w:r>
          </w:p>
        </w:tc>
      </w:tr>
      <w:tr w:rsidR="00A41D6D"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A41D6D" w:rsidRPr="003867AD" w:rsidRDefault="00A41D6D"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A41D6D" w:rsidRPr="00DF7025" w:rsidRDefault="00A41D6D"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127F0A" w:rsidRDefault="00127F0A"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912"/>
        <w:gridCol w:w="3827"/>
        <w:gridCol w:w="825"/>
        <w:gridCol w:w="825"/>
      </w:tblGrid>
      <w:tr w:rsidR="00886412" w:rsidRPr="00886412" w:rsidTr="00A11DC9">
        <w:trPr>
          <w:trHeight w:val="116"/>
        </w:trPr>
        <w:tc>
          <w:tcPr>
            <w:tcW w:w="9016" w:type="dxa"/>
            <w:gridSpan w:val="5"/>
            <w:tcBorders>
              <w:bottom w:val="single" w:sz="4" w:space="0" w:color="auto"/>
            </w:tcBorders>
            <w:shd w:val="clear" w:color="auto" w:fill="CCFF33"/>
          </w:tcPr>
          <w:p w:rsidR="000D1851" w:rsidRPr="00886412" w:rsidRDefault="007A5372" w:rsidP="000D1851">
            <w:pPr>
              <w:pStyle w:val="Corpsdetexte2"/>
              <w:spacing w:after="0" w:line="240" w:lineRule="auto"/>
              <w:jc w:val="both"/>
              <w:rPr>
                <w:rFonts w:ascii="Arial" w:hAnsi="Arial" w:cs="Arial"/>
                <w:b/>
                <w:spacing w:val="-3"/>
                <w:sz w:val="22"/>
                <w:szCs w:val="22"/>
              </w:rPr>
            </w:pPr>
            <w:r>
              <w:rPr>
                <w:rFonts w:ascii="Arial" w:hAnsi="Arial" w:cs="Arial"/>
                <w:b/>
                <w:sz w:val="22"/>
                <w:szCs w:val="22"/>
              </w:rPr>
              <w:t>18</w:t>
            </w:r>
            <w:r w:rsidR="00886412" w:rsidRPr="00886412">
              <w:rPr>
                <w:rFonts w:ascii="Arial" w:hAnsi="Arial" w:cs="Arial"/>
                <w:b/>
                <w:sz w:val="22"/>
                <w:szCs w:val="22"/>
              </w:rPr>
              <w:t>.</w:t>
            </w:r>
            <w:r w:rsidR="00886412">
              <w:t xml:space="preserve"> </w:t>
            </w:r>
            <w:r w:rsidR="00886412" w:rsidRPr="00886412">
              <w:rPr>
                <w:rFonts w:ascii="Arial" w:hAnsi="Arial" w:cs="Arial"/>
                <w:b/>
                <w:sz w:val="22"/>
                <w:szCs w:val="22"/>
              </w:rPr>
              <w:t>Utilisation des produits de santé (médicaments et dispositifs médicaux)</w:t>
            </w:r>
          </w:p>
        </w:tc>
      </w:tr>
      <w:tr w:rsidR="00A11DC9" w:rsidRPr="00A74163" w:rsidTr="00A11DC9">
        <w:trPr>
          <w:trHeight w:val="116"/>
        </w:trPr>
        <w:tc>
          <w:tcPr>
            <w:tcW w:w="627" w:type="dxa"/>
            <w:tcBorders>
              <w:top w:val="single" w:sz="4" w:space="0" w:color="auto"/>
              <w:left w:val="single" w:sz="4" w:space="0" w:color="auto"/>
              <w:bottom w:val="nil"/>
              <w:right w:val="single" w:sz="4" w:space="0" w:color="auto"/>
            </w:tcBorders>
            <w:shd w:val="clear" w:color="auto" w:fill="CCFF66"/>
          </w:tcPr>
          <w:p w:rsidR="00A11DC9" w:rsidRDefault="00A11DC9" w:rsidP="00A11DC9">
            <w:pPr>
              <w:pStyle w:val="Corpsdetexte2"/>
              <w:spacing w:after="0" w:line="240" w:lineRule="auto"/>
              <w:jc w:val="center"/>
              <w:rPr>
                <w:rFonts w:ascii="Arial" w:hAnsi="Arial" w:cs="Arial"/>
                <w:b/>
                <w:sz w:val="18"/>
                <w:szCs w:val="18"/>
              </w:rPr>
            </w:pPr>
            <w:r>
              <w:rPr>
                <w:rFonts w:ascii="Arial" w:hAnsi="Arial" w:cs="Arial"/>
                <w:b/>
                <w:sz w:val="18"/>
                <w:szCs w:val="18"/>
              </w:rPr>
              <w:t>18.1</w:t>
            </w:r>
          </w:p>
        </w:tc>
        <w:tc>
          <w:tcPr>
            <w:tcW w:w="8389" w:type="dxa"/>
            <w:gridSpan w:val="4"/>
            <w:tcBorders>
              <w:left w:val="single" w:sz="4" w:space="0" w:color="auto"/>
            </w:tcBorders>
            <w:shd w:val="clear" w:color="auto" w:fill="auto"/>
          </w:tcPr>
          <w:p w:rsidR="00A11DC9" w:rsidRPr="00DF7025" w:rsidRDefault="00A11DC9" w:rsidP="00062614">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 xml:space="preserve">Organisation de la </w:t>
            </w:r>
            <w:r w:rsidRPr="00A11DC9">
              <w:rPr>
                <w:rFonts w:ascii="Arial" w:hAnsi="Arial" w:cs="Arial"/>
                <w:b/>
                <w:spacing w:val="-3"/>
                <w:sz w:val="22"/>
                <w:szCs w:val="22"/>
              </w:rPr>
              <w:t>pharmacie à usage intérieur</w:t>
            </w:r>
            <w:r w:rsidRPr="00DF7025">
              <w:rPr>
                <w:rFonts w:ascii="Arial" w:hAnsi="Arial" w:cs="Arial"/>
                <w:spacing w:val="-3"/>
                <w:sz w:val="22"/>
                <w:szCs w:val="22"/>
              </w:rPr>
              <w:t xml:space="preserve"> quant aux médicaments et produits expérimentaux </w:t>
            </w:r>
          </w:p>
        </w:tc>
      </w:tr>
      <w:tr w:rsidR="00A11DC9" w:rsidRPr="00A74163" w:rsidTr="00A11DC9">
        <w:trPr>
          <w:trHeight w:val="116"/>
        </w:trPr>
        <w:tc>
          <w:tcPr>
            <w:tcW w:w="627" w:type="dxa"/>
            <w:tcBorders>
              <w:top w:val="nil"/>
              <w:left w:val="single" w:sz="4" w:space="0" w:color="auto"/>
              <w:bottom w:val="single" w:sz="4" w:space="0" w:color="auto"/>
              <w:right w:val="single" w:sz="4" w:space="0" w:color="auto"/>
            </w:tcBorders>
            <w:shd w:val="clear" w:color="auto" w:fill="CCFF66"/>
          </w:tcPr>
          <w:p w:rsidR="00A11DC9" w:rsidRDefault="00A11DC9" w:rsidP="00A11DC9">
            <w:pPr>
              <w:pStyle w:val="Corpsdetexte2"/>
              <w:spacing w:after="0" w:line="240" w:lineRule="auto"/>
              <w:jc w:val="center"/>
              <w:rPr>
                <w:rFonts w:ascii="Arial" w:hAnsi="Arial" w:cs="Arial"/>
                <w:b/>
                <w:sz w:val="18"/>
                <w:szCs w:val="18"/>
              </w:rPr>
            </w:pPr>
          </w:p>
        </w:tc>
        <w:tc>
          <w:tcPr>
            <w:tcW w:w="8389" w:type="dxa"/>
            <w:gridSpan w:val="4"/>
            <w:tcBorders>
              <w:left w:val="single" w:sz="4" w:space="0" w:color="auto"/>
            </w:tcBorders>
            <w:shd w:val="clear" w:color="auto" w:fill="auto"/>
          </w:tcPr>
          <w:p w:rsidR="00A11DC9" w:rsidRPr="00DF7025" w:rsidRDefault="00A11DC9" w:rsidP="00A11DC9">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127F0A" w:rsidRPr="00A74163" w:rsidTr="00A11DC9">
        <w:trPr>
          <w:trHeight w:val="116"/>
        </w:trPr>
        <w:tc>
          <w:tcPr>
            <w:tcW w:w="627" w:type="dxa"/>
            <w:tcBorders>
              <w:top w:val="single" w:sz="4" w:space="0" w:color="auto"/>
              <w:left w:val="single" w:sz="4" w:space="0" w:color="auto"/>
              <w:bottom w:val="nil"/>
              <w:right w:val="single" w:sz="4" w:space="0" w:color="auto"/>
            </w:tcBorders>
            <w:shd w:val="clear" w:color="auto" w:fill="CCFF66"/>
          </w:tcPr>
          <w:p w:rsidR="00127F0A" w:rsidRPr="00D958A5"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18</w:t>
            </w:r>
            <w:r w:rsidR="00BB6844">
              <w:rPr>
                <w:rFonts w:ascii="Arial" w:hAnsi="Arial" w:cs="Arial"/>
                <w:b/>
                <w:sz w:val="18"/>
                <w:szCs w:val="18"/>
              </w:rPr>
              <w:t>.2</w:t>
            </w:r>
          </w:p>
        </w:tc>
        <w:tc>
          <w:tcPr>
            <w:tcW w:w="8389" w:type="dxa"/>
            <w:gridSpan w:val="4"/>
            <w:tcBorders>
              <w:left w:val="single" w:sz="4" w:space="0" w:color="auto"/>
            </w:tcBorders>
            <w:shd w:val="clear" w:color="auto" w:fill="auto"/>
          </w:tcPr>
          <w:p w:rsidR="00127F0A" w:rsidRPr="00DF7025" w:rsidRDefault="00127F0A" w:rsidP="00D17398">
            <w:pPr>
              <w:pStyle w:val="Corpsdetexte2"/>
              <w:spacing w:after="0" w:line="240" w:lineRule="auto"/>
              <w:jc w:val="both"/>
              <w:rPr>
                <w:rFonts w:ascii="Arial" w:hAnsi="Arial" w:cs="Arial"/>
                <w:color w:val="1F497D"/>
                <w:sz w:val="22"/>
                <w:szCs w:val="22"/>
              </w:rPr>
            </w:pPr>
            <w:r w:rsidRPr="00DF7025">
              <w:rPr>
                <w:rFonts w:ascii="Arial" w:hAnsi="Arial" w:cs="Arial"/>
                <w:sz w:val="22"/>
                <w:szCs w:val="22"/>
              </w:rPr>
              <w:t>Conditions de prescription, de dispensation et d’acheminement</w:t>
            </w:r>
            <w:r w:rsidR="00062614">
              <w:rPr>
                <w:rFonts w:ascii="Arial" w:hAnsi="Arial" w:cs="Arial"/>
                <w:sz w:val="22"/>
                <w:szCs w:val="22"/>
              </w:rPr>
              <w:t xml:space="preserve"> des </w:t>
            </w:r>
            <w:r w:rsidR="00062614" w:rsidRPr="00DF7025">
              <w:rPr>
                <w:rFonts w:ascii="Arial" w:hAnsi="Arial" w:cs="Arial"/>
                <w:spacing w:val="-3"/>
                <w:sz w:val="22"/>
                <w:szCs w:val="22"/>
              </w:rPr>
              <w:t>médicaments et produits expérimentaux</w:t>
            </w:r>
            <w:r w:rsidR="00220DFC">
              <w:rPr>
                <w:rFonts w:ascii="Arial" w:hAnsi="Arial" w:cs="Arial"/>
                <w:sz w:val="22"/>
                <w:szCs w:val="22"/>
              </w:rPr>
              <w:t xml:space="preserve"> </w:t>
            </w:r>
            <w:r w:rsidR="00D17398">
              <w:rPr>
                <w:rFonts w:ascii="Arial" w:hAnsi="Arial" w:cs="Arial"/>
                <w:b/>
                <w:sz w:val="22"/>
                <w:szCs w:val="22"/>
              </w:rPr>
              <w:t>vers le</w:t>
            </w:r>
            <w:r w:rsidR="00220DFC" w:rsidRPr="00220DFC">
              <w:rPr>
                <w:rFonts w:ascii="Arial" w:hAnsi="Arial" w:cs="Arial"/>
                <w:b/>
                <w:sz w:val="22"/>
                <w:szCs w:val="22"/>
              </w:rPr>
              <w:t xml:space="preserve"> LRIPH</w:t>
            </w:r>
          </w:p>
        </w:tc>
      </w:tr>
      <w:tr w:rsidR="00127F0A" w:rsidRPr="00A74163" w:rsidTr="00A11DC9">
        <w:trPr>
          <w:trHeight w:val="115"/>
        </w:trPr>
        <w:tc>
          <w:tcPr>
            <w:tcW w:w="627" w:type="dxa"/>
            <w:tcBorders>
              <w:top w:val="nil"/>
              <w:left w:val="single" w:sz="4" w:space="0" w:color="auto"/>
              <w:bottom w:val="single" w:sz="4" w:space="0" w:color="auto"/>
              <w:right w:val="single" w:sz="4" w:space="0" w:color="auto"/>
            </w:tcBorders>
            <w:shd w:val="clear" w:color="auto" w:fill="CCFF66"/>
          </w:tcPr>
          <w:p w:rsidR="00127F0A" w:rsidRPr="00D958A5" w:rsidRDefault="00127F0A" w:rsidP="003867AD">
            <w:pPr>
              <w:pStyle w:val="Corpsdetexte2"/>
              <w:spacing w:after="0" w:line="240" w:lineRule="auto"/>
              <w:jc w:val="center"/>
              <w:rPr>
                <w:rFonts w:ascii="Arial" w:hAnsi="Arial" w:cs="Arial"/>
                <w:b/>
                <w:sz w:val="18"/>
                <w:szCs w:val="18"/>
              </w:rPr>
            </w:pPr>
          </w:p>
        </w:tc>
        <w:tc>
          <w:tcPr>
            <w:tcW w:w="8389" w:type="dxa"/>
            <w:gridSpan w:val="4"/>
            <w:tcBorders>
              <w:left w:val="single" w:sz="4" w:space="0" w:color="auto"/>
            </w:tcBorders>
            <w:shd w:val="clear" w:color="auto" w:fill="auto"/>
          </w:tcPr>
          <w:p w:rsidR="00127F0A" w:rsidRPr="00DF7025" w:rsidRDefault="00127F0A"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127F0A" w:rsidRPr="00A74163" w:rsidTr="00A11DC9">
        <w:trPr>
          <w:trHeight w:val="116"/>
        </w:trPr>
        <w:tc>
          <w:tcPr>
            <w:tcW w:w="627" w:type="dxa"/>
            <w:tcBorders>
              <w:top w:val="single" w:sz="4" w:space="0" w:color="auto"/>
              <w:left w:val="single" w:sz="4" w:space="0" w:color="auto"/>
              <w:bottom w:val="nil"/>
              <w:right w:val="single" w:sz="4" w:space="0" w:color="auto"/>
            </w:tcBorders>
            <w:shd w:val="clear" w:color="auto" w:fill="CCFF66"/>
          </w:tcPr>
          <w:p w:rsidR="00127F0A" w:rsidRPr="00D958A5"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18</w:t>
            </w:r>
            <w:r w:rsidR="00BB6844">
              <w:rPr>
                <w:rFonts w:ascii="Arial" w:hAnsi="Arial" w:cs="Arial"/>
                <w:b/>
                <w:sz w:val="18"/>
                <w:szCs w:val="18"/>
              </w:rPr>
              <w:t>.3</w:t>
            </w:r>
          </w:p>
        </w:tc>
        <w:tc>
          <w:tcPr>
            <w:tcW w:w="8389" w:type="dxa"/>
            <w:gridSpan w:val="4"/>
            <w:tcBorders>
              <w:left w:val="single" w:sz="4" w:space="0" w:color="auto"/>
            </w:tcBorders>
            <w:shd w:val="clear" w:color="auto" w:fill="auto"/>
          </w:tcPr>
          <w:p w:rsidR="00127F0A" w:rsidRPr="00DF7025" w:rsidRDefault="00127F0A" w:rsidP="00A74163">
            <w:pPr>
              <w:jc w:val="both"/>
              <w:rPr>
                <w:rFonts w:ascii="Arial" w:hAnsi="Arial" w:cs="Arial"/>
                <w:sz w:val="22"/>
                <w:szCs w:val="22"/>
              </w:rPr>
            </w:pPr>
            <w:r w:rsidRPr="00DF7025">
              <w:rPr>
                <w:rFonts w:ascii="Arial" w:hAnsi="Arial" w:cs="Arial"/>
                <w:sz w:val="22"/>
                <w:szCs w:val="22"/>
              </w:rPr>
              <w:t xml:space="preserve">Conditions </w:t>
            </w:r>
            <w:r w:rsidR="007948CB">
              <w:rPr>
                <w:rFonts w:ascii="Arial" w:hAnsi="Arial" w:cs="Arial"/>
                <w:sz w:val="22"/>
                <w:szCs w:val="22"/>
              </w:rPr>
              <w:t>d</w:t>
            </w:r>
            <w:r w:rsidRPr="00DF7025">
              <w:rPr>
                <w:rFonts w:ascii="Arial" w:hAnsi="Arial" w:cs="Arial"/>
                <w:sz w:val="22"/>
                <w:szCs w:val="22"/>
              </w:rPr>
              <w:t xml:space="preserve">e stockage </w:t>
            </w:r>
            <w:r w:rsidRPr="00DF7025">
              <w:rPr>
                <w:rFonts w:ascii="Arial" w:hAnsi="Arial" w:cs="Arial"/>
                <w:spacing w:val="-3"/>
                <w:sz w:val="22"/>
                <w:szCs w:val="22"/>
              </w:rPr>
              <w:t xml:space="preserve">des médicaments et produits expérimentaux </w:t>
            </w:r>
            <w:r w:rsidRPr="00220DFC">
              <w:rPr>
                <w:rFonts w:ascii="Arial" w:hAnsi="Arial" w:cs="Arial"/>
                <w:b/>
                <w:spacing w:val="-3"/>
                <w:sz w:val="22"/>
                <w:szCs w:val="22"/>
              </w:rPr>
              <w:t>dans le LR</w:t>
            </w:r>
            <w:r w:rsidR="00485BEC" w:rsidRPr="00220DFC">
              <w:rPr>
                <w:rFonts w:ascii="Arial" w:hAnsi="Arial" w:cs="Arial"/>
                <w:b/>
                <w:spacing w:val="-3"/>
                <w:sz w:val="22"/>
                <w:szCs w:val="22"/>
              </w:rPr>
              <w:t>IPH</w:t>
            </w:r>
            <w:r w:rsidRPr="00DF7025">
              <w:rPr>
                <w:rFonts w:ascii="Arial" w:hAnsi="Arial" w:cs="Arial"/>
                <w:spacing w:val="-3"/>
                <w:sz w:val="22"/>
                <w:szCs w:val="22"/>
              </w:rPr>
              <w:t> :</w:t>
            </w:r>
          </w:p>
          <w:p w:rsidR="00127F0A" w:rsidRPr="00DF7025" w:rsidRDefault="00127F0A" w:rsidP="00A74163">
            <w:pPr>
              <w:numPr>
                <w:ilvl w:val="0"/>
                <w:numId w:val="1"/>
              </w:numPr>
              <w:jc w:val="both"/>
              <w:rPr>
                <w:rFonts w:ascii="Arial" w:hAnsi="Arial" w:cs="Arial"/>
                <w:sz w:val="22"/>
                <w:szCs w:val="22"/>
              </w:rPr>
            </w:pPr>
            <w:r w:rsidRPr="00DF7025">
              <w:rPr>
                <w:rFonts w:ascii="Arial" w:hAnsi="Arial" w:cs="Arial"/>
                <w:bCs/>
                <w:spacing w:val="-3"/>
                <w:sz w:val="22"/>
                <w:szCs w:val="22"/>
              </w:rPr>
              <w:t xml:space="preserve">Local de stockage </w:t>
            </w:r>
            <w:r w:rsidRPr="00DF7025">
              <w:rPr>
                <w:rFonts w:ascii="Arial" w:hAnsi="Arial" w:cs="Arial"/>
                <w:spacing w:val="-3"/>
                <w:sz w:val="22"/>
                <w:szCs w:val="22"/>
              </w:rPr>
              <w:t>(local fermant à clé</w:t>
            </w:r>
            <w:r w:rsidRPr="00DF7025">
              <w:rPr>
                <w:rFonts w:ascii="Arial" w:hAnsi="Arial" w:cs="Arial"/>
                <w:sz w:val="22"/>
                <w:szCs w:val="22"/>
              </w:rPr>
              <w:t xml:space="preserve">, </w:t>
            </w:r>
            <w:r w:rsidRPr="00DF7025">
              <w:rPr>
                <w:rFonts w:ascii="Arial" w:hAnsi="Arial" w:cs="Arial"/>
                <w:spacing w:val="-3"/>
                <w:sz w:val="22"/>
                <w:szCs w:val="22"/>
              </w:rPr>
              <w:t>placard</w:t>
            </w:r>
            <w:r w:rsidRPr="00DF7025">
              <w:rPr>
                <w:rFonts w:ascii="Arial" w:hAnsi="Arial" w:cs="Arial"/>
                <w:sz w:val="22"/>
                <w:szCs w:val="22"/>
              </w:rPr>
              <w:t>)</w:t>
            </w:r>
          </w:p>
          <w:p w:rsidR="00127F0A" w:rsidRPr="00DF7025" w:rsidRDefault="00127F0A" w:rsidP="00A74163">
            <w:pPr>
              <w:pStyle w:val="Corpsdetexte2"/>
              <w:numPr>
                <w:ilvl w:val="0"/>
                <w:numId w:val="1"/>
              </w:numPr>
              <w:spacing w:after="0" w:line="240" w:lineRule="auto"/>
              <w:jc w:val="both"/>
              <w:rPr>
                <w:rFonts w:ascii="Arial" w:hAnsi="Arial" w:cs="Arial"/>
                <w:color w:val="1F497D"/>
                <w:sz w:val="22"/>
                <w:szCs w:val="22"/>
              </w:rPr>
            </w:pPr>
            <w:r w:rsidRPr="00DF7025">
              <w:rPr>
                <w:rFonts w:ascii="Arial" w:hAnsi="Arial" w:cs="Arial"/>
                <w:bCs/>
                <w:spacing w:val="-3"/>
                <w:sz w:val="22"/>
                <w:szCs w:val="22"/>
              </w:rPr>
              <w:t>Équipement (</w:t>
            </w:r>
            <w:r w:rsidRPr="00DF7025">
              <w:rPr>
                <w:rFonts w:ascii="Arial" w:hAnsi="Arial" w:cs="Arial"/>
                <w:spacing w:val="-3"/>
                <w:sz w:val="22"/>
                <w:szCs w:val="22"/>
              </w:rPr>
              <w:t xml:space="preserve">placard, </w:t>
            </w:r>
            <w:r w:rsidRPr="00DF7025">
              <w:rPr>
                <w:rFonts w:ascii="Arial" w:hAnsi="Arial" w:cs="Arial"/>
                <w:sz w:val="22"/>
                <w:szCs w:val="22"/>
              </w:rPr>
              <w:t>réfrigérateur dédié)</w:t>
            </w:r>
          </w:p>
        </w:tc>
      </w:tr>
      <w:tr w:rsidR="00127F0A" w:rsidRPr="00A74163" w:rsidTr="00062614">
        <w:trPr>
          <w:trHeight w:val="115"/>
        </w:trPr>
        <w:tc>
          <w:tcPr>
            <w:tcW w:w="627" w:type="dxa"/>
            <w:tcBorders>
              <w:top w:val="nil"/>
              <w:left w:val="single" w:sz="4" w:space="0" w:color="auto"/>
              <w:bottom w:val="single" w:sz="4" w:space="0" w:color="auto"/>
              <w:right w:val="single" w:sz="4" w:space="0" w:color="auto"/>
            </w:tcBorders>
            <w:shd w:val="clear" w:color="auto" w:fill="CCFF66"/>
          </w:tcPr>
          <w:p w:rsidR="00127F0A" w:rsidRPr="00D958A5" w:rsidRDefault="00127F0A" w:rsidP="003867AD">
            <w:pPr>
              <w:pStyle w:val="Corpsdetexte2"/>
              <w:spacing w:after="0" w:line="240" w:lineRule="auto"/>
              <w:jc w:val="center"/>
              <w:rPr>
                <w:rFonts w:ascii="Arial" w:hAnsi="Arial" w:cs="Arial"/>
                <w:b/>
                <w:sz w:val="18"/>
                <w:szCs w:val="18"/>
              </w:rPr>
            </w:pPr>
          </w:p>
        </w:tc>
        <w:tc>
          <w:tcPr>
            <w:tcW w:w="8389" w:type="dxa"/>
            <w:gridSpan w:val="4"/>
            <w:tcBorders>
              <w:left w:val="single" w:sz="4" w:space="0" w:color="auto"/>
            </w:tcBorders>
            <w:shd w:val="clear" w:color="auto" w:fill="auto"/>
          </w:tcPr>
          <w:p w:rsidR="00127F0A" w:rsidRPr="00DF7025" w:rsidRDefault="00127F0A"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CD05F4" w:rsidRPr="00A74163" w:rsidTr="00062614">
        <w:trPr>
          <w:trHeight w:val="271"/>
        </w:trPr>
        <w:tc>
          <w:tcPr>
            <w:tcW w:w="627" w:type="dxa"/>
            <w:vMerge w:val="restart"/>
            <w:tcBorders>
              <w:top w:val="single" w:sz="4" w:space="0" w:color="auto"/>
              <w:left w:val="single" w:sz="4" w:space="0" w:color="auto"/>
              <w:bottom w:val="nil"/>
              <w:right w:val="single" w:sz="4" w:space="0" w:color="auto"/>
            </w:tcBorders>
            <w:shd w:val="clear" w:color="auto" w:fill="CCFF66"/>
          </w:tcPr>
          <w:p w:rsidR="00CD05F4" w:rsidRPr="00D958A5" w:rsidRDefault="00CD05F4" w:rsidP="00CD05F4">
            <w:pPr>
              <w:pStyle w:val="Corpsdetexte2"/>
              <w:spacing w:after="0" w:line="240" w:lineRule="auto"/>
              <w:jc w:val="center"/>
              <w:rPr>
                <w:rFonts w:ascii="Arial" w:hAnsi="Arial" w:cs="Arial"/>
                <w:b/>
                <w:sz w:val="18"/>
                <w:szCs w:val="18"/>
              </w:rPr>
            </w:pPr>
            <w:r>
              <w:rPr>
                <w:rFonts w:ascii="Arial" w:hAnsi="Arial" w:cs="Arial"/>
                <w:b/>
                <w:sz w:val="18"/>
                <w:szCs w:val="18"/>
              </w:rPr>
              <w:t>18</w:t>
            </w:r>
            <w:r w:rsidR="00BB6844">
              <w:rPr>
                <w:rFonts w:ascii="Arial" w:hAnsi="Arial" w:cs="Arial"/>
                <w:b/>
                <w:sz w:val="18"/>
                <w:szCs w:val="18"/>
              </w:rPr>
              <w:t>.4</w:t>
            </w:r>
          </w:p>
        </w:tc>
        <w:tc>
          <w:tcPr>
            <w:tcW w:w="6739" w:type="dxa"/>
            <w:gridSpan w:val="2"/>
            <w:vMerge w:val="restart"/>
            <w:tcBorders>
              <w:left w:val="single" w:sz="4" w:space="0" w:color="auto"/>
            </w:tcBorders>
            <w:shd w:val="clear" w:color="auto" w:fill="auto"/>
          </w:tcPr>
          <w:p w:rsidR="00CD05F4" w:rsidRDefault="00CD05F4" w:rsidP="00CD05F4">
            <w:pPr>
              <w:jc w:val="both"/>
              <w:rPr>
                <w:rFonts w:ascii="Arial" w:hAnsi="Arial" w:cs="Arial"/>
                <w:sz w:val="22"/>
                <w:szCs w:val="22"/>
              </w:rPr>
            </w:pPr>
            <w:r>
              <w:rPr>
                <w:rFonts w:ascii="Arial" w:hAnsi="Arial" w:cs="Arial"/>
                <w:sz w:val="22"/>
                <w:szCs w:val="22"/>
              </w:rPr>
              <w:t>Réalisation d’o</w:t>
            </w:r>
            <w:r w:rsidRPr="00DF7025">
              <w:rPr>
                <w:rFonts w:ascii="Arial" w:hAnsi="Arial" w:cs="Arial"/>
                <w:sz w:val="22"/>
                <w:szCs w:val="22"/>
              </w:rPr>
              <w:t xml:space="preserve">pérations de conditionnement / étiquetage de médicaments expérimentaux </w:t>
            </w:r>
            <w:r w:rsidRPr="00220DFC">
              <w:rPr>
                <w:rFonts w:ascii="Arial" w:hAnsi="Arial" w:cs="Arial"/>
                <w:b/>
                <w:sz w:val="22"/>
                <w:szCs w:val="22"/>
              </w:rPr>
              <w:t>dans le LRIPH</w:t>
            </w:r>
          </w:p>
          <w:p w:rsidR="00CD05F4" w:rsidRPr="00CD05F4" w:rsidRDefault="00CD05F4" w:rsidP="00407C82">
            <w:pPr>
              <w:jc w:val="both"/>
              <w:rPr>
                <w:rFonts w:ascii="Arial" w:hAnsi="Arial" w:cs="Arial"/>
                <w:sz w:val="22"/>
                <w:szCs w:val="22"/>
              </w:rPr>
            </w:pPr>
            <w:r w:rsidRPr="00DF7025">
              <w:rPr>
                <w:rFonts w:ascii="Arial" w:hAnsi="Arial" w:cs="Arial"/>
                <w:spacing w:val="-3"/>
                <w:sz w:val="22"/>
                <w:szCs w:val="22"/>
              </w:rPr>
              <w:t>(</w:t>
            </w:r>
            <w:r w:rsidR="00676851">
              <w:rPr>
                <w:rFonts w:ascii="Arial" w:hAnsi="Arial" w:cs="Arial"/>
                <w:spacing w:val="-3"/>
                <w:sz w:val="22"/>
                <w:szCs w:val="22"/>
              </w:rPr>
              <w:t>au cas où le</w:t>
            </w:r>
            <w:r w:rsidRPr="00DF7025">
              <w:rPr>
                <w:rFonts w:ascii="Arial" w:hAnsi="Arial" w:cs="Arial"/>
                <w:spacing w:val="-3"/>
                <w:sz w:val="22"/>
                <w:szCs w:val="22"/>
              </w:rPr>
              <w:t xml:space="preserve"> LR</w:t>
            </w:r>
            <w:r>
              <w:rPr>
                <w:rFonts w:ascii="Arial" w:hAnsi="Arial" w:cs="Arial"/>
                <w:spacing w:val="-3"/>
                <w:sz w:val="22"/>
                <w:szCs w:val="22"/>
              </w:rPr>
              <w:t>IPH</w:t>
            </w:r>
            <w:r w:rsidR="00676851">
              <w:rPr>
                <w:rFonts w:ascii="Arial" w:hAnsi="Arial" w:cs="Arial"/>
                <w:spacing w:val="-3"/>
                <w:sz w:val="22"/>
                <w:szCs w:val="22"/>
              </w:rPr>
              <w:t xml:space="preserve"> est</w:t>
            </w:r>
            <w:r w:rsidRPr="00DF7025">
              <w:rPr>
                <w:rFonts w:ascii="Arial" w:hAnsi="Arial" w:cs="Arial"/>
                <w:spacing w:val="-3"/>
                <w:sz w:val="22"/>
                <w:szCs w:val="22"/>
              </w:rPr>
              <w:t xml:space="preserve"> implanté dans un établisseme</w:t>
            </w:r>
            <w:r>
              <w:rPr>
                <w:rFonts w:ascii="Arial" w:hAnsi="Arial" w:cs="Arial"/>
                <w:spacing w:val="-3"/>
                <w:sz w:val="22"/>
                <w:szCs w:val="22"/>
              </w:rPr>
              <w:t xml:space="preserve">nt de santé disposant d’une PUI - Cf. </w:t>
            </w:r>
            <w:r w:rsidR="00407C82">
              <w:rPr>
                <w:rFonts w:ascii="Arial" w:hAnsi="Arial" w:cs="Arial"/>
                <w:spacing w:val="-3"/>
                <w:sz w:val="22"/>
                <w:szCs w:val="22"/>
              </w:rPr>
              <w:t>Point 5</w:t>
            </w:r>
            <w:r w:rsidR="001869B7">
              <w:rPr>
                <w:rFonts w:ascii="Arial" w:hAnsi="Arial" w:cs="Arial"/>
                <w:spacing w:val="-3"/>
                <w:sz w:val="22"/>
                <w:szCs w:val="22"/>
              </w:rPr>
              <w:t xml:space="preserve"> et Tableau 23</w:t>
            </w:r>
            <w:r w:rsidR="00BB6844">
              <w:rPr>
                <w:rFonts w:ascii="Arial" w:hAnsi="Arial" w:cs="Arial"/>
                <w:spacing w:val="-3"/>
                <w:sz w:val="22"/>
                <w:szCs w:val="22"/>
              </w:rPr>
              <w:t>)</w:t>
            </w:r>
          </w:p>
        </w:tc>
        <w:tc>
          <w:tcPr>
            <w:tcW w:w="825" w:type="dxa"/>
            <w:tcBorders>
              <w:left w:val="single" w:sz="4" w:space="0" w:color="auto"/>
            </w:tcBorders>
            <w:shd w:val="clear" w:color="auto" w:fill="CCFF66"/>
          </w:tcPr>
          <w:p w:rsidR="00CD05F4" w:rsidRPr="00A74163" w:rsidRDefault="00CD05F4" w:rsidP="00CD05F4">
            <w:pPr>
              <w:tabs>
                <w:tab w:val="left" w:pos="720"/>
              </w:tabs>
              <w:jc w:val="center"/>
              <w:rPr>
                <w:rFonts w:ascii="Arial" w:hAnsi="Arial" w:cs="Arial"/>
                <w:sz w:val="22"/>
                <w:szCs w:val="22"/>
              </w:rPr>
            </w:pPr>
            <w:r w:rsidRPr="00A74163">
              <w:rPr>
                <w:rFonts w:ascii="Arial" w:hAnsi="Arial" w:cs="Arial"/>
                <w:sz w:val="22"/>
                <w:szCs w:val="22"/>
              </w:rPr>
              <w:t>OUI</w:t>
            </w:r>
          </w:p>
        </w:tc>
        <w:tc>
          <w:tcPr>
            <w:tcW w:w="825" w:type="dxa"/>
            <w:tcBorders>
              <w:left w:val="single" w:sz="4" w:space="0" w:color="auto"/>
            </w:tcBorders>
            <w:shd w:val="clear" w:color="auto" w:fill="CCFF66"/>
          </w:tcPr>
          <w:p w:rsidR="00CD05F4" w:rsidRPr="00A74163" w:rsidRDefault="00CD05F4" w:rsidP="00CD05F4">
            <w:pPr>
              <w:tabs>
                <w:tab w:val="left" w:pos="720"/>
              </w:tabs>
              <w:jc w:val="center"/>
              <w:rPr>
                <w:rFonts w:ascii="Arial" w:hAnsi="Arial" w:cs="Arial"/>
                <w:sz w:val="22"/>
                <w:szCs w:val="22"/>
              </w:rPr>
            </w:pPr>
            <w:r w:rsidRPr="00A74163">
              <w:rPr>
                <w:rFonts w:ascii="Arial" w:hAnsi="Arial" w:cs="Arial"/>
                <w:sz w:val="22"/>
                <w:szCs w:val="22"/>
              </w:rPr>
              <w:t>NON</w:t>
            </w:r>
          </w:p>
        </w:tc>
      </w:tr>
      <w:tr w:rsidR="00CD05F4" w:rsidRPr="00A74163" w:rsidTr="00062614">
        <w:trPr>
          <w:trHeight w:val="271"/>
        </w:trPr>
        <w:tc>
          <w:tcPr>
            <w:tcW w:w="627" w:type="dxa"/>
            <w:vMerge/>
            <w:tcBorders>
              <w:top w:val="nil"/>
              <w:left w:val="single" w:sz="4" w:space="0" w:color="auto"/>
              <w:bottom w:val="nil"/>
              <w:right w:val="single" w:sz="4" w:space="0" w:color="auto"/>
            </w:tcBorders>
            <w:shd w:val="clear" w:color="auto" w:fill="CCFF66"/>
          </w:tcPr>
          <w:p w:rsidR="00CD05F4" w:rsidRDefault="00CD05F4" w:rsidP="00CD05F4">
            <w:pPr>
              <w:pStyle w:val="Corpsdetexte2"/>
              <w:spacing w:after="0" w:line="240" w:lineRule="auto"/>
              <w:jc w:val="center"/>
              <w:rPr>
                <w:rFonts w:ascii="Arial" w:hAnsi="Arial" w:cs="Arial"/>
                <w:b/>
                <w:sz w:val="18"/>
                <w:szCs w:val="18"/>
              </w:rPr>
            </w:pPr>
          </w:p>
        </w:tc>
        <w:tc>
          <w:tcPr>
            <w:tcW w:w="6739" w:type="dxa"/>
            <w:gridSpan w:val="2"/>
            <w:vMerge/>
            <w:tcBorders>
              <w:left w:val="single" w:sz="4" w:space="0" w:color="auto"/>
            </w:tcBorders>
            <w:shd w:val="clear" w:color="auto" w:fill="auto"/>
          </w:tcPr>
          <w:p w:rsidR="00CD05F4" w:rsidRDefault="00CD05F4" w:rsidP="00CD05F4">
            <w:pPr>
              <w:jc w:val="both"/>
              <w:rPr>
                <w:rFonts w:ascii="Arial" w:hAnsi="Arial" w:cs="Arial"/>
                <w:sz w:val="22"/>
                <w:szCs w:val="22"/>
              </w:rPr>
            </w:pPr>
          </w:p>
        </w:tc>
        <w:tc>
          <w:tcPr>
            <w:tcW w:w="825" w:type="dxa"/>
            <w:tcBorders>
              <w:left w:val="single" w:sz="4" w:space="0" w:color="auto"/>
            </w:tcBorders>
            <w:shd w:val="clear" w:color="auto" w:fill="auto"/>
          </w:tcPr>
          <w:p w:rsidR="00CD05F4" w:rsidRPr="00ED6696" w:rsidRDefault="00A33C56" w:rsidP="00CD05F4">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253127377"/>
                <w14:checkbox>
                  <w14:checked w14:val="0"/>
                  <w14:checkedState w14:val="00FE" w14:font="Wingdings"/>
                  <w14:uncheckedState w14:val="2610" w14:font="MS Gothic"/>
                </w14:checkbox>
              </w:sdtPr>
              <w:sdtEndPr/>
              <w:sdtContent>
                <w:r w:rsidR="00CD05F4" w:rsidRPr="00ED6696">
                  <w:rPr>
                    <w:rFonts w:ascii="MS Gothic" w:eastAsia="MS Gothic" w:hAnsi="MS Gothic" w:cs="Arial" w:hint="eastAsia"/>
                    <w:color w:val="0000FF"/>
                    <w:sz w:val="22"/>
                    <w:szCs w:val="22"/>
                    <w:highlight w:val="yellow"/>
                  </w:rPr>
                  <w:t>☐</w:t>
                </w:r>
              </w:sdtContent>
            </w:sdt>
          </w:p>
        </w:tc>
        <w:tc>
          <w:tcPr>
            <w:tcW w:w="825" w:type="dxa"/>
            <w:tcBorders>
              <w:left w:val="single" w:sz="4" w:space="0" w:color="auto"/>
            </w:tcBorders>
            <w:shd w:val="clear" w:color="auto" w:fill="auto"/>
          </w:tcPr>
          <w:p w:rsidR="00CD05F4" w:rsidRPr="00ED6696" w:rsidRDefault="00A33C56" w:rsidP="00CD05F4">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826861431"/>
                <w14:checkbox>
                  <w14:checked w14:val="0"/>
                  <w14:checkedState w14:val="00FE" w14:font="Wingdings"/>
                  <w14:uncheckedState w14:val="2610" w14:font="MS Gothic"/>
                </w14:checkbox>
              </w:sdtPr>
              <w:sdtEndPr/>
              <w:sdtContent>
                <w:r w:rsidR="00CD05F4" w:rsidRPr="00ED6696">
                  <w:rPr>
                    <w:rFonts w:ascii="MS Gothic" w:eastAsia="MS Gothic" w:hAnsi="MS Gothic" w:cs="Arial" w:hint="eastAsia"/>
                    <w:color w:val="0000FF"/>
                    <w:sz w:val="22"/>
                    <w:szCs w:val="22"/>
                    <w:highlight w:val="yellow"/>
                  </w:rPr>
                  <w:t>☐</w:t>
                </w:r>
              </w:sdtContent>
            </w:sdt>
          </w:p>
        </w:tc>
      </w:tr>
      <w:tr w:rsidR="00BB6844" w:rsidRPr="00A74163" w:rsidTr="00062614">
        <w:trPr>
          <w:trHeight w:val="116"/>
        </w:trPr>
        <w:tc>
          <w:tcPr>
            <w:tcW w:w="627" w:type="dxa"/>
            <w:tcBorders>
              <w:top w:val="nil"/>
              <w:left w:val="single" w:sz="4" w:space="0" w:color="auto"/>
              <w:bottom w:val="nil"/>
              <w:right w:val="single" w:sz="4" w:space="0" w:color="auto"/>
            </w:tcBorders>
            <w:shd w:val="clear" w:color="auto" w:fill="CCFF66"/>
          </w:tcPr>
          <w:p w:rsidR="00BB6844" w:rsidRDefault="00BB6844" w:rsidP="003867AD">
            <w:pPr>
              <w:pStyle w:val="Corpsdetexte2"/>
              <w:spacing w:after="0" w:line="240" w:lineRule="auto"/>
              <w:jc w:val="center"/>
              <w:rPr>
                <w:rFonts w:ascii="Arial" w:hAnsi="Arial" w:cs="Arial"/>
                <w:b/>
                <w:sz w:val="18"/>
                <w:szCs w:val="18"/>
              </w:rPr>
            </w:pPr>
          </w:p>
        </w:tc>
        <w:tc>
          <w:tcPr>
            <w:tcW w:w="2912" w:type="dxa"/>
            <w:tcBorders>
              <w:left w:val="single" w:sz="4" w:space="0" w:color="auto"/>
            </w:tcBorders>
            <w:shd w:val="clear" w:color="auto" w:fill="auto"/>
          </w:tcPr>
          <w:p w:rsidR="00BB6844" w:rsidRPr="00DF7025" w:rsidRDefault="00BB6844" w:rsidP="00A74163">
            <w:pPr>
              <w:pStyle w:val="Corpsdetexte2"/>
              <w:spacing w:after="0" w:line="240" w:lineRule="auto"/>
              <w:jc w:val="both"/>
              <w:rPr>
                <w:rFonts w:ascii="Arial" w:hAnsi="Arial" w:cs="Arial"/>
                <w:spacing w:val="-3"/>
                <w:sz w:val="22"/>
                <w:szCs w:val="22"/>
              </w:rPr>
            </w:pPr>
            <w:r>
              <w:rPr>
                <w:rFonts w:ascii="Arial" w:hAnsi="Arial" w:cs="Arial"/>
                <w:spacing w:val="-3"/>
                <w:sz w:val="22"/>
                <w:szCs w:val="22"/>
              </w:rPr>
              <w:t>Description des l</w:t>
            </w:r>
            <w:r w:rsidRPr="00DF7025">
              <w:rPr>
                <w:rFonts w:ascii="Arial" w:hAnsi="Arial" w:cs="Arial"/>
                <w:sz w:val="22"/>
                <w:szCs w:val="22"/>
              </w:rPr>
              <w:t xml:space="preserve">ocaux </w:t>
            </w:r>
            <w:r w:rsidR="00062614">
              <w:rPr>
                <w:rFonts w:ascii="Arial" w:hAnsi="Arial" w:cs="Arial"/>
                <w:spacing w:val="-3"/>
                <w:sz w:val="22"/>
                <w:szCs w:val="22"/>
              </w:rPr>
              <w:t>dédiés au conditionnement et à l</w:t>
            </w:r>
            <w:r w:rsidRPr="00DF7025">
              <w:rPr>
                <w:rFonts w:ascii="Arial" w:hAnsi="Arial" w:cs="Arial"/>
                <w:spacing w:val="-3"/>
                <w:sz w:val="22"/>
                <w:szCs w:val="22"/>
              </w:rPr>
              <w:t>’étiquetage</w:t>
            </w:r>
          </w:p>
        </w:tc>
        <w:tc>
          <w:tcPr>
            <w:tcW w:w="5477" w:type="dxa"/>
            <w:gridSpan w:val="3"/>
            <w:tcBorders>
              <w:left w:val="single" w:sz="4" w:space="0" w:color="auto"/>
            </w:tcBorders>
            <w:shd w:val="clear" w:color="auto" w:fill="auto"/>
          </w:tcPr>
          <w:p w:rsidR="00BB6844" w:rsidRPr="00DF7025" w:rsidRDefault="00BB6844" w:rsidP="00A74163">
            <w:pPr>
              <w:pStyle w:val="Corpsdetexte2"/>
              <w:spacing w:after="0" w:line="240" w:lineRule="auto"/>
              <w:jc w:val="both"/>
              <w:rPr>
                <w:rFonts w:ascii="Arial" w:hAnsi="Arial" w:cs="Arial"/>
                <w:spacing w:val="-3"/>
                <w:sz w:val="22"/>
                <w:szCs w:val="22"/>
              </w:rPr>
            </w:pPr>
            <w:r w:rsidRPr="00ED6696">
              <w:rPr>
                <w:rFonts w:ascii="Arial" w:hAnsi="Arial" w:cs="Arial"/>
                <w:color w:val="0000FF"/>
                <w:sz w:val="22"/>
                <w:szCs w:val="22"/>
                <w:highlight w:val="yellow"/>
              </w:rPr>
              <w:t>XXXX</w:t>
            </w:r>
          </w:p>
        </w:tc>
      </w:tr>
      <w:tr w:rsidR="00062614" w:rsidRPr="00A74163" w:rsidTr="00062614">
        <w:trPr>
          <w:trHeight w:val="116"/>
        </w:trPr>
        <w:tc>
          <w:tcPr>
            <w:tcW w:w="627" w:type="dxa"/>
            <w:tcBorders>
              <w:top w:val="nil"/>
              <w:left w:val="single" w:sz="4" w:space="0" w:color="auto"/>
              <w:bottom w:val="nil"/>
              <w:right w:val="single" w:sz="4" w:space="0" w:color="auto"/>
            </w:tcBorders>
            <w:shd w:val="clear" w:color="auto" w:fill="CCFF66"/>
          </w:tcPr>
          <w:p w:rsidR="00062614" w:rsidRDefault="00062614" w:rsidP="003867AD">
            <w:pPr>
              <w:pStyle w:val="Corpsdetexte2"/>
              <w:spacing w:after="0" w:line="240" w:lineRule="auto"/>
              <w:jc w:val="center"/>
              <w:rPr>
                <w:rFonts w:ascii="Arial" w:hAnsi="Arial" w:cs="Arial"/>
                <w:b/>
                <w:sz w:val="18"/>
                <w:szCs w:val="18"/>
              </w:rPr>
            </w:pPr>
          </w:p>
        </w:tc>
        <w:tc>
          <w:tcPr>
            <w:tcW w:w="2912" w:type="dxa"/>
            <w:tcBorders>
              <w:left w:val="single" w:sz="4" w:space="0" w:color="auto"/>
            </w:tcBorders>
            <w:shd w:val="clear" w:color="auto" w:fill="auto"/>
          </w:tcPr>
          <w:p w:rsidR="00062614" w:rsidRPr="00DF7025" w:rsidRDefault="00062614" w:rsidP="00A74163">
            <w:pPr>
              <w:pStyle w:val="Corpsdetexte2"/>
              <w:spacing w:after="0" w:line="240" w:lineRule="auto"/>
              <w:jc w:val="both"/>
              <w:rPr>
                <w:rFonts w:ascii="Arial" w:hAnsi="Arial" w:cs="Arial"/>
                <w:spacing w:val="-3"/>
                <w:sz w:val="22"/>
                <w:szCs w:val="22"/>
              </w:rPr>
            </w:pPr>
            <w:r w:rsidRPr="00DF7025">
              <w:rPr>
                <w:rFonts w:ascii="Arial" w:hAnsi="Arial" w:cs="Arial"/>
                <w:sz w:val="22"/>
                <w:szCs w:val="22"/>
              </w:rPr>
              <w:t>Équipement</w:t>
            </w:r>
            <w:r>
              <w:rPr>
                <w:rFonts w:ascii="Arial" w:hAnsi="Arial" w:cs="Arial"/>
                <w:sz w:val="22"/>
                <w:szCs w:val="22"/>
              </w:rPr>
              <w:t>s dédiés à ces opérations</w:t>
            </w:r>
          </w:p>
        </w:tc>
        <w:tc>
          <w:tcPr>
            <w:tcW w:w="5477" w:type="dxa"/>
            <w:gridSpan w:val="3"/>
            <w:tcBorders>
              <w:left w:val="single" w:sz="4" w:space="0" w:color="auto"/>
            </w:tcBorders>
            <w:shd w:val="clear" w:color="auto" w:fill="auto"/>
          </w:tcPr>
          <w:p w:rsidR="00062614" w:rsidRPr="00DF7025" w:rsidRDefault="00062614" w:rsidP="00A74163">
            <w:pPr>
              <w:pStyle w:val="Corpsdetexte2"/>
              <w:spacing w:after="0" w:line="240" w:lineRule="auto"/>
              <w:jc w:val="both"/>
              <w:rPr>
                <w:rFonts w:ascii="Arial" w:hAnsi="Arial" w:cs="Arial"/>
                <w:spacing w:val="-3"/>
                <w:sz w:val="22"/>
                <w:szCs w:val="22"/>
              </w:rPr>
            </w:pPr>
            <w:r w:rsidRPr="00ED6696">
              <w:rPr>
                <w:rFonts w:ascii="Arial" w:hAnsi="Arial" w:cs="Arial"/>
                <w:color w:val="0000FF"/>
                <w:sz w:val="22"/>
                <w:szCs w:val="22"/>
                <w:highlight w:val="yellow"/>
              </w:rPr>
              <w:t>XXXX</w:t>
            </w:r>
          </w:p>
        </w:tc>
      </w:tr>
      <w:tr w:rsidR="00F7627E" w:rsidRPr="00A74163" w:rsidTr="00062614">
        <w:trPr>
          <w:trHeight w:val="116"/>
        </w:trPr>
        <w:tc>
          <w:tcPr>
            <w:tcW w:w="627" w:type="dxa"/>
            <w:tcBorders>
              <w:top w:val="nil"/>
              <w:left w:val="single" w:sz="4" w:space="0" w:color="auto"/>
              <w:bottom w:val="nil"/>
              <w:right w:val="single" w:sz="4" w:space="0" w:color="auto"/>
            </w:tcBorders>
            <w:shd w:val="clear" w:color="auto" w:fill="CCFF66"/>
          </w:tcPr>
          <w:p w:rsidR="00F7627E" w:rsidRDefault="00F7627E" w:rsidP="00F7627E">
            <w:pPr>
              <w:pStyle w:val="Corpsdetexte2"/>
              <w:spacing w:after="0" w:line="240" w:lineRule="auto"/>
              <w:jc w:val="center"/>
              <w:rPr>
                <w:rFonts w:ascii="Arial" w:hAnsi="Arial" w:cs="Arial"/>
                <w:b/>
                <w:sz w:val="18"/>
                <w:szCs w:val="18"/>
              </w:rPr>
            </w:pPr>
          </w:p>
        </w:tc>
        <w:tc>
          <w:tcPr>
            <w:tcW w:w="6739" w:type="dxa"/>
            <w:gridSpan w:val="2"/>
            <w:tcBorders>
              <w:top w:val="single" w:sz="4" w:space="0" w:color="auto"/>
              <w:left w:val="single" w:sz="4" w:space="0" w:color="auto"/>
              <w:bottom w:val="nil"/>
              <w:right w:val="single" w:sz="4" w:space="0" w:color="auto"/>
            </w:tcBorders>
            <w:shd w:val="clear" w:color="auto" w:fill="auto"/>
          </w:tcPr>
          <w:p w:rsidR="00F7627E" w:rsidRPr="00DF7025" w:rsidRDefault="00F7627E" w:rsidP="00F7627E">
            <w:pPr>
              <w:pStyle w:val="Corpsdetexte2"/>
              <w:spacing w:after="0" w:line="240" w:lineRule="auto"/>
              <w:jc w:val="both"/>
              <w:rPr>
                <w:rFonts w:ascii="Arial" w:hAnsi="Arial" w:cs="Arial"/>
                <w:spacing w:val="-3"/>
                <w:sz w:val="22"/>
                <w:szCs w:val="22"/>
              </w:rPr>
            </w:pPr>
            <w:r>
              <w:rPr>
                <w:rFonts w:ascii="Arial" w:hAnsi="Arial" w:cs="Arial"/>
                <w:sz w:val="22"/>
                <w:szCs w:val="22"/>
              </w:rPr>
              <w:t>Procédures opératoires standardisées</w:t>
            </w:r>
            <w:r w:rsidR="00676851">
              <w:rPr>
                <w:rFonts w:ascii="Arial" w:hAnsi="Arial" w:cs="Arial"/>
                <w:sz w:val="22"/>
                <w:szCs w:val="22"/>
              </w:rPr>
              <w:t xml:space="preserve"> décrivant ces opérations</w:t>
            </w:r>
          </w:p>
        </w:tc>
        <w:tc>
          <w:tcPr>
            <w:tcW w:w="825" w:type="dxa"/>
            <w:tcBorders>
              <w:left w:val="single" w:sz="4" w:space="0" w:color="auto"/>
            </w:tcBorders>
            <w:shd w:val="clear" w:color="auto" w:fill="CCFF66"/>
          </w:tcPr>
          <w:p w:rsidR="00F7627E" w:rsidRPr="00A74163" w:rsidRDefault="00F7627E" w:rsidP="00F7627E">
            <w:pPr>
              <w:tabs>
                <w:tab w:val="left" w:pos="720"/>
              </w:tabs>
              <w:jc w:val="center"/>
              <w:rPr>
                <w:rFonts w:ascii="Arial" w:hAnsi="Arial" w:cs="Arial"/>
                <w:sz w:val="22"/>
                <w:szCs w:val="22"/>
              </w:rPr>
            </w:pPr>
            <w:r w:rsidRPr="00A74163">
              <w:rPr>
                <w:rFonts w:ascii="Arial" w:hAnsi="Arial" w:cs="Arial"/>
                <w:sz w:val="22"/>
                <w:szCs w:val="22"/>
              </w:rPr>
              <w:t>OUI</w:t>
            </w:r>
          </w:p>
        </w:tc>
        <w:tc>
          <w:tcPr>
            <w:tcW w:w="825" w:type="dxa"/>
            <w:tcBorders>
              <w:left w:val="single" w:sz="4" w:space="0" w:color="auto"/>
            </w:tcBorders>
            <w:shd w:val="clear" w:color="auto" w:fill="CCFF66"/>
          </w:tcPr>
          <w:p w:rsidR="00F7627E" w:rsidRPr="00A74163" w:rsidRDefault="00F7627E" w:rsidP="00F7627E">
            <w:pPr>
              <w:tabs>
                <w:tab w:val="left" w:pos="720"/>
              </w:tabs>
              <w:jc w:val="center"/>
              <w:rPr>
                <w:rFonts w:ascii="Arial" w:hAnsi="Arial" w:cs="Arial"/>
                <w:sz w:val="22"/>
                <w:szCs w:val="22"/>
              </w:rPr>
            </w:pPr>
            <w:r w:rsidRPr="00A74163">
              <w:rPr>
                <w:rFonts w:ascii="Arial" w:hAnsi="Arial" w:cs="Arial"/>
                <w:sz w:val="22"/>
                <w:szCs w:val="22"/>
              </w:rPr>
              <w:t>NON</w:t>
            </w:r>
          </w:p>
        </w:tc>
      </w:tr>
      <w:tr w:rsidR="00F7627E" w:rsidRPr="00A74163" w:rsidTr="00062614">
        <w:trPr>
          <w:trHeight w:val="116"/>
        </w:trPr>
        <w:tc>
          <w:tcPr>
            <w:tcW w:w="627" w:type="dxa"/>
            <w:tcBorders>
              <w:top w:val="nil"/>
              <w:left w:val="single" w:sz="4" w:space="0" w:color="auto"/>
              <w:bottom w:val="single" w:sz="4" w:space="0" w:color="auto"/>
              <w:right w:val="single" w:sz="4" w:space="0" w:color="auto"/>
            </w:tcBorders>
            <w:shd w:val="clear" w:color="auto" w:fill="CCFF66"/>
          </w:tcPr>
          <w:p w:rsidR="00F7627E" w:rsidRDefault="00F7627E" w:rsidP="00F7627E">
            <w:pPr>
              <w:pStyle w:val="Corpsdetexte2"/>
              <w:spacing w:after="0" w:line="240" w:lineRule="auto"/>
              <w:jc w:val="center"/>
              <w:rPr>
                <w:rFonts w:ascii="Arial" w:hAnsi="Arial" w:cs="Arial"/>
                <w:b/>
                <w:sz w:val="18"/>
                <w:szCs w:val="18"/>
              </w:rPr>
            </w:pPr>
          </w:p>
        </w:tc>
        <w:tc>
          <w:tcPr>
            <w:tcW w:w="6739" w:type="dxa"/>
            <w:gridSpan w:val="2"/>
            <w:tcBorders>
              <w:top w:val="nil"/>
              <w:left w:val="single" w:sz="4" w:space="0" w:color="auto"/>
              <w:bottom w:val="single" w:sz="4" w:space="0" w:color="auto"/>
              <w:right w:val="single" w:sz="4" w:space="0" w:color="auto"/>
            </w:tcBorders>
            <w:shd w:val="clear" w:color="auto" w:fill="auto"/>
          </w:tcPr>
          <w:p w:rsidR="00F7627E" w:rsidRPr="00DF7025" w:rsidRDefault="00F7627E" w:rsidP="00F7627E">
            <w:pPr>
              <w:pStyle w:val="Corpsdetexte2"/>
              <w:spacing w:after="0" w:line="240" w:lineRule="auto"/>
              <w:jc w:val="both"/>
              <w:rPr>
                <w:rFonts w:ascii="Arial" w:hAnsi="Arial" w:cs="Arial"/>
                <w:spacing w:val="-3"/>
                <w:sz w:val="22"/>
                <w:szCs w:val="22"/>
              </w:rPr>
            </w:pPr>
          </w:p>
        </w:tc>
        <w:tc>
          <w:tcPr>
            <w:tcW w:w="825" w:type="dxa"/>
            <w:tcBorders>
              <w:left w:val="single" w:sz="4" w:space="0" w:color="auto"/>
            </w:tcBorders>
            <w:shd w:val="clear" w:color="auto" w:fill="auto"/>
          </w:tcPr>
          <w:p w:rsidR="00F7627E" w:rsidRPr="00ED6696" w:rsidRDefault="00A33C56" w:rsidP="00F7627E">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356069504"/>
                <w14:checkbox>
                  <w14:checked w14:val="0"/>
                  <w14:checkedState w14:val="00FE" w14:font="Wingdings"/>
                  <w14:uncheckedState w14:val="2610" w14:font="MS Gothic"/>
                </w14:checkbox>
              </w:sdtPr>
              <w:sdtEndPr/>
              <w:sdtContent>
                <w:r w:rsidR="00F7627E" w:rsidRPr="00ED6696">
                  <w:rPr>
                    <w:rFonts w:ascii="MS Gothic" w:eastAsia="MS Gothic" w:hAnsi="MS Gothic" w:cs="Arial" w:hint="eastAsia"/>
                    <w:color w:val="0000FF"/>
                    <w:sz w:val="22"/>
                    <w:szCs w:val="22"/>
                    <w:highlight w:val="yellow"/>
                  </w:rPr>
                  <w:t>☐</w:t>
                </w:r>
              </w:sdtContent>
            </w:sdt>
          </w:p>
        </w:tc>
        <w:tc>
          <w:tcPr>
            <w:tcW w:w="825" w:type="dxa"/>
            <w:tcBorders>
              <w:left w:val="single" w:sz="4" w:space="0" w:color="auto"/>
            </w:tcBorders>
            <w:shd w:val="clear" w:color="auto" w:fill="auto"/>
          </w:tcPr>
          <w:p w:rsidR="00F7627E" w:rsidRPr="00ED6696" w:rsidRDefault="00A33C56" w:rsidP="00F7627E">
            <w:pPr>
              <w:pStyle w:val="Corpsdetexte2"/>
              <w:spacing w:after="0" w:line="240" w:lineRule="auto"/>
              <w:jc w:val="center"/>
              <w:rPr>
                <w:rFonts w:ascii="Arial" w:hAnsi="Arial" w:cs="Arial"/>
                <w:color w:val="0000FF"/>
                <w:sz w:val="22"/>
                <w:szCs w:val="22"/>
              </w:rPr>
            </w:pPr>
            <w:sdt>
              <w:sdtPr>
                <w:rPr>
                  <w:rFonts w:ascii="Arial" w:hAnsi="Arial" w:cs="Arial"/>
                  <w:color w:val="0000FF"/>
                  <w:sz w:val="22"/>
                  <w:szCs w:val="22"/>
                  <w:highlight w:val="yellow"/>
                </w:rPr>
                <w:id w:val="1818608235"/>
                <w14:checkbox>
                  <w14:checked w14:val="0"/>
                  <w14:checkedState w14:val="00FE" w14:font="Wingdings"/>
                  <w14:uncheckedState w14:val="2610" w14:font="MS Gothic"/>
                </w14:checkbox>
              </w:sdtPr>
              <w:sdtEndPr/>
              <w:sdtContent>
                <w:r w:rsidR="00F7627E" w:rsidRPr="00ED6696">
                  <w:rPr>
                    <w:rFonts w:ascii="MS Gothic" w:eastAsia="MS Gothic" w:hAnsi="MS Gothic" w:cs="Arial" w:hint="eastAsia"/>
                    <w:color w:val="0000FF"/>
                    <w:sz w:val="22"/>
                    <w:szCs w:val="22"/>
                    <w:highlight w:val="yellow"/>
                  </w:rPr>
                  <w:t>☐</w:t>
                </w:r>
              </w:sdtContent>
            </w:sdt>
          </w:p>
        </w:tc>
      </w:tr>
      <w:tr w:rsidR="00127F0A" w:rsidRPr="00A74163" w:rsidTr="00062614">
        <w:trPr>
          <w:trHeight w:val="116"/>
        </w:trPr>
        <w:tc>
          <w:tcPr>
            <w:tcW w:w="627" w:type="dxa"/>
            <w:tcBorders>
              <w:top w:val="single" w:sz="4" w:space="0" w:color="auto"/>
              <w:left w:val="single" w:sz="4" w:space="0" w:color="auto"/>
              <w:bottom w:val="nil"/>
              <w:right w:val="single" w:sz="4" w:space="0" w:color="auto"/>
            </w:tcBorders>
            <w:shd w:val="clear" w:color="auto" w:fill="CCFF66"/>
          </w:tcPr>
          <w:p w:rsidR="00127F0A" w:rsidRPr="00D958A5"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18</w:t>
            </w:r>
            <w:r w:rsidR="000F2E94">
              <w:rPr>
                <w:rFonts w:ascii="Arial" w:hAnsi="Arial" w:cs="Arial"/>
                <w:b/>
                <w:sz w:val="18"/>
                <w:szCs w:val="18"/>
              </w:rPr>
              <w:t>.5</w:t>
            </w:r>
          </w:p>
        </w:tc>
        <w:tc>
          <w:tcPr>
            <w:tcW w:w="8389" w:type="dxa"/>
            <w:gridSpan w:val="4"/>
            <w:tcBorders>
              <w:left w:val="single" w:sz="4" w:space="0" w:color="auto"/>
            </w:tcBorders>
            <w:shd w:val="clear" w:color="auto" w:fill="auto"/>
          </w:tcPr>
          <w:p w:rsidR="00127F0A" w:rsidRPr="00DF7025" w:rsidRDefault="00127F0A" w:rsidP="00A74163">
            <w:pPr>
              <w:pStyle w:val="Corpsdetexte2"/>
              <w:spacing w:after="0" w:line="240" w:lineRule="auto"/>
              <w:jc w:val="both"/>
              <w:rPr>
                <w:rFonts w:ascii="Arial" w:hAnsi="Arial" w:cs="Arial"/>
                <w:color w:val="1F497D"/>
                <w:sz w:val="22"/>
                <w:szCs w:val="22"/>
              </w:rPr>
            </w:pPr>
            <w:r w:rsidRPr="00DF7025">
              <w:rPr>
                <w:rFonts w:ascii="Arial" w:hAnsi="Arial" w:cs="Arial"/>
                <w:spacing w:val="-3"/>
                <w:sz w:val="22"/>
                <w:szCs w:val="22"/>
              </w:rPr>
              <w:t>Réseau de distribution des fluides médicaux</w:t>
            </w:r>
            <w:r w:rsidR="00057A2E">
              <w:rPr>
                <w:rFonts w:ascii="Arial" w:hAnsi="Arial" w:cs="Arial"/>
                <w:spacing w:val="-3"/>
                <w:sz w:val="22"/>
                <w:szCs w:val="22"/>
              </w:rPr>
              <w:t xml:space="preserve"> </w:t>
            </w:r>
            <w:r w:rsidR="00057A2E" w:rsidRPr="00220DFC">
              <w:rPr>
                <w:rFonts w:ascii="Arial" w:hAnsi="Arial" w:cs="Arial"/>
                <w:b/>
                <w:sz w:val="22"/>
                <w:szCs w:val="22"/>
              </w:rPr>
              <w:t>dans le LRIPH</w:t>
            </w:r>
            <w:r w:rsidR="00057A2E" w:rsidRPr="00DF7025">
              <w:rPr>
                <w:rFonts w:ascii="Arial" w:hAnsi="Arial" w:cs="Arial"/>
                <w:sz w:val="22"/>
                <w:szCs w:val="22"/>
              </w:rPr>
              <w:t> </w:t>
            </w:r>
          </w:p>
        </w:tc>
      </w:tr>
      <w:tr w:rsidR="00127F0A" w:rsidRPr="00A74163" w:rsidTr="00A11DC9">
        <w:trPr>
          <w:trHeight w:val="115"/>
        </w:trPr>
        <w:tc>
          <w:tcPr>
            <w:tcW w:w="627" w:type="dxa"/>
            <w:tcBorders>
              <w:top w:val="nil"/>
              <w:left w:val="single" w:sz="4" w:space="0" w:color="auto"/>
              <w:bottom w:val="single" w:sz="4" w:space="0" w:color="auto"/>
              <w:right w:val="single" w:sz="4" w:space="0" w:color="auto"/>
            </w:tcBorders>
            <w:shd w:val="clear" w:color="auto" w:fill="CCFF66"/>
          </w:tcPr>
          <w:p w:rsidR="00127F0A" w:rsidRPr="00D958A5" w:rsidRDefault="00127F0A" w:rsidP="003867AD">
            <w:pPr>
              <w:pStyle w:val="Corpsdetexte2"/>
              <w:spacing w:after="0" w:line="240" w:lineRule="auto"/>
              <w:jc w:val="center"/>
              <w:rPr>
                <w:rFonts w:ascii="Arial" w:hAnsi="Arial" w:cs="Arial"/>
                <w:b/>
                <w:sz w:val="18"/>
                <w:szCs w:val="18"/>
              </w:rPr>
            </w:pPr>
          </w:p>
        </w:tc>
        <w:tc>
          <w:tcPr>
            <w:tcW w:w="8389" w:type="dxa"/>
            <w:gridSpan w:val="4"/>
            <w:tcBorders>
              <w:left w:val="single" w:sz="4" w:space="0" w:color="auto"/>
            </w:tcBorders>
            <w:shd w:val="clear" w:color="auto" w:fill="auto"/>
          </w:tcPr>
          <w:p w:rsidR="00127F0A" w:rsidRPr="00DF7025" w:rsidRDefault="00127F0A"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D726E1" w:rsidRPr="00A74163" w:rsidTr="00A11DC9">
        <w:trPr>
          <w:trHeight w:val="115"/>
        </w:trPr>
        <w:tc>
          <w:tcPr>
            <w:tcW w:w="627" w:type="dxa"/>
            <w:vMerge w:val="restart"/>
            <w:tcBorders>
              <w:top w:val="nil"/>
              <w:left w:val="single" w:sz="4" w:space="0" w:color="auto"/>
              <w:right w:val="single" w:sz="4" w:space="0" w:color="auto"/>
            </w:tcBorders>
            <w:shd w:val="clear" w:color="auto" w:fill="CCFF66"/>
          </w:tcPr>
          <w:p w:rsidR="00D726E1" w:rsidRPr="00D958A5"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18</w:t>
            </w:r>
            <w:r w:rsidR="00D726E1">
              <w:rPr>
                <w:rFonts w:ascii="Arial" w:hAnsi="Arial" w:cs="Arial"/>
                <w:b/>
                <w:sz w:val="18"/>
                <w:szCs w:val="18"/>
              </w:rPr>
              <w:t>.</w:t>
            </w:r>
            <w:r w:rsidR="000F2E94">
              <w:rPr>
                <w:rFonts w:ascii="Arial" w:hAnsi="Arial" w:cs="Arial"/>
                <w:b/>
                <w:sz w:val="18"/>
                <w:szCs w:val="18"/>
              </w:rPr>
              <w:t>6</w:t>
            </w:r>
          </w:p>
        </w:tc>
        <w:tc>
          <w:tcPr>
            <w:tcW w:w="8389" w:type="dxa"/>
            <w:gridSpan w:val="4"/>
            <w:tcBorders>
              <w:left w:val="single" w:sz="4" w:space="0" w:color="auto"/>
            </w:tcBorders>
            <w:shd w:val="clear" w:color="auto" w:fill="auto"/>
          </w:tcPr>
          <w:p w:rsidR="00D726E1" w:rsidRPr="00ED6696" w:rsidRDefault="00D726E1" w:rsidP="00A74163">
            <w:pPr>
              <w:pStyle w:val="Corpsdetexte2"/>
              <w:spacing w:after="0" w:line="240" w:lineRule="auto"/>
              <w:jc w:val="both"/>
              <w:rPr>
                <w:rFonts w:ascii="Arial" w:hAnsi="Arial" w:cs="Arial"/>
                <w:color w:val="0000FF"/>
                <w:sz w:val="22"/>
                <w:szCs w:val="22"/>
                <w:highlight w:val="yellow"/>
              </w:rPr>
            </w:pPr>
            <w:r w:rsidRPr="00D726E1">
              <w:rPr>
                <w:rFonts w:ascii="Arial" w:hAnsi="Arial" w:cs="Arial"/>
                <w:spacing w:val="-3"/>
                <w:sz w:val="22"/>
                <w:szCs w:val="22"/>
              </w:rPr>
              <w:t>Conditions de stockage des bouteilles de gaz à usage médical</w:t>
            </w:r>
            <w:r w:rsidR="00057A2E" w:rsidRPr="00DF7025">
              <w:rPr>
                <w:rFonts w:ascii="Arial" w:hAnsi="Arial" w:cs="Arial"/>
                <w:sz w:val="22"/>
                <w:szCs w:val="22"/>
              </w:rPr>
              <w:t xml:space="preserve"> </w:t>
            </w:r>
            <w:r w:rsidR="00057A2E" w:rsidRPr="00220DFC">
              <w:rPr>
                <w:rFonts w:ascii="Arial" w:hAnsi="Arial" w:cs="Arial"/>
                <w:b/>
                <w:sz w:val="22"/>
                <w:szCs w:val="22"/>
              </w:rPr>
              <w:t>dans le LRIPH</w:t>
            </w:r>
            <w:r w:rsidR="00057A2E" w:rsidRPr="00DF7025">
              <w:rPr>
                <w:rFonts w:ascii="Arial" w:hAnsi="Arial" w:cs="Arial"/>
                <w:sz w:val="22"/>
                <w:szCs w:val="22"/>
              </w:rPr>
              <w:t> </w:t>
            </w:r>
          </w:p>
        </w:tc>
      </w:tr>
      <w:tr w:rsidR="00D726E1" w:rsidRPr="00A74163" w:rsidTr="00A11DC9">
        <w:trPr>
          <w:trHeight w:val="115"/>
        </w:trPr>
        <w:tc>
          <w:tcPr>
            <w:tcW w:w="627" w:type="dxa"/>
            <w:vMerge/>
            <w:tcBorders>
              <w:left w:val="single" w:sz="4" w:space="0" w:color="auto"/>
              <w:bottom w:val="single" w:sz="4" w:space="0" w:color="auto"/>
              <w:right w:val="single" w:sz="4" w:space="0" w:color="auto"/>
            </w:tcBorders>
            <w:shd w:val="clear" w:color="auto" w:fill="CCFF66"/>
          </w:tcPr>
          <w:p w:rsidR="00D726E1" w:rsidRPr="00D958A5" w:rsidRDefault="00D726E1" w:rsidP="003867AD">
            <w:pPr>
              <w:pStyle w:val="Corpsdetexte2"/>
              <w:spacing w:after="0" w:line="240" w:lineRule="auto"/>
              <w:jc w:val="center"/>
              <w:rPr>
                <w:rFonts w:ascii="Arial" w:hAnsi="Arial" w:cs="Arial"/>
                <w:b/>
                <w:sz w:val="18"/>
                <w:szCs w:val="18"/>
              </w:rPr>
            </w:pPr>
          </w:p>
        </w:tc>
        <w:tc>
          <w:tcPr>
            <w:tcW w:w="8389" w:type="dxa"/>
            <w:gridSpan w:val="4"/>
            <w:tcBorders>
              <w:left w:val="single" w:sz="4" w:space="0" w:color="auto"/>
            </w:tcBorders>
            <w:shd w:val="clear" w:color="auto" w:fill="auto"/>
          </w:tcPr>
          <w:p w:rsidR="00D726E1" w:rsidRPr="00ED6696" w:rsidRDefault="00D726E1" w:rsidP="00A74163">
            <w:pPr>
              <w:pStyle w:val="Corpsdetexte2"/>
              <w:spacing w:after="0" w:line="240" w:lineRule="auto"/>
              <w:jc w:val="both"/>
              <w:rPr>
                <w:rFonts w:ascii="Arial" w:hAnsi="Arial" w:cs="Arial"/>
                <w:color w:val="0000FF"/>
                <w:sz w:val="22"/>
                <w:szCs w:val="22"/>
                <w:highlight w:val="yellow"/>
              </w:rPr>
            </w:pPr>
            <w:r w:rsidRPr="00ED6696">
              <w:rPr>
                <w:rFonts w:ascii="Arial" w:hAnsi="Arial" w:cs="Arial"/>
                <w:color w:val="0000FF"/>
                <w:sz w:val="22"/>
                <w:szCs w:val="22"/>
                <w:highlight w:val="yellow"/>
              </w:rPr>
              <w:t>XXXX</w:t>
            </w:r>
          </w:p>
        </w:tc>
      </w:tr>
    </w:tbl>
    <w:p w:rsidR="00127F0A" w:rsidRDefault="00127F0A"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89"/>
      </w:tblGrid>
      <w:tr w:rsidR="00886412" w:rsidRPr="00886412" w:rsidTr="00052D24">
        <w:trPr>
          <w:trHeight w:val="116"/>
        </w:trPr>
        <w:tc>
          <w:tcPr>
            <w:tcW w:w="9242" w:type="dxa"/>
            <w:gridSpan w:val="2"/>
            <w:tcBorders>
              <w:bottom w:val="single" w:sz="4" w:space="0" w:color="auto"/>
            </w:tcBorders>
            <w:shd w:val="clear" w:color="auto" w:fill="CCFF33"/>
          </w:tcPr>
          <w:p w:rsidR="000D1851" w:rsidRPr="00886412" w:rsidRDefault="007A5372" w:rsidP="000D1851">
            <w:pPr>
              <w:pStyle w:val="Corpsdetexte2"/>
              <w:spacing w:after="0" w:line="240" w:lineRule="auto"/>
              <w:jc w:val="both"/>
              <w:rPr>
                <w:rFonts w:ascii="Arial" w:hAnsi="Arial" w:cs="Arial"/>
                <w:b/>
                <w:spacing w:val="-3"/>
                <w:sz w:val="22"/>
                <w:szCs w:val="22"/>
              </w:rPr>
            </w:pPr>
            <w:r>
              <w:rPr>
                <w:rFonts w:ascii="Arial" w:hAnsi="Arial" w:cs="Arial"/>
                <w:b/>
                <w:sz w:val="22"/>
                <w:szCs w:val="22"/>
              </w:rPr>
              <w:t>19</w:t>
            </w:r>
            <w:r w:rsidR="00886412" w:rsidRPr="00886412">
              <w:rPr>
                <w:rFonts w:ascii="Arial" w:hAnsi="Arial" w:cs="Arial"/>
                <w:b/>
                <w:sz w:val="22"/>
                <w:szCs w:val="22"/>
              </w:rPr>
              <w:t>.</w:t>
            </w:r>
            <w:r w:rsidR="00886412">
              <w:t xml:space="preserve"> </w:t>
            </w:r>
            <w:r w:rsidR="00886412" w:rsidRPr="00886412">
              <w:rPr>
                <w:rFonts w:ascii="Arial" w:hAnsi="Arial" w:cs="Arial"/>
                <w:b/>
                <w:sz w:val="22"/>
                <w:szCs w:val="22"/>
              </w:rPr>
              <w:t>Recueil et conservation des prélèvements biologiques</w:t>
            </w:r>
          </w:p>
        </w:tc>
      </w:tr>
      <w:tr w:rsidR="00127F0A"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127F0A" w:rsidRPr="00D958A5"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19</w:t>
            </w:r>
            <w:r w:rsidR="00127F0A" w:rsidRPr="00D958A5">
              <w:rPr>
                <w:rFonts w:ascii="Arial" w:hAnsi="Arial" w:cs="Arial"/>
                <w:b/>
                <w:sz w:val="18"/>
                <w:szCs w:val="18"/>
              </w:rPr>
              <w:t>.1</w:t>
            </w:r>
          </w:p>
        </w:tc>
        <w:tc>
          <w:tcPr>
            <w:tcW w:w="8613" w:type="dxa"/>
            <w:tcBorders>
              <w:left w:val="single" w:sz="4" w:space="0" w:color="auto"/>
            </w:tcBorders>
            <w:shd w:val="clear" w:color="auto" w:fill="auto"/>
          </w:tcPr>
          <w:p w:rsidR="00127F0A" w:rsidRPr="00DF7025" w:rsidRDefault="00127F0A" w:rsidP="00A74163">
            <w:pPr>
              <w:jc w:val="both"/>
              <w:rPr>
                <w:rFonts w:ascii="Arial" w:hAnsi="Arial" w:cs="Arial"/>
                <w:sz w:val="22"/>
                <w:szCs w:val="22"/>
              </w:rPr>
            </w:pPr>
            <w:r w:rsidRPr="00DF7025">
              <w:rPr>
                <w:rFonts w:ascii="Arial" w:hAnsi="Arial" w:cs="Arial"/>
                <w:sz w:val="22"/>
                <w:szCs w:val="22"/>
              </w:rPr>
              <w:t>Prélèvements biologiques effectués sur place :</w:t>
            </w:r>
          </w:p>
          <w:p w:rsidR="00127F0A" w:rsidRPr="00DF7025" w:rsidRDefault="00127F0A" w:rsidP="00A74163">
            <w:pPr>
              <w:numPr>
                <w:ilvl w:val="0"/>
                <w:numId w:val="1"/>
              </w:numPr>
              <w:jc w:val="both"/>
              <w:rPr>
                <w:rFonts w:ascii="Arial" w:hAnsi="Arial" w:cs="Arial"/>
                <w:sz w:val="22"/>
                <w:szCs w:val="22"/>
              </w:rPr>
            </w:pPr>
            <w:r w:rsidRPr="00DF7025">
              <w:rPr>
                <w:rFonts w:ascii="Arial" w:hAnsi="Arial" w:cs="Arial"/>
                <w:sz w:val="22"/>
                <w:szCs w:val="22"/>
              </w:rPr>
              <w:t>Nature des prélèvements</w:t>
            </w:r>
          </w:p>
          <w:p w:rsidR="001412FF" w:rsidRPr="00DF7025" w:rsidRDefault="001412FF" w:rsidP="00A74163">
            <w:pPr>
              <w:numPr>
                <w:ilvl w:val="0"/>
                <w:numId w:val="1"/>
              </w:numPr>
              <w:jc w:val="both"/>
              <w:rPr>
                <w:rFonts w:ascii="Arial" w:hAnsi="Arial" w:cs="Arial"/>
                <w:color w:val="1F497D"/>
                <w:sz w:val="22"/>
                <w:szCs w:val="22"/>
              </w:rPr>
            </w:pPr>
            <w:r w:rsidRPr="00DF7025">
              <w:rPr>
                <w:rFonts w:ascii="Arial" w:hAnsi="Arial" w:cs="Arial"/>
                <w:sz w:val="22"/>
                <w:szCs w:val="22"/>
              </w:rPr>
              <w:t>Locaux de recueil</w:t>
            </w:r>
          </w:p>
          <w:p w:rsidR="00127F0A" w:rsidRPr="00DF7025" w:rsidRDefault="00127F0A" w:rsidP="00A74163">
            <w:pPr>
              <w:numPr>
                <w:ilvl w:val="0"/>
                <w:numId w:val="1"/>
              </w:numPr>
              <w:jc w:val="both"/>
              <w:rPr>
                <w:rFonts w:ascii="Arial" w:hAnsi="Arial" w:cs="Arial"/>
                <w:color w:val="1F497D"/>
                <w:sz w:val="22"/>
                <w:szCs w:val="22"/>
              </w:rPr>
            </w:pPr>
            <w:r w:rsidRPr="00DF7025">
              <w:rPr>
                <w:rFonts w:ascii="Arial" w:hAnsi="Arial" w:cs="Arial"/>
                <w:sz w:val="22"/>
                <w:szCs w:val="22"/>
              </w:rPr>
              <w:t>Matériel</w:t>
            </w:r>
          </w:p>
        </w:tc>
      </w:tr>
      <w:tr w:rsidR="00127F0A"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127F0A" w:rsidRPr="00D958A5" w:rsidRDefault="00127F0A"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127F0A" w:rsidRPr="00DF7025" w:rsidRDefault="00127F0A"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127F0A"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127F0A" w:rsidRPr="00D958A5"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19</w:t>
            </w:r>
            <w:r w:rsidR="00127F0A" w:rsidRPr="00D958A5">
              <w:rPr>
                <w:rFonts w:ascii="Arial" w:hAnsi="Arial" w:cs="Arial"/>
                <w:b/>
                <w:sz w:val="18"/>
                <w:szCs w:val="18"/>
              </w:rPr>
              <w:t>.2</w:t>
            </w:r>
          </w:p>
        </w:tc>
        <w:tc>
          <w:tcPr>
            <w:tcW w:w="8613" w:type="dxa"/>
            <w:tcBorders>
              <w:left w:val="single" w:sz="4" w:space="0" w:color="auto"/>
            </w:tcBorders>
            <w:shd w:val="clear" w:color="auto" w:fill="auto"/>
          </w:tcPr>
          <w:p w:rsidR="001412FF" w:rsidRPr="00DF7025" w:rsidRDefault="001412FF" w:rsidP="00A74163">
            <w:pPr>
              <w:jc w:val="both"/>
              <w:rPr>
                <w:rFonts w:ascii="Arial" w:hAnsi="Arial" w:cs="Arial"/>
                <w:spacing w:val="-3"/>
                <w:sz w:val="22"/>
                <w:szCs w:val="22"/>
              </w:rPr>
            </w:pPr>
            <w:r w:rsidRPr="00DF7025">
              <w:rPr>
                <w:rFonts w:ascii="Arial" w:hAnsi="Arial" w:cs="Arial"/>
                <w:spacing w:val="-2"/>
                <w:sz w:val="22"/>
                <w:szCs w:val="22"/>
              </w:rPr>
              <w:t>T</w:t>
            </w:r>
            <w:r w:rsidRPr="00DF7025">
              <w:rPr>
                <w:rFonts w:ascii="Arial" w:hAnsi="Arial" w:cs="Arial"/>
                <w:spacing w:val="-3"/>
                <w:sz w:val="22"/>
                <w:szCs w:val="22"/>
              </w:rPr>
              <w:t>raitement des échantillons biologiques :</w:t>
            </w:r>
          </w:p>
          <w:p w:rsidR="001412FF" w:rsidRPr="00DF7025" w:rsidRDefault="001412FF" w:rsidP="00A74163">
            <w:pPr>
              <w:numPr>
                <w:ilvl w:val="0"/>
                <w:numId w:val="1"/>
              </w:numPr>
              <w:jc w:val="both"/>
              <w:rPr>
                <w:rFonts w:ascii="Arial" w:hAnsi="Arial" w:cs="Arial"/>
                <w:spacing w:val="-3"/>
                <w:sz w:val="22"/>
                <w:szCs w:val="22"/>
              </w:rPr>
            </w:pPr>
            <w:r w:rsidRPr="00DF7025">
              <w:rPr>
                <w:rFonts w:ascii="Arial" w:hAnsi="Arial" w:cs="Arial"/>
                <w:sz w:val="22"/>
                <w:szCs w:val="22"/>
              </w:rPr>
              <w:t xml:space="preserve">Locaux </w:t>
            </w:r>
            <w:r w:rsidRPr="00DF7025">
              <w:rPr>
                <w:rFonts w:ascii="Arial" w:hAnsi="Arial" w:cs="Arial"/>
                <w:spacing w:val="-3"/>
                <w:sz w:val="22"/>
                <w:szCs w:val="22"/>
              </w:rPr>
              <w:t>de traitement</w:t>
            </w:r>
          </w:p>
          <w:p w:rsidR="00127F0A" w:rsidRPr="00DF7025" w:rsidRDefault="001412FF" w:rsidP="00A74163">
            <w:pPr>
              <w:numPr>
                <w:ilvl w:val="0"/>
                <w:numId w:val="1"/>
              </w:numPr>
              <w:jc w:val="both"/>
              <w:rPr>
                <w:rFonts w:ascii="Arial" w:hAnsi="Arial" w:cs="Arial"/>
                <w:color w:val="1F497D"/>
                <w:sz w:val="22"/>
                <w:szCs w:val="22"/>
              </w:rPr>
            </w:pPr>
            <w:r w:rsidRPr="00DF7025">
              <w:rPr>
                <w:rFonts w:ascii="Arial" w:hAnsi="Arial" w:cs="Arial"/>
                <w:sz w:val="22"/>
                <w:szCs w:val="22"/>
              </w:rPr>
              <w:t>Équipement</w:t>
            </w:r>
            <w:r w:rsidR="00665196">
              <w:rPr>
                <w:rFonts w:ascii="Arial" w:hAnsi="Arial" w:cs="Arial"/>
                <w:sz w:val="22"/>
                <w:szCs w:val="22"/>
              </w:rPr>
              <w:t>s</w:t>
            </w:r>
            <w:r w:rsidRPr="00DF7025">
              <w:rPr>
                <w:rFonts w:ascii="Arial" w:hAnsi="Arial" w:cs="Arial"/>
                <w:sz w:val="22"/>
                <w:szCs w:val="22"/>
              </w:rPr>
              <w:t xml:space="preserve"> </w:t>
            </w:r>
            <w:r w:rsidRPr="00DF7025">
              <w:rPr>
                <w:rFonts w:ascii="Arial" w:hAnsi="Arial" w:cs="Arial"/>
                <w:spacing w:val="-3"/>
                <w:sz w:val="22"/>
                <w:szCs w:val="22"/>
              </w:rPr>
              <w:t>(pipette, centrifugeuse, …)</w:t>
            </w:r>
          </w:p>
        </w:tc>
      </w:tr>
      <w:tr w:rsidR="00127F0A"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127F0A" w:rsidRPr="00D958A5" w:rsidRDefault="00127F0A"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127F0A" w:rsidRPr="00DF7025" w:rsidRDefault="00127F0A"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127F0A"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127F0A" w:rsidRPr="00D958A5"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19</w:t>
            </w:r>
            <w:r w:rsidR="00127F0A" w:rsidRPr="00D958A5">
              <w:rPr>
                <w:rFonts w:ascii="Arial" w:hAnsi="Arial" w:cs="Arial"/>
                <w:b/>
                <w:sz w:val="18"/>
                <w:szCs w:val="18"/>
              </w:rPr>
              <w:t>.3</w:t>
            </w:r>
          </w:p>
        </w:tc>
        <w:tc>
          <w:tcPr>
            <w:tcW w:w="8613" w:type="dxa"/>
            <w:tcBorders>
              <w:left w:val="single" w:sz="4" w:space="0" w:color="auto"/>
            </w:tcBorders>
            <w:shd w:val="clear" w:color="auto" w:fill="auto"/>
          </w:tcPr>
          <w:p w:rsidR="001412FF" w:rsidRPr="00DF7025" w:rsidRDefault="001412FF" w:rsidP="00A74163">
            <w:pPr>
              <w:jc w:val="both"/>
              <w:rPr>
                <w:rFonts w:ascii="Arial" w:hAnsi="Arial" w:cs="Arial"/>
                <w:spacing w:val="-3"/>
                <w:sz w:val="22"/>
                <w:szCs w:val="22"/>
              </w:rPr>
            </w:pPr>
            <w:r w:rsidRPr="00DF7025">
              <w:rPr>
                <w:rFonts w:ascii="Arial" w:hAnsi="Arial" w:cs="Arial"/>
                <w:spacing w:val="-2"/>
                <w:sz w:val="22"/>
                <w:szCs w:val="22"/>
              </w:rPr>
              <w:t>C</w:t>
            </w:r>
            <w:r w:rsidRPr="00DF7025">
              <w:rPr>
                <w:rFonts w:ascii="Arial" w:hAnsi="Arial" w:cs="Arial"/>
                <w:spacing w:val="-3"/>
                <w:sz w:val="22"/>
                <w:szCs w:val="22"/>
              </w:rPr>
              <w:t>onservation des échantillons biologiques</w:t>
            </w:r>
            <w:r w:rsidR="005548A6">
              <w:rPr>
                <w:rFonts w:ascii="Arial" w:hAnsi="Arial" w:cs="Arial"/>
                <w:spacing w:val="-3"/>
                <w:sz w:val="22"/>
                <w:szCs w:val="22"/>
              </w:rPr>
              <w:t> :</w:t>
            </w:r>
          </w:p>
          <w:p w:rsidR="001412FF" w:rsidRPr="00DF7025" w:rsidRDefault="001412FF" w:rsidP="00A74163">
            <w:pPr>
              <w:numPr>
                <w:ilvl w:val="0"/>
                <w:numId w:val="1"/>
              </w:numPr>
              <w:jc w:val="both"/>
              <w:rPr>
                <w:rFonts w:ascii="Arial" w:hAnsi="Arial" w:cs="Arial"/>
                <w:spacing w:val="-3"/>
                <w:sz w:val="22"/>
                <w:szCs w:val="22"/>
              </w:rPr>
            </w:pPr>
            <w:r w:rsidRPr="00DF7025">
              <w:rPr>
                <w:rFonts w:ascii="Arial" w:hAnsi="Arial" w:cs="Arial"/>
                <w:sz w:val="22"/>
                <w:szCs w:val="22"/>
              </w:rPr>
              <w:t xml:space="preserve">Locaux </w:t>
            </w:r>
          </w:p>
          <w:p w:rsidR="001412FF" w:rsidRPr="00DF7025" w:rsidRDefault="001412FF" w:rsidP="00A74163">
            <w:pPr>
              <w:numPr>
                <w:ilvl w:val="0"/>
                <w:numId w:val="1"/>
              </w:numPr>
              <w:jc w:val="both"/>
              <w:rPr>
                <w:rFonts w:ascii="Arial" w:hAnsi="Arial" w:cs="Arial"/>
                <w:spacing w:val="-3"/>
                <w:sz w:val="22"/>
                <w:szCs w:val="22"/>
              </w:rPr>
            </w:pPr>
            <w:r w:rsidRPr="00DF7025">
              <w:rPr>
                <w:rFonts w:ascii="Arial" w:hAnsi="Arial" w:cs="Arial"/>
                <w:sz w:val="22"/>
                <w:szCs w:val="22"/>
              </w:rPr>
              <w:t>Équipement</w:t>
            </w:r>
            <w:r w:rsidR="00CF1540">
              <w:rPr>
                <w:rFonts w:ascii="Arial" w:hAnsi="Arial" w:cs="Arial"/>
                <w:sz w:val="22"/>
                <w:szCs w:val="22"/>
              </w:rPr>
              <w:t>s</w:t>
            </w:r>
            <w:r w:rsidRPr="00DF7025">
              <w:rPr>
                <w:rFonts w:ascii="Arial" w:hAnsi="Arial" w:cs="Arial"/>
                <w:sz w:val="22"/>
                <w:szCs w:val="22"/>
              </w:rPr>
              <w:t xml:space="preserve"> </w:t>
            </w:r>
            <w:r w:rsidRPr="00DF7025">
              <w:rPr>
                <w:rFonts w:ascii="Arial" w:hAnsi="Arial" w:cs="Arial"/>
                <w:spacing w:val="-3"/>
                <w:sz w:val="22"/>
                <w:szCs w:val="22"/>
              </w:rPr>
              <w:t>(réfrigérateurs, congélateurs)</w:t>
            </w:r>
          </w:p>
          <w:p w:rsidR="00127F0A" w:rsidRPr="00DF7025" w:rsidRDefault="001412FF" w:rsidP="00A74163">
            <w:pPr>
              <w:numPr>
                <w:ilvl w:val="0"/>
                <w:numId w:val="1"/>
              </w:numPr>
              <w:jc w:val="both"/>
              <w:rPr>
                <w:rFonts w:ascii="Arial" w:hAnsi="Arial" w:cs="Arial"/>
                <w:color w:val="1F497D"/>
                <w:sz w:val="22"/>
                <w:szCs w:val="22"/>
              </w:rPr>
            </w:pPr>
            <w:r w:rsidRPr="00DF7025">
              <w:rPr>
                <w:rFonts w:ascii="Arial" w:hAnsi="Arial" w:cs="Arial"/>
                <w:spacing w:val="-2"/>
                <w:sz w:val="22"/>
                <w:szCs w:val="22"/>
              </w:rPr>
              <w:t>Système d’enregistrement de la température des enceintes réfrigérées</w:t>
            </w:r>
          </w:p>
        </w:tc>
      </w:tr>
      <w:tr w:rsidR="00127F0A"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127F0A" w:rsidRPr="00D958A5" w:rsidRDefault="00127F0A"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127F0A" w:rsidRPr="00DF7025" w:rsidRDefault="00127F0A"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r w:rsidR="00127F0A" w:rsidRPr="00A74163" w:rsidTr="00D958A5">
        <w:trPr>
          <w:trHeight w:val="116"/>
        </w:trPr>
        <w:tc>
          <w:tcPr>
            <w:tcW w:w="629" w:type="dxa"/>
            <w:tcBorders>
              <w:top w:val="single" w:sz="4" w:space="0" w:color="auto"/>
              <w:left w:val="single" w:sz="4" w:space="0" w:color="auto"/>
              <w:bottom w:val="nil"/>
              <w:right w:val="single" w:sz="4" w:space="0" w:color="auto"/>
            </w:tcBorders>
            <w:shd w:val="clear" w:color="auto" w:fill="CCFF66"/>
          </w:tcPr>
          <w:p w:rsidR="00127F0A" w:rsidRPr="00D958A5" w:rsidRDefault="007A5372" w:rsidP="003867AD">
            <w:pPr>
              <w:pStyle w:val="Corpsdetexte2"/>
              <w:spacing w:after="0" w:line="240" w:lineRule="auto"/>
              <w:jc w:val="center"/>
              <w:rPr>
                <w:rFonts w:ascii="Arial" w:hAnsi="Arial" w:cs="Arial"/>
                <w:b/>
                <w:sz w:val="18"/>
                <w:szCs w:val="18"/>
              </w:rPr>
            </w:pPr>
            <w:r>
              <w:rPr>
                <w:rFonts w:ascii="Arial" w:hAnsi="Arial" w:cs="Arial"/>
                <w:b/>
                <w:sz w:val="18"/>
                <w:szCs w:val="18"/>
              </w:rPr>
              <w:t>19</w:t>
            </w:r>
            <w:r w:rsidR="00127F0A" w:rsidRPr="00D958A5">
              <w:rPr>
                <w:rFonts w:ascii="Arial" w:hAnsi="Arial" w:cs="Arial"/>
                <w:b/>
                <w:sz w:val="18"/>
                <w:szCs w:val="18"/>
              </w:rPr>
              <w:t>.4</w:t>
            </w:r>
          </w:p>
        </w:tc>
        <w:tc>
          <w:tcPr>
            <w:tcW w:w="8613" w:type="dxa"/>
            <w:tcBorders>
              <w:left w:val="single" w:sz="4" w:space="0" w:color="auto"/>
            </w:tcBorders>
            <w:shd w:val="clear" w:color="auto" w:fill="auto"/>
          </w:tcPr>
          <w:p w:rsidR="00127F0A" w:rsidRPr="00DF7025" w:rsidRDefault="001233B4" w:rsidP="00A74163">
            <w:pPr>
              <w:pStyle w:val="Corpsdetexte2"/>
              <w:spacing w:after="0" w:line="240" w:lineRule="auto"/>
              <w:jc w:val="both"/>
              <w:rPr>
                <w:rFonts w:ascii="Arial" w:hAnsi="Arial" w:cs="Arial"/>
                <w:color w:val="1F497D"/>
                <w:sz w:val="22"/>
                <w:szCs w:val="22"/>
              </w:rPr>
            </w:pPr>
            <w:r w:rsidRPr="00DF7025">
              <w:rPr>
                <w:rFonts w:ascii="Arial" w:hAnsi="Arial" w:cs="Arial"/>
                <w:sz w:val="22"/>
                <w:szCs w:val="22"/>
              </w:rPr>
              <w:t xml:space="preserve">Conditions de transport des </w:t>
            </w:r>
            <w:r w:rsidR="00A850E8" w:rsidRPr="00DF7025">
              <w:rPr>
                <w:rFonts w:ascii="Arial" w:hAnsi="Arial" w:cs="Arial"/>
                <w:spacing w:val="-3"/>
                <w:sz w:val="22"/>
                <w:szCs w:val="22"/>
              </w:rPr>
              <w:t>échantillons biologiques</w:t>
            </w:r>
            <w:r w:rsidR="00A850E8" w:rsidRPr="00DF7025">
              <w:rPr>
                <w:rFonts w:ascii="Arial" w:hAnsi="Arial" w:cs="Arial"/>
                <w:sz w:val="22"/>
                <w:szCs w:val="22"/>
              </w:rPr>
              <w:t xml:space="preserve"> </w:t>
            </w:r>
            <w:r w:rsidRPr="00DF7025">
              <w:rPr>
                <w:rFonts w:ascii="Arial" w:hAnsi="Arial" w:cs="Arial"/>
                <w:sz w:val="22"/>
                <w:szCs w:val="22"/>
              </w:rPr>
              <w:t>au(x) laboratoire(s)</w:t>
            </w:r>
          </w:p>
        </w:tc>
      </w:tr>
      <w:tr w:rsidR="00127F0A" w:rsidRPr="00A74163" w:rsidTr="00D958A5">
        <w:trPr>
          <w:trHeight w:val="115"/>
        </w:trPr>
        <w:tc>
          <w:tcPr>
            <w:tcW w:w="629" w:type="dxa"/>
            <w:tcBorders>
              <w:top w:val="nil"/>
              <w:left w:val="single" w:sz="4" w:space="0" w:color="auto"/>
              <w:bottom w:val="single" w:sz="4" w:space="0" w:color="auto"/>
              <w:right w:val="single" w:sz="4" w:space="0" w:color="auto"/>
            </w:tcBorders>
            <w:shd w:val="clear" w:color="auto" w:fill="CCFF66"/>
          </w:tcPr>
          <w:p w:rsidR="00127F0A" w:rsidRPr="00D958A5" w:rsidRDefault="00127F0A" w:rsidP="003867AD">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127F0A" w:rsidRPr="00DF7025" w:rsidRDefault="00127F0A" w:rsidP="00A74163">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DC6483" w:rsidRDefault="00DC6483" w:rsidP="000717BB">
      <w:pPr>
        <w:pStyle w:val="Corpsdetexte2"/>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8395"/>
      </w:tblGrid>
      <w:tr w:rsidR="00BB3CD9" w:rsidRPr="00886412" w:rsidTr="00BB3CD9">
        <w:trPr>
          <w:trHeight w:val="116"/>
        </w:trPr>
        <w:tc>
          <w:tcPr>
            <w:tcW w:w="9242" w:type="dxa"/>
            <w:gridSpan w:val="2"/>
            <w:tcBorders>
              <w:bottom w:val="single" w:sz="4" w:space="0" w:color="auto"/>
            </w:tcBorders>
            <w:shd w:val="clear" w:color="auto" w:fill="CCFF33"/>
          </w:tcPr>
          <w:p w:rsidR="00D17398" w:rsidRDefault="007A5372" w:rsidP="00313D1A">
            <w:pPr>
              <w:pStyle w:val="Corpsdetexte2"/>
              <w:spacing w:after="0" w:line="240" w:lineRule="auto"/>
              <w:jc w:val="both"/>
              <w:rPr>
                <w:rFonts w:ascii="Arial" w:hAnsi="Arial" w:cs="Arial"/>
                <w:b/>
                <w:sz w:val="22"/>
                <w:szCs w:val="22"/>
              </w:rPr>
            </w:pPr>
            <w:r>
              <w:rPr>
                <w:rFonts w:ascii="Arial" w:hAnsi="Arial" w:cs="Arial"/>
                <w:b/>
                <w:sz w:val="22"/>
                <w:szCs w:val="22"/>
              </w:rPr>
              <w:t>20</w:t>
            </w:r>
            <w:r w:rsidR="00BB3CD9" w:rsidRPr="00886412">
              <w:rPr>
                <w:rFonts w:ascii="Arial" w:hAnsi="Arial" w:cs="Arial"/>
                <w:b/>
                <w:sz w:val="22"/>
                <w:szCs w:val="22"/>
              </w:rPr>
              <w:t>.</w:t>
            </w:r>
            <w:r w:rsidR="00BB3CD9">
              <w:t xml:space="preserve"> </w:t>
            </w:r>
            <w:r w:rsidR="00BB3CD9">
              <w:rPr>
                <w:rFonts w:ascii="Arial" w:hAnsi="Arial" w:cs="Arial"/>
                <w:b/>
                <w:sz w:val="22"/>
                <w:szCs w:val="22"/>
              </w:rPr>
              <w:t>Déchets d’activité de soins</w:t>
            </w:r>
            <w:r w:rsidR="0057664D">
              <w:rPr>
                <w:rFonts w:ascii="Arial" w:hAnsi="Arial" w:cs="Arial"/>
                <w:b/>
                <w:sz w:val="22"/>
                <w:szCs w:val="22"/>
              </w:rPr>
              <w:t xml:space="preserve"> </w:t>
            </w:r>
          </w:p>
          <w:p w:rsidR="00BB3CD9" w:rsidRPr="00886412" w:rsidRDefault="003128AF" w:rsidP="00313D1A">
            <w:pPr>
              <w:pStyle w:val="Corpsdetexte2"/>
              <w:spacing w:after="0" w:line="240" w:lineRule="auto"/>
              <w:jc w:val="both"/>
              <w:rPr>
                <w:rFonts w:ascii="Arial" w:hAnsi="Arial" w:cs="Arial"/>
                <w:b/>
                <w:spacing w:val="-3"/>
                <w:sz w:val="22"/>
                <w:szCs w:val="22"/>
              </w:rPr>
            </w:pPr>
            <w:r>
              <w:rPr>
                <w:rFonts w:ascii="Arial" w:hAnsi="Arial" w:cs="Arial"/>
                <w:spacing w:val="-2"/>
                <w:sz w:val="22"/>
                <w:szCs w:val="22"/>
              </w:rPr>
              <w:t>(</w:t>
            </w:r>
            <w:r w:rsidR="0057664D">
              <w:rPr>
                <w:rFonts w:ascii="Arial" w:hAnsi="Arial" w:cs="Arial"/>
                <w:spacing w:val="-2"/>
                <w:sz w:val="22"/>
                <w:szCs w:val="22"/>
              </w:rPr>
              <w:t>uniquement dans le cas où</w:t>
            </w:r>
            <w:r w:rsidR="0057664D" w:rsidRPr="0057664D">
              <w:rPr>
                <w:rFonts w:ascii="Arial" w:hAnsi="Arial" w:cs="Arial"/>
                <w:spacing w:val="-2"/>
                <w:sz w:val="22"/>
                <w:szCs w:val="22"/>
              </w:rPr>
              <w:t xml:space="preserve"> le LRIPH implanté</w:t>
            </w:r>
            <w:r w:rsidR="00CF1540">
              <w:rPr>
                <w:rFonts w:ascii="Arial" w:hAnsi="Arial" w:cs="Arial"/>
                <w:spacing w:val="-2"/>
                <w:sz w:val="22"/>
                <w:szCs w:val="22"/>
              </w:rPr>
              <w:t> </w:t>
            </w:r>
            <w:r w:rsidR="00CF1540" w:rsidRPr="00CF1540">
              <w:rPr>
                <w:rFonts w:ascii="Arial" w:hAnsi="Arial" w:cs="Arial"/>
                <w:b/>
                <w:spacing w:val="-2"/>
                <w:sz w:val="22"/>
                <w:szCs w:val="22"/>
              </w:rPr>
              <w:t>hors</w:t>
            </w:r>
            <w:r w:rsidR="00CF1540">
              <w:rPr>
                <w:rFonts w:ascii="Arial" w:hAnsi="Arial" w:cs="Arial"/>
                <w:spacing w:val="-2"/>
                <w:sz w:val="22"/>
                <w:szCs w:val="22"/>
              </w:rPr>
              <w:t> </w:t>
            </w:r>
            <w:r w:rsidR="00313D1A">
              <w:rPr>
                <w:rFonts w:ascii="Arial" w:hAnsi="Arial" w:cs="Arial"/>
                <w:spacing w:val="-2"/>
                <w:sz w:val="22"/>
                <w:szCs w:val="22"/>
              </w:rPr>
              <w:t>d’</w:t>
            </w:r>
            <w:r w:rsidR="00CF1540">
              <w:rPr>
                <w:rFonts w:ascii="Arial" w:hAnsi="Arial" w:cs="Arial"/>
                <w:spacing w:val="-2"/>
                <w:sz w:val="22"/>
                <w:szCs w:val="22"/>
              </w:rPr>
              <w:t>un </w:t>
            </w:r>
            <w:r w:rsidR="0057664D" w:rsidRPr="0057664D">
              <w:rPr>
                <w:rFonts w:ascii="Arial" w:hAnsi="Arial" w:cs="Arial"/>
                <w:spacing w:val="-2"/>
                <w:sz w:val="22"/>
                <w:szCs w:val="22"/>
              </w:rPr>
              <w:t>établissement de santé</w:t>
            </w:r>
            <w:r>
              <w:rPr>
                <w:rFonts w:ascii="Arial" w:hAnsi="Arial" w:cs="Arial"/>
                <w:spacing w:val="-2"/>
                <w:sz w:val="22"/>
                <w:szCs w:val="22"/>
              </w:rPr>
              <w:t>)</w:t>
            </w:r>
          </w:p>
        </w:tc>
      </w:tr>
      <w:tr w:rsidR="00BB3CD9" w:rsidRPr="00A74163" w:rsidTr="00BB3CD9">
        <w:trPr>
          <w:trHeight w:val="116"/>
        </w:trPr>
        <w:tc>
          <w:tcPr>
            <w:tcW w:w="629" w:type="dxa"/>
            <w:tcBorders>
              <w:top w:val="single" w:sz="4" w:space="0" w:color="auto"/>
              <w:left w:val="single" w:sz="4" w:space="0" w:color="auto"/>
              <w:bottom w:val="nil"/>
              <w:right w:val="single" w:sz="4" w:space="0" w:color="auto"/>
            </w:tcBorders>
            <w:shd w:val="clear" w:color="auto" w:fill="CCFF66"/>
          </w:tcPr>
          <w:p w:rsidR="00BB3CD9" w:rsidRPr="00D958A5" w:rsidRDefault="00BB3CD9" w:rsidP="00BB3CD9">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BB3CD9" w:rsidRPr="00DF7025" w:rsidRDefault="003128AF" w:rsidP="00BB3CD9">
            <w:pPr>
              <w:jc w:val="both"/>
              <w:rPr>
                <w:rFonts w:ascii="Arial" w:hAnsi="Arial" w:cs="Arial"/>
                <w:color w:val="1F497D"/>
                <w:sz w:val="22"/>
                <w:szCs w:val="22"/>
              </w:rPr>
            </w:pPr>
            <w:r>
              <w:rPr>
                <w:rFonts w:ascii="Arial" w:hAnsi="Arial" w:cs="Arial"/>
                <w:sz w:val="22"/>
                <w:szCs w:val="22"/>
              </w:rPr>
              <w:t>Date du c</w:t>
            </w:r>
            <w:r w:rsidR="00BB3CD9">
              <w:rPr>
                <w:rFonts w:ascii="Arial" w:hAnsi="Arial" w:cs="Arial"/>
                <w:sz w:val="22"/>
                <w:szCs w:val="22"/>
              </w:rPr>
              <w:t>ontrat d’enlèvement des déchets d’activité de soins</w:t>
            </w:r>
          </w:p>
        </w:tc>
      </w:tr>
      <w:tr w:rsidR="00BB3CD9" w:rsidRPr="00A74163" w:rsidTr="00BB3CD9">
        <w:trPr>
          <w:trHeight w:val="115"/>
        </w:trPr>
        <w:tc>
          <w:tcPr>
            <w:tcW w:w="629" w:type="dxa"/>
            <w:tcBorders>
              <w:top w:val="nil"/>
              <w:left w:val="single" w:sz="4" w:space="0" w:color="auto"/>
              <w:bottom w:val="single" w:sz="4" w:space="0" w:color="auto"/>
              <w:right w:val="single" w:sz="4" w:space="0" w:color="auto"/>
            </w:tcBorders>
            <w:shd w:val="clear" w:color="auto" w:fill="CCFF66"/>
          </w:tcPr>
          <w:p w:rsidR="00BB3CD9" w:rsidRPr="00D958A5" w:rsidRDefault="00BB3CD9" w:rsidP="00BB3CD9">
            <w:pPr>
              <w:pStyle w:val="Corpsdetexte2"/>
              <w:spacing w:after="0" w:line="240" w:lineRule="auto"/>
              <w:jc w:val="center"/>
              <w:rPr>
                <w:rFonts w:ascii="Arial" w:hAnsi="Arial" w:cs="Arial"/>
                <w:b/>
                <w:sz w:val="18"/>
                <w:szCs w:val="18"/>
              </w:rPr>
            </w:pPr>
          </w:p>
        </w:tc>
        <w:tc>
          <w:tcPr>
            <w:tcW w:w="8613" w:type="dxa"/>
            <w:tcBorders>
              <w:left w:val="single" w:sz="4" w:space="0" w:color="auto"/>
            </w:tcBorders>
            <w:shd w:val="clear" w:color="auto" w:fill="auto"/>
          </w:tcPr>
          <w:p w:rsidR="00BB3CD9" w:rsidRPr="00DF7025" w:rsidRDefault="00BB3CD9" w:rsidP="00BB3CD9">
            <w:pPr>
              <w:pStyle w:val="Corpsdetexte2"/>
              <w:spacing w:after="0" w:line="240" w:lineRule="auto"/>
              <w:jc w:val="both"/>
              <w:rPr>
                <w:rFonts w:ascii="Arial" w:hAnsi="Arial" w:cs="Arial"/>
                <w:color w:val="1F497D"/>
                <w:sz w:val="22"/>
                <w:szCs w:val="22"/>
              </w:rPr>
            </w:pPr>
            <w:r w:rsidRPr="00ED6696">
              <w:rPr>
                <w:rFonts w:ascii="Arial" w:hAnsi="Arial" w:cs="Arial"/>
                <w:color w:val="0000FF"/>
                <w:sz w:val="22"/>
                <w:szCs w:val="22"/>
                <w:highlight w:val="yellow"/>
              </w:rPr>
              <w:t>XXXX</w:t>
            </w:r>
          </w:p>
        </w:tc>
      </w:tr>
    </w:tbl>
    <w:p w:rsidR="00BB3CD9" w:rsidRDefault="00BB3CD9" w:rsidP="000717BB">
      <w:pPr>
        <w:pStyle w:val="Corpsdetexte2"/>
        <w:spacing w:after="0" w:line="240" w:lineRule="auto"/>
        <w:jc w:val="both"/>
        <w:rPr>
          <w:rFonts w:ascii="Arial" w:hAnsi="Arial" w:cs="Arial"/>
          <w:sz w:val="24"/>
          <w:szCs w:val="24"/>
        </w:rPr>
      </w:pPr>
    </w:p>
    <w:p w:rsidR="001233B4" w:rsidRDefault="001233B4" w:rsidP="000717BB">
      <w:pPr>
        <w:pStyle w:val="Corpsdetexte2"/>
        <w:spacing w:after="0" w:line="240" w:lineRule="auto"/>
        <w:jc w:val="both"/>
        <w:rPr>
          <w:rFonts w:ascii="Arial" w:hAnsi="Arial" w:cs="Arial"/>
          <w:sz w:val="24"/>
          <w:szCs w:val="24"/>
        </w:rPr>
      </w:pPr>
    </w:p>
    <w:p w:rsidR="00DC6483" w:rsidRPr="00B65FA9" w:rsidRDefault="00DC6483" w:rsidP="000717BB">
      <w:pPr>
        <w:pStyle w:val="Corpsdetexte2"/>
        <w:spacing w:after="0" w:line="240" w:lineRule="auto"/>
        <w:jc w:val="both"/>
        <w:rPr>
          <w:rFonts w:ascii="Arial" w:hAnsi="Arial" w:cs="Arial"/>
          <w:sz w:val="24"/>
          <w:szCs w:val="24"/>
        </w:rPr>
        <w:sectPr w:rsidR="00DC6483" w:rsidRPr="00B65FA9" w:rsidSect="00DC6483">
          <w:footerReference w:type="default" r:id="rId54"/>
          <w:footerReference w:type="first" r:id="rId55"/>
          <w:pgSz w:w="11906" w:h="16838"/>
          <w:pgMar w:top="1418" w:right="1440" w:bottom="1418" w:left="1440" w:header="426" w:footer="720" w:gutter="0"/>
          <w:cols w:space="720"/>
        </w:sectPr>
      </w:pPr>
    </w:p>
    <w:p w:rsidR="00812EE4" w:rsidRPr="00FE7503" w:rsidRDefault="00812EE4" w:rsidP="007B5468">
      <w:pPr>
        <w:pStyle w:val="Corpsdetexte2"/>
        <w:spacing w:after="0" w:line="240" w:lineRule="auto"/>
        <w:rPr>
          <w:rFonts w:ascii="Arial" w:hAnsi="Arial" w:cs="Arial"/>
          <w:sz w:val="22"/>
          <w:szCs w:val="22"/>
        </w:rPr>
      </w:pPr>
    </w:p>
    <w:p w:rsidR="00DC6483" w:rsidRPr="00FE7503" w:rsidRDefault="000C7594" w:rsidP="00DC6483">
      <w:pPr>
        <w:pBdr>
          <w:top w:val="single" w:sz="4" w:space="1" w:color="auto"/>
          <w:left w:val="single" w:sz="4" w:space="4" w:color="auto"/>
          <w:bottom w:val="single" w:sz="4" w:space="1" w:color="auto"/>
          <w:right w:val="single" w:sz="4" w:space="4" w:color="auto"/>
        </w:pBdr>
        <w:shd w:val="clear" w:color="auto" w:fill="CCFF33"/>
        <w:tabs>
          <w:tab w:val="left" w:pos="-1440"/>
          <w:tab w:val="left" w:pos="-720"/>
          <w:tab w:val="left" w:pos="0"/>
          <w:tab w:val="left" w:pos="720"/>
          <w:tab w:val="left" w:pos="1020"/>
          <w:tab w:val="left" w:pos="1642"/>
          <w:tab w:val="left" w:pos="1983"/>
          <w:tab w:val="left" w:pos="2437"/>
          <w:tab w:val="left" w:pos="2776"/>
          <w:tab w:val="left" w:pos="7993"/>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22"/>
          <w:szCs w:val="22"/>
        </w:rPr>
      </w:pPr>
      <w:r>
        <w:rPr>
          <w:rFonts w:ascii="Arial" w:hAnsi="Arial" w:cs="Arial"/>
          <w:b/>
          <w:spacing w:val="-3"/>
          <w:sz w:val="22"/>
          <w:szCs w:val="22"/>
        </w:rPr>
        <w:t>E</w:t>
      </w:r>
      <w:r w:rsidR="00DC6483" w:rsidRPr="00FE7503">
        <w:rPr>
          <w:rFonts w:ascii="Arial" w:hAnsi="Arial" w:cs="Arial"/>
          <w:b/>
          <w:spacing w:val="-3"/>
          <w:sz w:val="22"/>
          <w:szCs w:val="22"/>
        </w:rPr>
        <w:t xml:space="preserve"> – TABLEAUX RELATIFS AU PERSONNEL DU LR</w:t>
      </w:r>
      <w:r w:rsidR="00485BEC">
        <w:rPr>
          <w:rFonts w:ascii="Arial" w:hAnsi="Arial" w:cs="Arial"/>
          <w:b/>
          <w:spacing w:val="-3"/>
          <w:sz w:val="22"/>
          <w:szCs w:val="22"/>
        </w:rPr>
        <w:t>IPH</w:t>
      </w:r>
      <w:r w:rsidR="00A6629B">
        <w:rPr>
          <w:rFonts w:ascii="Arial" w:hAnsi="Arial" w:cs="Arial"/>
          <w:b/>
          <w:spacing w:val="-3"/>
          <w:sz w:val="22"/>
          <w:szCs w:val="22"/>
        </w:rPr>
        <w:t xml:space="preserve"> DEDIE OU SUSCEPTIBLE D’ETRE DEDIE AUX RECHERCHES</w:t>
      </w:r>
    </w:p>
    <w:p w:rsidR="00DC6483" w:rsidRPr="00FE7503" w:rsidRDefault="00DC6483" w:rsidP="000717BB">
      <w:pPr>
        <w:pStyle w:val="Corpsdetexte2"/>
        <w:spacing w:after="0" w:line="240" w:lineRule="auto"/>
        <w:jc w:val="both"/>
        <w:rPr>
          <w:rFonts w:ascii="Arial" w:hAnsi="Arial" w:cs="Arial"/>
          <w:sz w:val="22"/>
          <w:szCs w:val="22"/>
        </w:rPr>
      </w:pPr>
    </w:p>
    <w:p w:rsidR="00FE7503" w:rsidRDefault="00FE7503" w:rsidP="00FE7503">
      <w:pPr>
        <w:pStyle w:val="Corpsdetexte2"/>
        <w:spacing w:after="0" w:line="240" w:lineRule="auto"/>
        <w:jc w:val="both"/>
        <w:rPr>
          <w:rFonts w:ascii="Arial" w:hAnsi="Arial" w:cs="Arial"/>
          <w:sz w:val="22"/>
          <w:szCs w:val="22"/>
        </w:rPr>
      </w:pPr>
      <w:r w:rsidRPr="00FE7503">
        <w:rPr>
          <w:rFonts w:ascii="Arial" w:hAnsi="Arial" w:cs="Arial"/>
          <w:sz w:val="22"/>
          <w:szCs w:val="22"/>
        </w:rPr>
        <w:t xml:space="preserve">!!! Ces tableaux ne doivent comporter que les informations des personnels ayant une </w:t>
      </w:r>
      <w:r w:rsidRPr="00880858">
        <w:rPr>
          <w:rFonts w:ascii="Arial" w:hAnsi="Arial" w:cs="Arial"/>
          <w:sz w:val="22"/>
          <w:szCs w:val="22"/>
          <w:u w:val="single"/>
        </w:rPr>
        <w:t>activité régulière au sein du LR</w:t>
      </w:r>
      <w:r w:rsidR="00485BEC">
        <w:rPr>
          <w:rFonts w:ascii="Arial" w:hAnsi="Arial" w:cs="Arial"/>
          <w:sz w:val="22"/>
          <w:szCs w:val="22"/>
          <w:u w:val="single"/>
        </w:rPr>
        <w:t>IPH</w:t>
      </w:r>
      <w:r w:rsidR="007E00CB">
        <w:rPr>
          <w:rFonts w:ascii="Arial" w:hAnsi="Arial" w:cs="Arial"/>
          <w:sz w:val="22"/>
          <w:szCs w:val="22"/>
        </w:rPr>
        <w:t xml:space="preserve"> et être concordants </w:t>
      </w:r>
      <w:r w:rsidR="00E16414">
        <w:rPr>
          <w:rFonts w:ascii="Arial" w:hAnsi="Arial" w:cs="Arial"/>
          <w:sz w:val="22"/>
          <w:szCs w:val="22"/>
        </w:rPr>
        <w:t xml:space="preserve">avec </w:t>
      </w:r>
      <w:r w:rsidR="00E16414" w:rsidRPr="00FE7503">
        <w:rPr>
          <w:rFonts w:ascii="Arial" w:hAnsi="Arial" w:cs="Arial"/>
          <w:sz w:val="22"/>
          <w:szCs w:val="22"/>
        </w:rPr>
        <w:t>l’organigramme</w:t>
      </w:r>
      <w:r w:rsidRPr="00FE7503">
        <w:rPr>
          <w:rFonts w:ascii="Arial" w:hAnsi="Arial" w:cs="Arial"/>
          <w:sz w:val="22"/>
          <w:szCs w:val="22"/>
        </w:rPr>
        <w:t xml:space="preserve"> transmis dans le présent dossier</w:t>
      </w:r>
      <w:r w:rsidR="00E16414">
        <w:rPr>
          <w:rFonts w:ascii="Arial" w:hAnsi="Arial" w:cs="Arial"/>
          <w:sz w:val="22"/>
          <w:szCs w:val="22"/>
        </w:rPr>
        <w:t xml:space="preserve">. </w:t>
      </w:r>
    </w:p>
    <w:p w:rsidR="00E16414" w:rsidRDefault="00E16414" w:rsidP="00FE7503">
      <w:pPr>
        <w:pStyle w:val="Corpsdetexte2"/>
        <w:spacing w:after="0" w:line="240" w:lineRule="auto"/>
        <w:jc w:val="both"/>
        <w:rPr>
          <w:rFonts w:ascii="Arial" w:hAnsi="Arial" w:cs="Arial"/>
          <w:sz w:val="22"/>
          <w:szCs w:val="22"/>
        </w:rPr>
      </w:pPr>
    </w:p>
    <w:p w:rsidR="002614AC" w:rsidRPr="002614AC" w:rsidRDefault="002614AC" w:rsidP="002614AC">
      <w:pPr>
        <w:pStyle w:val="Corpsdetexte2"/>
        <w:spacing w:after="0" w:line="240" w:lineRule="auto"/>
        <w:jc w:val="center"/>
        <w:rPr>
          <w:rFonts w:ascii="Arial" w:hAnsi="Arial" w:cs="Arial"/>
          <w:b/>
          <w:color w:val="FF0000"/>
          <w:sz w:val="22"/>
          <w:szCs w:val="22"/>
        </w:rPr>
      </w:pPr>
      <w:r w:rsidRPr="002614AC">
        <w:rPr>
          <w:rFonts w:ascii="Arial" w:hAnsi="Arial" w:cs="Arial"/>
          <w:b/>
          <w:color w:val="FF0000"/>
          <w:sz w:val="22"/>
          <w:szCs w:val="22"/>
        </w:rPr>
        <w:t xml:space="preserve">Les dossiers ne seront instruits qu’une fois ces </w:t>
      </w:r>
      <w:r w:rsidRPr="002614AC">
        <w:rPr>
          <w:rFonts w:ascii="Arial" w:hAnsi="Arial" w:cs="Arial"/>
          <w:b/>
          <w:color w:val="FF0000"/>
          <w:sz w:val="22"/>
          <w:szCs w:val="22"/>
          <w:u w:val="single"/>
        </w:rPr>
        <w:t>tableaux complètement renseignés avec les données actualisées</w:t>
      </w:r>
      <w:r w:rsidRPr="002614AC">
        <w:rPr>
          <w:rFonts w:ascii="Arial" w:hAnsi="Arial" w:cs="Arial"/>
          <w:b/>
          <w:color w:val="FF0000"/>
          <w:sz w:val="22"/>
          <w:szCs w:val="22"/>
        </w:rPr>
        <w:t>.</w:t>
      </w:r>
    </w:p>
    <w:p w:rsidR="00E16414" w:rsidRPr="002614AC" w:rsidRDefault="002614AC" w:rsidP="002614AC">
      <w:pPr>
        <w:pStyle w:val="Corpsdetexte2"/>
        <w:spacing w:after="0" w:line="240" w:lineRule="auto"/>
        <w:jc w:val="center"/>
        <w:rPr>
          <w:rFonts w:ascii="Arial" w:hAnsi="Arial" w:cs="Arial"/>
          <w:b/>
          <w:color w:val="FF0000"/>
          <w:sz w:val="22"/>
          <w:szCs w:val="22"/>
        </w:rPr>
      </w:pPr>
      <w:r w:rsidRPr="002614AC">
        <w:rPr>
          <w:rFonts w:ascii="Arial" w:hAnsi="Arial" w:cs="Arial"/>
          <w:b/>
          <w:color w:val="FF0000"/>
          <w:sz w:val="22"/>
          <w:szCs w:val="22"/>
        </w:rPr>
        <w:t>Toute exception devra être motivée.</w:t>
      </w:r>
    </w:p>
    <w:p w:rsidR="002614AC" w:rsidRDefault="002614AC" w:rsidP="005D0751">
      <w:pPr>
        <w:pStyle w:val="Corpsdetexte2"/>
        <w:spacing w:after="0" w:line="240" w:lineRule="auto"/>
        <w:jc w:val="both"/>
        <w:rPr>
          <w:rFonts w:ascii="Arial" w:hAnsi="Arial" w:cs="Arial"/>
          <w:sz w:val="22"/>
          <w:szCs w:val="22"/>
        </w:rPr>
      </w:pPr>
    </w:p>
    <w:p w:rsidR="002614AC" w:rsidRPr="002614AC" w:rsidRDefault="005D0751" w:rsidP="007E00CB">
      <w:pPr>
        <w:pStyle w:val="Corpsdetexte2"/>
        <w:spacing w:after="0" w:line="240" w:lineRule="auto"/>
        <w:jc w:val="center"/>
        <w:rPr>
          <w:rFonts w:ascii="Arial" w:hAnsi="Arial" w:cs="Arial"/>
          <w:b/>
          <w:sz w:val="22"/>
          <w:szCs w:val="22"/>
        </w:rPr>
      </w:pPr>
      <w:r w:rsidRPr="005D0751">
        <w:rPr>
          <w:rFonts w:ascii="Arial" w:hAnsi="Arial" w:cs="Arial"/>
          <w:b/>
          <w:sz w:val="22"/>
          <w:szCs w:val="22"/>
        </w:rPr>
        <w:t>Rappel</w:t>
      </w:r>
      <w:r w:rsidR="002614AC">
        <w:rPr>
          <w:rFonts w:ascii="Arial" w:hAnsi="Arial" w:cs="Arial"/>
          <w:b/>
          <w:sz w:val="22"/>
          <w:szCs w:val="22"/>
        </w:rPr>
        <w:t>s</w:t>
      </w:r>
      <w:r w:rsidRPr="005D0751">
        <w:rPr>
          <w:rFonts w:ascii="Arial" w:hAnsi="Arial" w:cs="Arial"/>
          <w:b/>
          <w:sz w:val="22"/>
          <w:szCs w:val="22"/>
        </w:rPr>
        <w:t> :</w:t>
      </w:r>
      <w:r w:rsidR="007E00CB">
        <w:rPr>
          <w:rFonts w:ascii="Arial" w:hAnsi="Arial" w:cs="Arial"/>
          <w:b/>
          <w:sz w:val="22"/>
          <w:szCs w:val="22"/>
        </w:rPr>
        <w:t xml:space="preserve"> </w:t>
      </w:r>
      <w:r w:rsidR="002614AC" w:rsidRPr="002614AC">
        <w:rPr>
          <w:rFonts w:ascii="Arial" w:hAnsi="Arial" w:cs="Arial"/>
          <w:b/>
          <w:sz w:val="22"/>
          <w:szCs w:val="22"/>
        </w:rPr>
        <w:t>AFGSU</w:t>
      </w:r>
      <w:r w:rsidR="002614AC">
        <w:rPr>
          <w:rFonts w:ascii="Arial" w:hAnsi="Arial" w:cs="Arial"/>
          <w:b/>
          <w:sz w:val="22"/>
          <w:szCs w:val="22"/>
        </w:rPr>
        <w:t xml:space="preserve">1 et </w:t>
      </w:r>
      <w:r w:rsidR="002614AC" w:rsidRPr="002614AC">
        <w:rPr>
          <w:rFonts w:ascii="Arial" w:hAnsi="Arial" w:cs="Arial"/>
          <w:b/>
          <w:sz w:val="22"/>
          <w:szCs w:val="22"/>
        </w:rPr>
        <w:t xml:space="preserve">2 </w:t>
      </w:r>
      <w:r w:rsidR="002614AC">
        <w:rPr>
          <w:rFonts w:ascii="Arial" w:hAnsi="Arial" w:cs="Arial"/>
          <w:b/>
          <w:sz w:val="22"/>
          <w:szCs w:val="22"/>
        </w:rPr>
        <w:t>/</w:t>
      </w:r>
      <w:r w:rsidR="002614AC" w:rsidRPr="002614AC">
        <w:rPr>
          <w:rFonts w:ascii="Arial" w:hAnsi="Arial" w:cs="Arial"/>
          <w:b/>
          <w:sz w:val="22"/>
          <w:szCs w:val="22"/>
        </w:rPr>
        <w:t xml:space="preserve"> gestes de premiers secours</w:t>
      </w:r>
    </w:p>
    <w:p w:rsidR="005D0751" w:rsidRDefault="005D0751" w:rsidP="005D0751">
      <w:pPr>
        <w:pStyle w:val="Corpsdetexte2"/>
        <w:spacing w:after="0" w:line="240" w:lineRule="auto"/>
        <w:jc w:val="both"/>
        <w:rPr>
          <w:rFonts w:ascii="Arial" w:hAnsi="Arial" w:cs="Arial"/>
          <w:sz w:val="22"/>
          <w:szCs w:val="22"/>
        </w:rPr>
      </w:pPr>
      <w:r>
        <w:rPr>
          <w:rFonts w:ascii="Arial" w:hAnsi="Arial" w:cs="Arial"/>
          <w:sz w:val="22"/>
          <w:szCs w:val="22"/>
        </w:rPr>
        <w:t>« </w:t>
      </w:r>
      <w:r w:rsidRPr="005D0751">
        <w:rPr>
          <w:rFonts w:ascii="Arial" w:hAnsi="Arial" w:cs="Arial"/>
          <w:i/>
          <w:sz w:val="22"/>
          <w:szCs w:val="22"/>
        </w:rPr>
        <w:t xml:space="preserve">Le responsable du lieu de recherches vérifie que l'ensemble du personnel impliqué dans la recherche ou assurant la continuité des services de soins dispose de la compétence nécessaire à l'exercice de ses fonctions. Il s'assure que : […] 2° Une formation initiale et continue à la surveillance des personnes participant aux recherches et aux </w:t>
      </w:r>
      <w:r w:rsidRPr="005D0751">
        <w:rPr>
          <w:rFonts w:ascii="Arial" w:hAnsi="Arial" w:cs="Arial"/>
          <w:b/>
          <w:i/>
          <w:sz w:val="22"/>
          <w:szCs w:val="22"/>
        </w:rPr>
        <w:t>gestes de premiers secours</w:t>
      </w:r>
      <w:r w:rsidRPr="005D0751">
        <w:rPr>
          <w:rFonts w:ascii="Arial" w:hAnsi="Arial" w:cs="Arial"/>
          <w:i/>
          <w:sz w:val="22"/>
          <w:szCs w:val="22"/>
        </w:rPr>
        <w:t xml:space="preserve"> a été mise en place pour les </w:t>
      </w:r>
      <w:r w:rsidRPr="00B1747A">
        <w:rPr>
          <w:rFonts w:ascii="Arial" w:hAnsi="Arial" w:cs="Arial"/>
          <w:b/>
          <w:i/>
          <w:sz w:val="22"/>
          <w:szCs w:val="22"/>
        </w:rPr>
        <w:t>investigateurs</w:t>
      </w:r>
      <w:r w:rsidRPr="005D0751">
        <w:rPr>
          <w:rFonts w:ascii="Arial" w:hAnsi="Arial" w:cs="Arial"/>
          <w:i/>
          <w:sz w:val="22"/>
          <w:szCs w:val="22"/>
        </w:rPr>
        <w:t xml:space="preserve">, les </w:t>
      </w:r>
      <w:r w:rsidRPr="00B1747A">
        <w:rPr>
          <w:rFonts w:ascii="Arial" w:hAnsi="Arial" w:cs="Arial"/>
          <w:b/>
          <w:i/>
          <w:sz w:val="22"/>
          <w:szCs w:val="22"/>
        </w:rPr>
        <w:t>collaborateurs</w:t>
      </w:r>
      <w:r w:rsidRPr="005D0751">
        <w:rPr>
          <w:rFonts w:ascii="Arial" w:hAnsi="Arial" w:cs="Arial"/>
          <w:i/>
          <w:sz w:val="22"/>
          <w:szCs w:val="22"/>
        </w:rPr>
        <w:t xml:space="preserve"> de l'investigateur, le </w:t>
      </w:r>
      <w:r w:rsidRPr="00B1747A">
        <w:rPr>
          <w:rFonts w:ascii="Arial" w:hAnsi="Arial" w:cs="Arial"/>
          <w:b/>
          <w:i/>
          <w:sz w:val="22"/>
          <w:szCs w:val="22"/>
        </w:rPr>
        <w:t>personnel médical</w:t>
      </w:r>
      <w:r w:rsidRPr="005D0751">
        <w:rPr>
          <w:rFonts w:ascii="Arial" w:hAnsi="Arial" w:cs="Arial"/>
          <w:i/>
          <w:sz w:val="22"/>
          <w:szCs w:val="22"/>
        </w:rPr>
        <w:t xml:space="preserve"> et </w:t>
      </w:r>
      <w:r w:rsidRPr="00B1747A">
        <w:rPr>
          <w:rFonts w:ascii="Arial" w:hAnsi="Arial" w:cs="Arial"/>
          <w:b/>
          <w:i/>
          <w:sz w:val="22"/>
          <w:szCs w:val="22"/>
        </w:rPr>
        <w:t>paramédical</w:t>
      </w:r>
      <w:r>
        <w:rPr>
          <w:rFonts w:ascii="Arial" w:hAnsi="Arial" w:cs="Arial"/>
          <w:sz w:val="22"/>
          <w:szCs w:val="22"/>
        </w:rPr>
        <w:t> » (</w:t>
      </w:r>
      <w:hyperlink r:id="rId56" w:history="1">
        <w:r w:rsidRPr="00E90C6D">
          <w:rPr>
            <w:rStyle w:val="Lienhypertexte"/>
            <w:rFonts w:ascii="Arial" w:hAnsi="Arial" w:cs="Arial"/>
            <w:sz w:val="22"/>
            <w:szCs w:val="22"/>
          </w:rPr>
          <w:t>Arrêté du 29 septembre 2010</w:t>
        </w:r>
      </w:hyperlink>
      <w:r w:rsidRPr="005D0751">
        <w:rPr>
          <w:rFonts w:ascii="Arial" w:hAnsi="Arial" w:cs="Arial"/>
          <w:sz w:val="22"/>
          <w:szCs w:val="22"/>
        </w:rPr>
        <w:t>, article 1</w:t>
      </w:r>
      <w:r>
        <w:rPr>
          <w:rFonts w:ascii="Arial" w:hAnsi="Arial" w:cs="Arial"/>
          <w:sz w:val="22"/>
          <w:szCs w:val="22"/>
        </w:rPr>
        <w:t>).</w:t>
      </w:r>
    </w:p>
    <w:p w:rsidR="00F151AC" w:rsidRDefault="00F151AC" w:rsidP="00E16414">
      <w:pPr>
        <w:pStyle w:val="Corpsdetexte2"/>
        <w:spacing w:after="0" w:line="240" w:lineRule="auto"/>
        <w:jc w:val="both"/>
        <w:rPr>
          <w:rFonts w:ascii="Arial" w:hAnsi="Arial" w:cs="Arial"/>
          <w:sz w:val="22"/>
          <w:szCs w:val="22"/>
        </w:rPr>
      </w:pPr>
    </w:p>
    <w:p w:rsidR="00E16414" w:rsidRDefault="007E00CB" w:rsidP="00E16414">
      <w:pPr>
        <w:pStyle w:val="Corpsdetexte2"/>
        <w:spacing w:after="0" w:line="240" w:lineRule="auto"/>
        <w:jc w:val="both"/>
        <w:rPr>
          <w:rFonts w:ascii="Arial" w:hAnsi="Arial" w:cs="Arial"/>
          <w:sz w:val="22"/>
          <w:szCs w:val="22"/>
        </w:rPr>
      </w:pPr>
      <w:r>
        <w:rPr>
          <w:rFonts w:ascii="Arial" w:hAnsi="Arial" w:cs="Arial"/>
          <w:sz w:val="22"/>
          <w:szCs w:val="22"/>
        </w:rPr>
        <w:t xml:space="preserve">Autres textes relatifs à la formation </w:t>
      </w:r>
      <w:r w:rsidR="00E16414">
        <w:rPr>
          <w:rFonts w:ascii="Arial" w:hAnsi="Arial" w:cs="Arial"/>
          <w:sz w:val="22"/>
          <w:szCs w:val="22"/>
        </w:rPr>
        <w:t>AFGSU2 :</w:t>
      </w:r>
      <w:r w:rsidR="00F151AC">
        <w:rPr>
          <w:rFonts w:ascii="Arial" w:hAnsi="Arial" w:cs="Arial"/>
          <w:sz w:val="22"/>
          <w:szCs w:val="22"/>
        </w:rPr>
        <w:t xml:space="preserve"> </w:t>
      </w:r>
      <w:r w:rsidR="00E16414">
        <w:rPr>
          <w:rFonts w:ascii="Arial" w:hAnsi="Arial" w:cs="Arial"/>
          <w:sz w:val="22"/>
          <w:szCs w:val="22"/>
        </w:rPr>
        <w:t xml:space="preserve"> </w:t>
      </w:r>
      <w:hyperlink r:id="rId57" w:history="1">
        <w:r w:rsidR="003B584B" w:rsidRPr="003B584B">
          <w:rPr>
            <w:rStyle w:val="Lienhypertexte"/>
            <w:rFonts w:ascii="Arial" w:hAnsi="Arial" w:cs="Arial"/>
            <w:sz w:val="22"/>
            <w:szCs w:val="22"/>
          </w:rPr>
          <w:t>Arrêté du 20 avril 2007</w:t>
        </w:r>
      </w:hyperlink>
      <w:r w:rsidR="003B584B">
        <w:rPr>
          <w:rFonts w:ascii="Arial" w:hAnsi="Arial" w:cs="Arial"/>
          <w:sz w:val="22"/>
          <w:szCs w:val="22"/>
        </w:rPr>
        <w:t xml:space="preserve">, </w:t>
      </w:r>
      <w:hyperlink r:id="rId58" w:history="1">
        <w:r w:rsidR="00E16414" w:rsidRPr="008E799F">
          <w:rPr>
            <w:rStyle w:val="Lienhypertexte"/>
            <w:rFonts w:ascii="Arial" w:hAnsi="Arial" w:cs="Arial"/>
            <w:spacing w:val="-2"/>
            <w:sz w:val="22"/>
            <w:szCs w:val="22"/>
          </w:rPr>
          <w:t>Arrêté du 30 décembre 2014</w:t>
        </w:r>
      </w:hyperlink>
      <w:r w:rsidR="00E16414">
        <w:rPr>
          <w:rFonts w:ascii="Arial" w:hAnsi="Arial" w:cs="Arial"/>
          <w:spacing w:val="-2"/>
          <w:sz w:val="22"/>
          <w:szCs w:val="22"/>
        </w:rPr>
        <w:t>, modifié par l’</w:t>
      </w:r>
      <w:hyperlink r:id="rId59" w:history="1">
        <w:r w:rsidR="00E16414" w:rsidRPr="00D53487">
          <w:rPr>
            <w:rStyle w:val="Lienhypertexte"/>
            <w:rFonts w:ascii="Arial" w:hAnsi="Arial" w:cs="Arial"/>
            <w:spacing w:val="-2"/>
            <w:sz w:val="22"/>
            <w:szCs w:val="22"/>
          </w:rPr>
          <w:t>arrêté du 1</w:t>
        </w:r>
        <w:r w:rsidR="00E16414" w:rsidRPr="00D53487">
          <w:rPr>
            <w:rStyle w:val="Lienhypertexte"/>
            <w:rFonts w:ascii="Arial" w:hAnsi="Arial" w:cs="Arial"/>
            <w:spacing w:val="-2"/>
            <w:sz w:val="22"/>
            <w:szCs w:val="22"/>
            <w:vertAlign w:val="superscript"/>
          </w:rPr>
          <w:t>er</w:t>
        </w:r>
        <w:r w:rsidR="00E16414" w:rsidRPr="00D53487">
          <w:rPr>
            <w:rStyle w:val="Lienhypertexte"/>
            <w:rFonts w:ascii="Arial" w:hAnsi="Arial" w:cs="Arial"/>
            <w:spacing w:val="-2"/>
            <w:sz w:val="22"/>
            <w:szCs w:val="22"/>
          </w:rPr>
          <w:t xml:space="preserve"> juillet 2019</w:t>
        </w:r>
      </w:hyperlink>
    </w:p>
    <w:p w:rsidR="00016DE9" w:rsidRPr="00FE7503" w:rsidRDefault="00016DE9"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329"/>
        <w:gridCol w:w="2328"/>
        <w:gridCol w:w="2328"/>
        <w:gridCol w:w="2334"/>
        <w:gridCol w:w="2339"/>
      </w:tblGrid>
      <w:tr w:rsidR="00886412" w:rsidRPr="00A74163" w:rsidTr="00A6120E">
        <w:tc>
          <w:tcPr>
            <w:tcW w:w="13992" w:type="dxa"/>
            <w:gridSpan w:val="6"/>
            <w:shd w:val="clear" w:color="auto" w:fill="CCFF33"/>
          </w:tcPr>
          <w:p w:rsidR="00886412" w:rsidRPr="00A74163" w:rsidRDefault="003F74D2" w:rsidP="00A74163">
            <w:pPr>
              <w:pStyle w:val="Corpsdetexte2"/>
              <w:spacing w:after="0" w:line="240" w:lineRule="auto"/>
              <w:rPr>
                <w:rFonts w:ascii="Arial" w:hAnsi="Arial" w:cs="Arial"/>
                <w:b/>
                <w:sz w:val="22"/>
                <w:szCs w:val="22"/>
              </w:rPr>
            </w:pPr>
            <w:r>
              <w:rPr>
                <w:rFonts w:ascii="Arial" w:hAnsi="Arial" w:cs="Arial"/>
                <w:b/>
                <w:sz w:val="22"/>
                <w:szCs w:val="22"/>
              </w:rPr>
              <w:t>2</w:t>
            </w:r>
            <w:r w:rsidR="00886412" w:rsidRPr="00A74163">
              <w:rPr>
                <w:rFonts w:ascii="Arial" w:hAnsi="Arial" w:cs="Arial"/>
                <w:b/>
                <w:sz w:val="22"/>
                <w:szCs w:val="22"/>
              </w:rPr>
              <w:t>1.</w:t>
            </w:r>
            <w:r w:rsidR="00886412">
              <w:t xml:space="preserve"> </w:t>
            </w:r>
            <w:r w:rsidR="00886412" w:rsidRPr="00886412">
              <w:rPr>
                <w:rFonts w:ascii="Arial" w:hAnsi="Arial" w:cs="Arial"/>
                <w:b/>
                <w:sz w:val="22"/>
                <w:szCs w:val="22"/>
              </w:rPr>
              <w:t>Personnel médical</w:t>
            </w:r>
          </w:p>
        </w:tc>
      </w:tr>
      <w:tr w:rsidR="00DC6483" w:rsidRPr="00A74163" w:rsidTr="00A6120E">
        <w:tc>
          <w:tcPr>
            <w:tcW w:w="2334" w:type="dxa"/>
            <w:shd w:val="clear" w:color="auto" w:fill="CCFF33"/>
          </w:tcPr>
          <w:p w:rsidR="00DC6483" w:rsidRPr="00A74163" w:rsidRDefault="00DC6483" w:rsidP="00A74163">
            <w:pPr>
              <w:pStyle w:val="Corpsdetexte2"/>
              <w:spacing w:after="0" w:line="240" w:lineRule="auto"/>
              <w:jc w:val="center"/>
              <w:rPr>
                <w:rFonts w:ascii="Arial" w:hAnsi="Arial" w:cs="Arial"/>
                <w:sz w:val="22"/>
                <w:szCs w:val="22"/>
              </w:rPr>
            </w:pPr>
            <w:r w:rsidRPr="00A74163">
              <w:rPr>
                <w:rFonts w:ascii="Arial" w:hAnsi="Arial" w:cs="Arial"/>
                <w:sz w:val="22"/>
                <w:szCs w:val="22"/>
              </w:rPr>
              <w:t>Noms et prénoms</w:t>
            </w:r>
          </w:p>
        </w:tc>
        <w:tc>
          <w:tcPr>
            <w:tcW w:w="2329" w:type="dxa"/>
            <w:shd w:val="clear" w:color="auto" w:fill="CCFF33"/>
          </w:tcPr>
          <w:p w:rsidR="00FE7503" w:rsidRPr="00A74163" w:rsidRDefault="00FE7503" w:rsidP="00A74163">
            <w:pPr>
              <w:pStyle w:val="Corpsdetexte2"/>
              <w:spacing w:after="0" w:line="240" w:lineRule="auto"/>
              <w:jc w:val="center"/>
              <w:rPr>
                <w:rFonts w:ascii="Arial" w:hAnsi="Arial" w:cs="Arial"/>
                <w:sz w:val="22"/>
                <w:szCs w:val="22"/>
              </w:rPr>
            </w:pPr>
            <w:r w:rsidRPr="00A74163">
              <w:rPr>
                <w:rFonts w:ascii="Arial" w:hAnsi="Arial" w:cs="Arial"/>
                <w:sz w:val="22"/>
                <w:szCs w:val="22"/>
              </w:rPr>
              <w:t>Statut</w:t>
            </w:r>
          </w:p>
          <w:p w:rsidR="00DC6483" w:rsidRPr="00A74163" w:rsidRDefault="00DC6483" w:rsidP="00A74163">
            <w:pPr>
              <w:pStyle w:val="Corpsdetexte2"/>
              <w:spacing w:after="0" w:line="240" w:lineRule="auto"/>
              <w:jc w:val="center"/>
              <w:rPr>
                <w:rFonts w:ascii="Arial" w:hAnsi="Arial" w:cs="Arial"/>
                <w:sz w:val="22"/>
                <w:szCs w:val="22"/>
              </w:rPr>
            </w:pPr>
            <w:r w:rsidRPr="00A74163">
              <w:rPr>
                <w:rFonts w:ascii="Arial" w:hAnsi="Arial" w:cs="Arial"/>
                <w:sz w:val="22"/>
                <w:szCs w:val="22"/>
              </w:rPr>
              <w:t>(MCU-PH …)</w:t>
            </w:r>
          </w:p>
        </w:tc>
        <w:tc>
          <w:tcPr>
            <w:tcW w:w="2328" w:type="dxa"/>
            <w:shd w:val="clear" w:color="auto" w:fill="CCFF33"/>
          </w:tcPr>
          <w:p w:rsidR="00DC6483" w:rsidRPr="00A74163" w:rsidRDefault="00DC6483" w:rsidP="00A74163">
            <w:pPr>
              <w:pStyle w:val="Corpsdetexte2"/>
              <w:spacing w:after="0" w:line="240" w:lineRule="auto"/>
              <w:jc w:val="center"/>
              <w:rPr>
                <w:rFonts w:ascii="Arial" w:hAnsi="Arial" w:cs="Arial"/>
                <w:sz w:val="22"/>
                <w:szCs w:val="22"/>
              </w:rPr>
            </w:pPr>
            <w:r w:rsidRPr="00A74163">
              <w:rPr>
                <w:rFonts w:ascii="Arial" w:hAnsi="Arial" w:cs="Arial"/>
                <w:sz w:val="22"/>
                <w:szCs w:val="22"/>
              </w:rPr>
              <w:t>n° RPPS</w:t>
            </w:r>
          </w:p>
        </w:tc>
        <w:tc>
          <w:tcPr>
            <w:tcW w:w="2328" w:type="dxa"/>
            <w:shd w:val="clear" w:color="auto" w:fill="CCFF33"/>
          </w:tcPr>
          <w:p w:rsidR="00DC6483" w:rsidRPr="00A74163" w:rsidRDefault="00FE7503" w:rsidP="00582A7A">
            <w:pPr>
              <w:pStyle w:val="Corpsdetexte2"/>
              <w:spacing w:after="0" w:line="240" w:lineRule="auto"/>
              <w:jc w:val="center"/>
              <w:rPr>
                <w:rFonts w:ascii="Arial" w:hAnsi="Arial" w:cs="Arial"/>
                <w:sz w:val="22"/>
                <w:szCs w:val="22"/>
              </w:rPr>
            </w:pPr>
            <w:r w:rsidRPr="00A74163">
              <w:rPr>
                <w:rFonts w:ascii="Arial" w:hAnsi="Arial" w:cs="Arial"/>
                <w:sz w:val="22"/>
                <w:szCs w:val="22"/>
              </w:rPr>
              <w:t xml:space="preserve">ETP </w:t>
            </w:r>
            <w:r w:rsidR="00582A7A">
              <w:rPr>
                <w:rFonts w:ascii="Arial" w:hAnsi="Arial" w:cs="Arial"/>
                <w:sz w:val="22"/>
                <w:szCs w:val="22"/>
              </w:rPr>
              <w:t xml:space="preserve">dédié à la </w:t>
            </w:r>
            <w:r w:rsidRPr="00A74163">
              <w:rPr>
                <w:rFonts w:ascii="Arial" w:hAnsi="Arial" w:cs="Arial"/>
                <w:sz w:val="22"/>
                <w:szCs w:val="22"/>
              </w:rPr>
              <w:t>R</w:t>
            </w:r>
            <w:r w:rsidR="00485BEC">
              <w:rPr>
                <w:rFonts w:ascii="Arial" w:hAnsi="Arial" w:cs="Arial"/>
                <w:sz w:val="22"/>
                <w:szCs w:val="22"/>
              </w:rPr>
              <w:t>IPH</w:t>
            </w:r>
          </w:p>
        </w:tc>
        <w:tc>
          <w:tcPr>
            <w:tcW w:w="2334" w:type="dxa"/>
            <w:shd w:val="clear" w:color="auto" w:fill="CCFF33"/>
          </w:tcPr>
          <w:p w:rsidR="00DC6483" w:rsidRPr="00A74163" w:rsidRDefault="00FE7503" w:rsidP="00A74163">
            <w:pPr>
              <w:pStyle w:val="Corpsdetexte2"/>
              <w:spacing w:after="0" w:line="240" w:lineRule="auto"/>
              <w:jc w:val="center"/>
              <w:rPr>
                <w:rFonts w:ascii="Arial" w:hAnsi="Arial" w:cs="Arial"/>
                <w:sz w:val="22"/>
                <w:szCs w:val="22"/>
              </w:rPr>
            </w:pPr>
            <w:r w:rsidRPr="00A74163">
              <w:rPr>
                <w:rFonts w:ascii="Arial" w:hAnsi="Arial" w:cs="Arial"/>
                <w:sz w:val="22"/>
                <w:szCs w:val="22"/>
              </w:rPr>
              <w:t>Date de formation AFGSU2</w:t>
            </w:r>
          </w:p>
        </w:tc>
        <w:tc>
          <w:tcPr>
            <w:tcW w:w="2339" w:type="dxa"/>
            <w:shd w:val="clear" w:color="auto" w:fill="CCFF33"/>
          </w:tcPr>
          <w:p w:rsidR="00DC6483" w:rsidRPr="00A74163" w:rsidRDefault="00FE7503" w:rsidP="00A74163">
            <w:pPr>
              <w:pStyle w:val="Corpsdetexte2"/>
              <w:spacing w:after="0" w:line="240" w:lineRule="auto"/>
              <w:jc w:val="center"/>
              <w:rPr>
                <w:rFonts w:ascii="Arial" w:hAnsi="Arial" w:cs="Arial"/>
                <w:sz w:val="22"/>
                <w:szCs w:val="22"/>
              </w:rPr>
            </w:pPr>
            <w:r w:rsidRPr="00A74163">
              <w:rPr>
                <w:rFonts w:ascii="Arial" w:hAnsi="Arial" w:cs="Arial"/>
                <w:sz w:val="22"/>
                <w:szCs w:val="22"/>
              </w:rPr>
              <w:t>Date de formation BPC</w:t>
            </w:r>
          </w:p>
        </w:tc>
      </w:tr>
      <w:tr w:rsidR="00DC6483" w:rsidRPr="00A74163" w:rsidTr="00A6120E">
        <w:tc>
          <w:tcPr>
            <w:tcW w:w="2334" w:type="dxa"/>
            <w:shd w:val="clear" w:color="auto" w:fill="auto"/>
          </w:tcPr>
          <w:p w:rsidR="00DC6483" w:rsidRPr="00A74163" w:rsidRDefault="00DF7025" w:rsidP="00A74163">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DC6483" w:rsidRPr="00A74163" w:rsidRDefault="00DF7025"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DC6483" w:rsidRPr="00A74163" w:rsidRDefault="00DF7025"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DC6483" w:rsidRPr="00A74163" w:rsidRDefault="00DF7025"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DC6483" w:rsidRPr="00A74163" w:rsidRDefault="00DF7025"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DC6483" w:rsidRPr="00A74163" w:rsidRDefault="00DF7025"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A6120E" w:rsidRPr="00A74163" w:rsidTr="00A6120E">
        <w:tc>
          <w:tcPr>
            <w:tcW w:w="2334" w:type="dxa"/>
            <w:shd w:val="clear" w:color="auto" w:fill="auto"/>
          </w:tcPr>
          <w:p w:rsidR="00A6120E" w:rsidRPr="00A74163" w:rsidRDefault="00A6120E" w:rsidP="00A6120E">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A6120E" w:rsidRPr="00A74163" w:rsidTr="00A6120E">
        <w:tc>
          <w:tcPr>
            <w:tcW w:w="2334" w:type="dxa"/>
            <w:shd w:val="clear" w:color="auto" w:fill="auto"/>
          </w:tcPr>
          <w:p w:rsidR="00A6120E" w:rsidRPr="00A74163" w:rsidRDefault="00A6120E" w:rsidP="00A6120E">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A6120E" w:rsidRPr="00A74163" w:rsidTr="00A6120E">
        <w:tc>
          <w:tcPr>
            <w:tcW w:w="2334" w:type="dxa"/>
            <w:shd w:val="clear" w:color="auto" w:fill="auto"/>
          </w:tcPr>
          <w:p w:rsidR="00A6120E" w:rsidRPr="00A74163" w:rsidRDefault="00A6120E" w:rsidP="00A6120E">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A6120E" w:rsidRPr="00A74163" w:rsidTr="00A6120E">
        <w:tc>
          <w:tcPr>
            <w:tcW w:w="2334" w:type="dxa"/>
            <w:shd w:val="clear" w:color="auto" w:fill="auto"/>
          </w:tcPr>
          <w:p w:rsidR="00A6120E" w:rsidRPr="00A74163" w:rsidRDefault="00A6120E" w:rsidP="00A6120E">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A6120E" w:rsidRPr="00A74163" w:rsidTr="00A6120E">
        <w:tc>
          <w:tcPr>
            <w:tcW w:w="2334" w:type="dxa"/>
            <w:shd w:val="clear" w:color="auto" w:fill="auto"/>
          </w:tcPr>
          <w:p w:rsidR="00A6120E" w:rsidRPr="00A74163" w:rsidRDefault="00A6120E" w:rsidP="00A6120E">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A6120E" w:rsidRPr="00A74163" w:rsidTr="00A6120E">
        <w:tc>
          <w:tcPr>
            <w:tcW w:w="2334" w:type="dxa"/>
            <w:shd w:val="clear" w:color="auto" w:fill="auto"/>
          </w:tcPr>
          <w:p w:rsidR="00A6120E" w:rsidRPr="00A74163" w:rsidRDefault="00A6120E" w:rsidP="00A6120E">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A6120E" w:rsidRPr="00A74163" w:rsidTr="00A6120E">
        <w:tc>
          <w:tcPr>
            <w:tcW w:w="2334" w:type="dxa"/>
            <w:shd w:val="clear" w:color="auto" w:fill="auto"/>
          </w:tcPr>
          <w:p w:rsidR="00A6120E" w:rsidRPr="00A74163" w:rsidRDefault="00A6120E" w:rsidP="00A6120E">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A6120E" w:rsidRPr="00A74163" w:rsidTr="00A6120E">
        <w:tc>
          <w:tcPr>
            <w:tcW w:w="2334" w:type="dxa"/>
            <w:shd w:val="clear" w:color="auto" w:fill="auto"/>
          </w:tcPr>
          <w:p w:rsidR="00A6120E" w:rsidRPr="00A74163" w:rsidRDefault="00A6120E" w:rsidP="00A6120E">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A6120E" w:rsidRPr="00A74163" w:rsidRDefault="00A6120E" w:rsidP="00A6120E">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DC6483" w:rsidRPr="00A74163" w:rsidTr="00A6120E">
        <w:tc>
          <w:tcPr>
            <w:tcW w:w="2334" w:type="dxa"/>
            <w:shd w:val="clear" w:color="auto" w:fill="auto"/>
          </w:tcPr>
          <w:p w:rsidR="00DC6483" w:rsidRPr="00A74163" w:rsidRDefault="00DF7025" w:rsidP="00A74163">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DC6483" w:rsidRPr="00A74163" w:rsidRDefault="00DF7025"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DC6483" w:rsidRPr="00A74163" w:rsidRDefault="00DF7025"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DC6483" w:rsidRPr="00A74163" w:rsidRDefault="00DF7025"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DC6483" w:rsidRPr="00A74163" w:rsidRDefault="00DF7025"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DC6483" w:rsidRPr="00A74163" w:rsidRDefault="00DF7025"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DF7025" w:rsidRPr="00A74163" w:rsidTr="00A6120E">
        <w:tc>
          <w:tcPr>
            <w:tcW w:w="2334" w:type="dxa"/>
            <w:shd w:val="clear" w:color="auto" w:fill="auto"/>
          </w:tcPr>
          <w:p w:rsidR="00DF7025" w:rsidRPr="00A74163" w:rsidRDefault="00DF7025" w:rsidP="009F4FB0">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329" w:type="dxa"/>
            <w:shd w:val="clear" w:color="auto" w:fill="auto"/>
          </w:tcPr>
          <w:p w:rsidR="00DF7025" w:rsidRPr="00A74163" w:rsidRDefault="00DF7025" w:rsidP="009F4FB0">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DF7025" w:rsidRPr="00A74163" w:rsidRDefault="00DF7025" w:rsidP="009F4FB0">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28" w:type="dxa"/>
            <w:shd w:val="clear" w:color="auto" w:fill="auto"/>
          </w:tcPr>
          <w:p w:rsidR="00DF7025" w:rsidRPr="00A74163" w:rsidRDefault="00DF7025" w:rsidP="009F4FB0">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4" w:type="dxa"/>
            <w:shd w:val="clear" w:color="auto" w:fill="auto"/>
          </w:tcPr>
          <w:p w:rsidR="00DF7025" w:rsidRPr="00A74163" w:rsidRDefault="00DF7025" w:rsidP="009F4FB0">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39" w:type="dxa"/>
            <w:shd w:val="clear" w:color="auto" w:fill="auto"/>
          </w:tcPr>
          <w:p w:rsidR="00DF7025" w:rsidRPr="00A74163" w:rsidRDefault="00DF7025" w:rsidP="009F4FB0">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bl>
    <w:p w:rsidR="00E16414" w:rsidRDefault="00E16414" w:rsidP="000717BB">
      <w:pPr>
        <w:pStyle w:val="Corpsdetexte2"/>
        <w:spacing w:after="0" w:line="240" w:lineRule="auto"/>
        <w:jc w:val="both"/>
        <w:rPr>
          <w:rFonts w:ascii="Arial" w:hAnsi="Arial" w:cs="Arial"/>
          <w:sz w:val="22"/>
          <w:szCs w:val="22"/>
        </w:rPr>
      </w:pPr>
    </w:p>
    <w:p w:rsidR="004B45E2" w:rsidRDefault="004B45E2">
      <w:pPr>
        <w:rPr>
          <w:rFonts w:ascii="Arial" w:hAnsi="Arial" w:cs="Arial"/>
          <w:sz w:val="22"/>
          <w:szCs w:val="22"/>
        </w:rPr>
      </w:pPr>
      <w:r>
        <w:rPr>
          <w:rFonts w:ascii="Arial" w:hAnsi="Arial" w:cs="Arial"/>
          <w:sz w:val="22"/>
          <w:szCs w:val="22"/>
        </w:rPr>
        <w:br w:type="page"/>
      </w:r>
    </w:p>
    <w:p w:rsidR="00F151AC" w:rsidRDefault="00F151AC" w:rsidP="000717BB">
      <w:pPr>
        <w:pStyle w:val="Corpsdetexte2"/>
        <w:spacing w:after="0" w:line="240" w:lineRule="auto"/>
        <w:jc w:val="both"/>
        <w:rPr>
          <w:rFonts w:ascii="Arial" w:hAnsi="Arial" w:cs="Arial"/>
          <w:sz w:val="22"/>
          <w:szCs w:val="22"/>
        </w:rPr>
      </w:pPr>
    </w:p>
    <w:p w:rsidR="005C0733" w:rsidRPr="009378AB" w:rsidRDefault="005C0733" w:rsidP="005C0733">
      <w:pPr>
        <w:pStyle w:val="Corpsdetexte2"/>
        <w:spacing w:after="0" w:line="240" w:lineRule="auto"/>
        <w:jc w:val="center"/>
        <w:rPr>
          <w:rFonts w:ascii="Arial" w:hAnsi="Arial" w:cs="Arial"/>
          <w:color w:val="333333"/>
          <w:sz w:val="22"/>
          <w:szCs w:val="22"/>
          <w:shd w:val="clear" w:color="auto" w:fill="FFFFFF"/>
        </w:rPr>
      </w:pPr>
      <w:r w:rsidRPr="005D0751">
        <w:rPr>
          <w:rFonts w:ascii="Arial" w:hAnsi="Arial" w:cs="Arial"/>
          <w:b/>
          <w:sz w:val="22"/>
          <w:szCs w:val="22"/>
        </w:rPr>
        <w:t>Rappel</w:t>
      </w:r>
      <w:r>
        <w:rPr>
          <w:rFonts w:ascii="Arial" w:hAnsi="Arial" w:cs="Arial"/>
          <w:b/>
          <w:sz w:val="22"/>
          <w:szCs w:val="22"/>
        </w:rPr>
        <w:t>s</w:t>
      </w:r>
      <w:r w:rsidRPr="005D0751">
        <w:rPr>
          <w:rFonts w:ascii="Arial" w:hAnsi="Arial" w:cs="Arial"/>
          <w:b/>
          <w:sz w:val="22"/>
          <w:szCs w:val="22"/>
        </w:rPr>
        <w:t> :</w:t>
      </w:r>
      <w:r>
        <w:rPr>
          <w:rFonts w:ascii="Arial" w:hAnsi="Arial" w:cs="Arial"/>
          <w:b/>
          <w:sz w:val="22"/>
          <w:szCs w:val="22"/>
        </w:rPr>
        <w:t xml:space="preserve"> </w:t>
      </w:r>
      <w:r>
        <w:rPr>
          <w:rFonts w:ascii="Arial" w:hAnsi="Arial" w:cs="Arial"/>
          <w:sz w:val="22"/>
          <w:szCs w:val="22"/>
        </w:rPr>
        <w:t>T</w:t>
      </w:r>
      <w:r w:rsidRPr="001F3FA2">
        <w:rPr>
          <w:rFonts w:ascii="Arial" w:hAnsi="Arial" w:cs="Arial"/>
          <w:sz w:val="22"/>
          <w:szCs w:val="22"/>
        </w:rPr>
        <w:t xml:space="preserve">out </w:t>
      </w:r>
      <w:r w:rsidRPr="001F3FA2">
        <w:rPr>
          <w:rFonts w:ascii="Arial" w:hAnsi="Arial" w:cs="Arial"/>
          <w:b/>
          <w:sz w:val="22"/>
          <w:szCs w:val="22"/>
        </w:rPr>
        <w:t>infirmier quel que soit son mode d'exercice</w:t>
      </w:r>
      <w:r w:rsidRPr="001F3FA2">
        <w:rPr>
          <w:rFonts w:ascii="Arial" w:hAnsi="Arial" w:cs="Arial"/>
          <w:sz w:val="22"/>
          <w:szCs w:val="22"/>
        </w:rPr>
        <w:t xml:space="preserve"> </w:t>
      </w:r>
      <w:r>
        <w:rPr>
          <w:rFonts w:ascii="Arial" w:hAnsi="Arial" w:cs="Arial"/>
          <w:sz w:val="22"/>
          <w:szCs w:val="22"/>
        </w:rPr>
        <w:t>doi</w:t>
      </w:r>
      <w:r w:rsidRPr="004B45E2">
        <w:rPr>
          <w:rFonts w:ascii="Arial" w:hAnsi="Arial" w:cs="Arial"/>
          <w:sz w:val="22"/>
          <w:szCs w:val="22"/>
        </w:rPr>
        <w:t xml:space="preserve">t se faire inscrire </w:t>
      </w:r>
      <w:r>
        <w:rPr>
          <w:rFonts w:ascii="Arial" w:hAnsi="Arial" w:cs="Arial"/>
          <w:sz w:val="22"/>
          <w:szCs w:val="22"/>
        </w:rPr>
        <w:t>à l’</w:t>
      </w:r>
      <w:r w:rsidRPr="004B45E2">
        <w:rPr>
          <w:rFonts w:ascii="Arial" w:hAnsi="Arial" w:cs="Arial"/>
          <w:sz w:val="22"/>
          <w:szCs w:val="22"/>
        </w:rPr>
        <w:t xml:space="preserve">Ordre National des Infirmiers (ONI) </w:t>
      </w:r>
      <w:r>
        <w:rPr>
          <w:rFonts w:ascii="Arial" w:hAnsi="Arial" w:cs="Arial"/>
          <w:sz w:val="22"/>
          <w:szCs w:val="22"/>
        </w:rPr>
        <w:t>qui lui</w:t>
      </w:r>
      <w:r w:rsidRPr="004B45E2">
        <w:rPr>
          <w:rFonts w:ascii="Arial" w:hAnsi="Arial" w:cs="Arial"/>
          <w:sz w:val="22"/>
          <w:szCs w:val="22"/>
        </w:rPr>
        <w:t xml:space="preserve"> délivrera un numéro RPPS</w:t>
      </w:r>
      <w:r>
        <w:rPr>
          <w:rFonts w:ascii="Arial" w:hAnsi="Arial" w:cs="Arial"/>
          <w:sz w:val="22"/>
          <w:szCs w:val="22"/>
        </w:rPr>
        <w:t xml:space="preserve">, selon les dispositions de l’article </w:t>
      </w:r>
      <w:hyperlink r:id="rId60" w:history="1">
        <w:r w:rsidRPr="007F6394">
          <w:rPr>
            <w:rStyle w:val="Lienhypertexte"/>
            <w:rFonts w:ascii="Arial" w:hAnsi="Arial" w:cs="Arial"/>
            <w:sz w:val="22"/>
            <w:szCs w:val="22"/>
          </w:rPr>
          <w:t>L.4311-15</w:t>
        </w:r>
        <w:r>
          <w:rPr>
            <w:rStyle w:val="Lienhypertexte"/>
            <w:rFonts w:ascii="Arial" w:hAnsi="Arial" w:cs="Arial"/>
            <w:sz w:val="22"/>
            <w:szCs w:val="22"/>
          </w:rPr>
          <w:t xml:space="preserve"> du</w:t>
        </w:r>
        <w:r w:rsidRPr="007F6394">
          <w:rPr>
            <w:rStyle w:val="Lienhypertexte"/>
            <w:rFonts w:ascii="Arial" w:hAnsi="Arial" w:cs="Arial"/>
            <w:sz w:val="22"/>
            <w:szCs w:val="22"/>
          </w:rPr>
          <w:t xml:space="preserve"> CSP</w:t>
        </w:r>
      </w:hyperlink>
      <w:r>
        <w:rPr>
          <w:rFonts w:ascii="Arial" w:hAnsi="Arial" w:cs="Arial"/>
          <w:sz w:val="22"/>
          <w:szCs w:val="22"/>
        </w:rPr>
        <w:t xml:space="preserve">. </w:t>
      </w:r>
      <w:r w:rsidRPr="004B45E2">
        <w:rPr>
          <w:rFonts w:ascii="Arial" w:hAnsi="Arial" w:cs="Arial"/>
          <w:sz w:val="22"/>
          <w:szCs w:val="22"/>
        </w:rPr>
        <w:t xml:space="preserve">L’inscription est réalisée </w:t>
      </w:r>
      <w:r w:rsidRPr="004B45E2">
        <w:rPr>
          <w:rFonts w:ascii="Arial" w:hAnsi="Arial" w:cs="Arial"/>
          <w:color w:val="333333"/>
          <w:sz w:val="22"/>
          <w:szCs w:val="22"/>
          <w:shd w:val="clear" w:color="auto" w:fill="FFFFFF"/>
        </w:rPr>
        <w:t xml:space="preserve">sur le portail dédié de l’ONI, par exemple en utilisant </w:t>
      </w:r>
      <w:proofErr w:type="spellStart"/>
      <w:r w:rsidRPr="004B45E2">
        <w:rPr>
          <w:rFonts w:ascii="Arial" w:hAnsi="Arial" w:cs="Arial"/>
          <w:color w:val="333333"/>
          <w:sz w:val="22"/>
          <w:szCs w:val="22"/>
          <w:shd w:val="clear" w:color="auto" w:fill="FFFFFF"/>
        </w:rPr>
        <w:t>FranceConnect</w:t>
      </w:r>
      <w:proofErr w:type="spellEnd"/>
      <w:r w:rsidRPr="004B45E2">
        <w:rPr>
          <w:rFonts w:ascii="Arial" w:hAnsi="Arial" w:cs="Arial"/>
          <w:color w:val="333333"/>
          <w:sz w:val="22"/>
          <w:szCs w:val="22"/>
          <w:shd w:val="clear" w:color="auto" w:fill="FFFFFF"/>
        </w:rPr>
        <w:t xml:space="preserve"> : </w:t>
      </w:r>
      <w:hyperlink r:id="rId61" w:history="1">
        <w:r w:rsidRPr="004B45E2">
          <w:rPr>
            <w:rStyle w:val="Lienhypertexte"/>
            <w:rFonts w:ascii="Arial" w:hAnsi="Arial" w:cs="Arial"/>
            <w:sz w:val="22"/>
            <w:szCs w:val="22"/>
          </w:rPr>
          <w:t>Conseil National - Comment s'inscrire à l'Ordre ? (ordre-infirmiers.fr)</w:t>
        </w:r>
      </w:hyperlink>
    </w:p>
    <w:p w:rsidR="005C0733" w:rsidRDefault="005C0733" w:rsidP="005C0733">
      <w:pPr>
        <w:pStyle w:val="Corpsdetexte2"/>
        <w:spacing w:after="0" w:line="240" w:lineRule="auto"/>
        <w:jc w:val="both"/>
        <w:rPr>
          <w:rFonts w:ascii="Arial" w:hAnsi="Arial" w:cs="Arial"/>
          <w:sz w:val="22"/>
          <w:szCs w:val="22"/>
        </w:rPr>
      </w:pPr>
      <w:r>
        <w:rPr>
          <w:rFonts w:ascii="Arial" w:hAnsi="Arial" w:cs="Arial"/>
          <w:sz w:val="22"/>
          <w:szCs w:val="22"/>
        </w:rPr>
        <w:t xml:space="preserve">Foire aux questions : </w:t>
      </w:r>
      <w:hyperlink r:id="rId62" w:history="1">
        <w:r w:rsidRPr="00897474">
          <w:rPr>
            <w:rStyle w:val="Lienhypertexte"/>
            <w:rFonts w:ascii="Arial" w:hAnsi="Arial" w:cs="Arial"/>
            <w:sz w:val="22"/>
            <w:szCs w:val="22"/>
          </w:rPr>
          <w:t>https://www.ordre-infirmiers.fr/actualites-presse/actualites-delordre/bascule-dans-le-rpps-les-r%C3%A9ponses-%C3%A0-vos-questions.html</w:t>
        </w:r>
      </w:hyperlink>
      <w:r>
        <w:rPr>
          <w:rFonts w:ascii="Arial" w:hAnsi="Arial" w:cs="Arial"/>
          <w:sz w:val="22"/>
          <w:szCs w:val="22"/>
        </w:rPr>
        <w:t xml:space="preserve"> </w:t>
      </w:r>
    </w:p>
    <w:p w:rsidR="005C0733" w:rsidRDefault="005C0733" w:rsidP="005C0733">
      <w:pPr>
        <w:pStyle w:val="Corpsdetexte2"/>
        <w:spacing w:after="0" w:line="240" w:lineRule="auto"/>
        <w:jc w:val="both"/>
        <w:rPr>
          <w:rFonts w:ascii="Arial" w:hAnsi="Arial" w:cs="Arial"/>
          <w:sz w:val="22"/>
          <w:szCs w:val="22"/>
        </w:rPr>
      </w:pPr>
      <w:r w:rsidRPr="009378AB">
        <w:rPr>
          <w:rFonts w:ascii="Arial" w:hAnsi="Arial" w:cs="Arial"/>
          <w:sz w:val="22"/>
          <w:szCs w:val="22"/>
        </w:rPr>
        <w:sym w:font="Wingdings" w:char="F0E8"/>
      </w:r>
      <w:r>
        <w:rPr>
          <w:rFonts w:ascii="Arial" w:hAnsi="Arial" w:cs="Arial"/>
          <w:sz w:val="22"/>
          <w:szCs w:val="22"/>
        </w:rPr>
        <w:t xml:space="preserve"> Le responsable du LRIPH doit s’assurer que tous les professionnels paramédicaux concernés sont effectivement inscrits au registre RPPS, lequel mentionne leur </w:t>
      </w:r>
      <w:r w:rsidRPr="002614AC">
        <w:rPr>
          <w:rFonts w:ascii="Arial" w:hAnsi="Arial" w:cs="Arial"/>
          <w:b/>
          <w:sz w:val="22"/>
          <w:szCs w:val="22"/>
        </w:rPr>
        <w:t>diplôme</w:t>
      </w:r>
      <w:r>
        <w:rPr>
          <w:rFonts w:ascii="Arial" w:hAnsi="Arial" w:cs="Arial"/>
          <w:sz w:val="22"/>
          <w:szCs w:val="22"/>
        </w:rPr>
        <w:t xml:space="preserve">, leur </w:t>
      </w:r>
      <w:r w:rsidRPr="002614AC">
        <w:rPr>
          <w:rFonts w:ascii="Arial" w:hAnsi="Arial" w:cs="Arial"/>
          <w:b/>
          <w:sz w:val="22"/>
          <w:szCs w:val="22"/>
        </w:rPr>
        <w:t>spécialisation</w:t>
      </w:r>
      <w:r>
        <w:rPr>
          <w:rFonts w:ascii="Arial" w:hAnsi="Arial" w:cs="Arial"/>
          <w:sz w:val="22"/>
          <w:szCs w:val="22"/>
        </w:rPr>
        <w:t xml:space="preserve"> (diplôme de cadre …) et les </w:t>
      </w:r>
      <w:r w:rsidRPr="002614AC">
        <w:rPr>
          <w:rFonts w:ascii="Arial" w:hAnsi="Arial" w:cs="Arial"/>
          <w:b/>
          <w:sz w:val="22"/>
          <w:szCs w:val="22"/>
        </w:rPr>
        <w:t>établissements</w:t>
      </w:r>
      <w:r>
        <w:rPr>
          <w:rFonts w:ascii="Arial" w:hAnsi="Arial" w:cs="Arial"/>
          <w:sz w:val="22"/>
          <w:szCs w:val="22"/>
        </w:rPr>
        <w:t xml:space="preserve"> où ils exercent actuellement (y compris celui du LRIPH). </w:t>
      </w:r>
    </w:p>
    <w:p w:rsidR="00F151AC" w:rsidRDefault="00F151AC"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147"/>
        <w:gridCol w:w="2293"/>
        <w:gridCol w:w="2432"/>
        <w:gridCol w:w="2370"/>
        <w:gridCol w:w="2371"/>
        <w:gridCol w:w="28"/>
      </w:tblGrid>
      <w:tr w:rsidR="00ED1D28" w:rsidRPr="00A74163" w:rsidTr="002614AC">
        <w:trPr>
          <w:gridAfter w:val="1"/>
          <w:wAfter w:w="28" w:type="dxa"/>
        </w:trPr>
        <w:tc>
          <w:tcPr>
            <w:tcW w:w="13964" w:type="dxa"/>
            <w:gridSpan w:val="6"/>
            <w:shd w:val="clear" w:color="auto" w:fill="CCFF33"/>
          </w:tcPr>
          <w:p w:rsidR="00ED1D28" w:rsidRPr="00A74163" w:rsidRDefault="00ED1D28" w:rsidP="00C1294B">
            <w:pPr>
              <w:pStyle w:val="Corpsdetexte2"/>
              <w:spacing w:after="0" w:line="240" w:lineRule="auto"/>
              <w:rPr>
                <w:rFonts w:ascii="Arial" w:hAnsi="Arial" w:cs="Arial"/>
                <w:b/>
                <w:sz w:val="22"/>
                <w:szCs w:val="22"/>
              </w:rPr>
            </w:pPr>
            <w:r w:rsidRPr="00A74163">
              <w:rPr>
                <w:rFonts w:ascii="Arial" w:hAnsi="Arial" w:cs="Arial"/>
                <w:b/>
                <w:sz w:val="22"/>
                <w:szCs w:val="22"/>
              </w:rPr>
              <w:t>2</w:t>
            </w:r>
            <w:r>
              <w:rPr>
                <w:rFonts w:ascii="Arial" w:hAnsi="Arial" w:cs="Arial"/>
                <w:b/>
                <w:sz w:val="22"/>
                <w:szCs w:val="22"/>
              </w:rPr>
              <w:t>2</w:t>
            </w:r>
            <w:r w:rsidRPr="00A74163">
              <w:rPr>
                <w:rFonts w:ascii="Arial" w:hAnsi="Arial" w:cs="Arial"/>
                <w:b/>
                <w:sz w:val="22"/>
                <w:szCs w:val="22"/>
              </w:rPr>
              <w:t>.</w:t>
            </w:r>
            <w:r>
              <w:t xml:space="preserve"> </w:t>
            </w:r>
            <w:r w:rsidRPr="00886412">
              <w:rPr>
                <w:rFonts w:ascii="Arial" w:hAnsi="Arial" w:cs="Arial"/>
                <w:b/>
                <w:sz w:val="22"/>
                <w:szCs w:val="22"/>
              </w:rPr>
              <w:t xml:space="preserve">Personnel </w:t>
            </w:r>
            <w:r>
              <w:rPr>
                <w:rFonts w:ascii="Arial" w:hAnsi="Arial" w:cs="Arial"/>
                <w:b/>
                <w:sz w:val="22"/>
                <w:szCs w:val="22"/>
              </w:rPr>
              <w:t>paramédical (Cadres de santé, IDE, IBODE, IADE, MERM …)</w:t>
            </w:r>
          </w:p>
        </w:tc>
      </w:tr>
      <w:tr w:rsidR="00467C08" w:rsidRPr="00A74163" w:rsidTr="002614AC">
        <w:tc>
          <w:tcPr>
            <w:tcW w:w="2351" w:type="dxa"/>
            <w:shd w:val="clear" w:color="auto" w:fill="CCFF33"/>
          </w:tcPr>
          <w:p w:rsidR="00467C08" w:rsidRPr="00A74163" w:rsidRDefault="00467C08" w:rsidP="00A74163">
            <w:pPr>
              <w:pStyle w:val="Corpsdetexte2"/>
              <w:spacing w:after="0" w:line="240" w:lineRule="auto"/>
              <w:jc w:val="center"/>
              <w:rPr>
                <w:rFonts w:ascii="Arial" w:hAnsi="Arial" w:cs="Arial"/>
                <w:sz w:val="22"/>
                <w:szCs w:val="22"/>
              </w:rPr>
            </w:pPr>
            <w:r w:rsidRPr="00A74163">
              <w:rPr>
                <w:rFonts w:ascii="Arial" w:hAnsi="Arial" w:cs="Arial"/>
                <w:sz w:val="22"/>
                <w:szCs w:val="22"/>
              </w:rPr>
              <w:t>Noms et prénoms</w:t>
            </w:r>
          </w:p>
        </w:tc>
        <w:tc>
          <w:tcPr>
            <w:tcW w:w="2147" w:type="dxa"/>
            <w:shd w:val="clear" w:color="auto" w:fill="CCFF33"/>
          </w:tcPr>
          <w:p w:rsidR="00467C08" w:rsidRPr="00A74163" w:rsidRDefault="00467C08" w:rsidP="00A74163">
            <w:pPr>
              <w:pStyle w:val="Corpsdetexte2"/>
              <w:spacing w:after="0" w:line="240" w:lineRule="auto"/>
              <w:jc w:val="center"/>
              <w:rPr>
                <w:rFonts w:ascii="Arial" w:hAnsi="Arial" w:cs="Arial"/>
                <w:sz w:val="22"/>
                <w:szCs w:val="22"/>
              </w:rPr>
            </w:pPr>
            <w:r>
              <w:rPr>
                <w:rFonts w:ascii="Arial" w:hAnsi="Arial" w:cs="Arial"/>
                <w:sz w:val="22"/>
                <w:szCs w:val="22"/>
              </w:rPr>
              <w:t>Fonction exercée</w:t>
            </w:r>
          </w:p>
        </w:tc>
        <w:tc>
          <w:tcPr>
            <w:tcW w:w="2293" w:type="dxa"/>
            <w:shd w:val="clear" w:color="auto" w:fill="CCFF33"/>
          </w:tcPr>
          <w:p w:rsidR="00467C08" w:rsidRPr="00A74163" w:rsidRDefault="00467C08" w:rsidP="00A74163">
            <w:pPr>
              <w:pStyle w:val="Corpsdetexte2"/>
              <w:spacing w:after="0" w:line="240" w:lineRule="auto"/>
              <w:jc w:val="center"/>
              <w:rPr>
                <w:rFonts w:ascii="Arial" w:hAnsi="Arial" w:cs="Arial"/>
                <w:sz w:val="22"/>
                <w:szCs w:val="22"/>
              </w:rPr>
            </w:pPr>
            <w:r w:rsidRPr="00A74163">
              <w:rPr>
                <w:rFonts w:ascii="Arial" w:hAnsi="Arial" w:cs="Arial"/>
                <w:sz w:val="22"/>
                <w:szCs w:val="22"/>
              </w:rPr>
              <w:t xml:space="preserve">n° </w:t>
            </w:r>
            <w:r w:rsidR="0098505B">
              <w:rPr>
                <w:rFonts w:ascii="Arial" w:hAnsi="Arial" w:cs="Arial"/>
                <w:sz w:val="22"/>
                <w:szCs w:val="22"/>
              </w:rPr>
              <w:t>RPPS</w:t>
            </w:r>
          </w:p>
        </w:tc>
        <w:tc>
          <w:tcPr>
            <w:tcW w:w="2432" w:type="dxa"/>
            <w:shd w:val="clear" w:color="auto" w:fill="CCFF33"/>
          </w:tcPr>
          <w:p w:rsidR="00467C08" w:rsidRDefault="00467C08" w:rsidP="00582A7A">
            <w:pPr>
              <w:pStyle w:val="Corpsdetexte2"/>
              <w:spacing w:after="0" w:line="240" w:lineRule="auto"/>
              <w:jc w:val="center"/>
              <w:rPr>
                <w:rFonts w:ascii="Arial" w:hAnsi="Arial" w:cs="Arial"/>
                <w:sz w:val="22"/>
                <w:szCs w:val="22"/>
              </w:rPr>
            </w:pPr>
            <w:r w:rsidRPr="00A74163">
              <w:rPr>
                <w:rFonts w:ascii="Arial" w:hAnsi="Arial" w:cs="Arial"/>
                <w:sz w:val="22"/>
                <w:szCs w:val="22"/>
              </w:rPr>
              <w:t>ETP d</w:t>
            </w:r>
            <w:r>
              <w:rPr>
                <w:rFonts w:ascii="Arial" w:hAnsi="Arial" w:cs="Arial"/>
                <w:sz w:val="22"/>
                <w:szCs w:val="22"/>
              </w:rPr>
              <w:t xml:space="preserve">édié à la </w:t>
            </w:r>
            <w:r w:rsidRPr="00A74163">
              <w:rPr>
                <w:rFonts w:ascii="Arial" w:hAnsi="Arial" w:cs="Arial"/>
                <w:sz w:val="22"/>
                <w:szCs w:val="22"/>
              </w:rPr>
              <w:t>R</w:t>
            </w:r>
            <w:r>
              <w:rPr>
                <w:rFonts w:ascii="Arial" w:hAnsi="Arial" w:cs="Arial"/>
                <w:sz w:val="22"/>
                <w:szCs w:val="22"/>
              </w:rPr>
              <w:t>IPH</w:t>
            </w:r>
          </w:p>
          <w:p w:rsidR="00467C08" w:rsidRPr="00A74163" w:rsidRDefault="00467C08" w:rsidP="00582A7A">
            <w:pPr>
              <w:pStyle w:val="Corpsdetexte2"/>
              <w:spacing w:after="0" w:line="240" w:lineRule="auto"/>
              <w:jc w:val="center"/>
              <w:rPr>
                <w:rFonts w:ascii="Arial" w:hAnsi="Arial" w:cs="Arial"/>
                <w:sz w:val="22"/>
                <w:szCs w:val="22"/>
              </w:rPr>
            </w:pPr>
            <w:r>
              <w:rPr>
                <w:rFonts w:ascii="Arial" w:hAnsi="Arial" w:cs="Arial"/>
                <w:sz w:val="22"/>
                <w:szCs w:val="22"/>
              </w:rPr>
              <w:t>(estimation)</w:t>
            </w:r>
          </w:p>
        </w:tc>
        <w:tc>
          <w:tcPr>
            <w:tcW w:w="2370" w:type="dxa"/>
            <w:shd w:val="clear" w:color="auto" w:fill="CCFF33"/>
          </w:tcPr>
          <w:p w:rsidR="00467C08" w:rsidRPr="00A74163" w:rsidRDefault="00467C08" w:rsidP="00A74163">
            <w:pPr>
              <w:pStyle w:val="Corpsdetexte2"/>
              <w:spacing w:after="0" w:line="240" w:lineRule="auto"/>
              <w:jc w:val="center"/>
              <w:rPr>
                <w:rFonts w:ascii="Arial" w:hAnsi="Arial" w:cs="Arial"/>
                <w:sz w:val="22"/>
                <w:szCs w:val="22"/>
              </w:rPr>
            </w:pPr>
            <w:r w:rsidRPr="00A74163">
              <w:rPr>
                <w:rFonts w:ascii="Arial" w:hAnsi="Arial" w:cs="Arial"/>
                <w:sz w:val="22"/>
                <w:szCs w:val="22"/>
              </w:rPr>
              <w:t>Date de formation AFGSU2</w:t>
            </w:r>
          </w:p>
        </w:tc>
        <w:tc>
          <w:tcPr>
            <w:tcW w:w="2399" w:type="dxa"/>
            <w:gridSpan w:val="2"/>
            <w:shd w:val="clear" w:color="auto" w:fill="CCFF33"/>
          </w:tcPr>
          <w:p w:rsidR="00467C08" w:rsidRPr="00A74163" w:rsidRDefault="00467C08" w:rsidP="0092672F">
            <w:pPr>
              <w:pStyle w:val="Corpsdetexte2"/>
              <w:spacing w:after="0" w:line="240" w:lineRule="auto"/>
              <w:jc w:val="center"/>
              <w:rPr>
                <w:rFonts w:ascii="Arial" w:hAnsi="Arial" w:cs="Arial"/>
                <w:sz w:val="22"/>
                <w:szCs w:val="22"/>
              </w:rPr>
            </w:pPr>
            <w:r w:rsidRPr="00A74163">
              <w:rPr>
                <w:rFonts w:ascii="Arial" w:hAnsi="Arial" w:cs="Arial"/>
                <w:sz w:val="22"/>
                <w:szCs w:val="22"/>
              </w:rPr>
              <w:t>Date de formation BPC</w:t>
            </w:r>
          </w:p>
        </w:tc>
      </w:tr>
      <w:tr w:rsidR="00467C08" w:rsidRPr="00A74163" w:rsidTr="002614AC">
        <w:tc>
          <w:tcPr>
            <w:tcW w:w="2351" w:type="dxa"/>
            <w:shd w:val="clear" w:color="auto" w:fill="auto"/>
          </w:tcPr>
          <w:p w:rsidR="00467C08" w:rsidRPr="00A74163" w:rsidRDefault="00467C08" w:rsidP="00A74163">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147" w:type="dxa"/>
          </w:tcPr>
          <w:p w:rsidR="00467C08" w:rsidRPr="00A74163" w:rsidRDefault="00467C08" w:rsidP="00467C08">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93" w:type="dxa"/>
            <w:shd w:val="clear" w:color="auto" w:fill="auto"/>
          </w:tcPr>
          <w:p w:rsidR="00467C08" w:rsidRPr="00A74163" w:rsidRDefault="00467C08"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432" w:type="dxa"/>
            <w:shd w:val="clear" w:color="auto" w:fill="auto"/>
          </w:tcPr>
          <w:p w:rsidR="00467C08" w:rsidRPr="00A74163" w:rsidRDefault="00467C08"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70" w:type="dxa"/>
            <w:shd w:val="clear" w:color="auto" w:fill="auto"/>
          </w:tcPr>
          <w:p w:rsidR="00467C08" w:rsidRPr="00A74163" w:rsidRDefault="00467C08"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99" w:type="dxa"/>
            <w:gridSpan w:val="2"/>
            <w:shd w:val="clear" w:color="auto" w:fill="auto"/>
          </w:tcPr>
          <w:p w:rsidR="00467C08" w:rsidRPr="00A74163" w:rsidRDefault="00467C08" w:rsidP="0092672F">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467C08" w:rsidRPr="00A74163" w:rsidTr="002614AC">
        <w:tc>
          <w:tcPr>
            <w:tcW w:w="2351" w:type="dxa"/>
            <w:shd w:val="clear" w:color="auto" w:fill="auto"/>
          </w:tcPr>
          <w:p w:rsidR="00467C08" w:rsidRPr="00A74163" w:rsidRDefault="00467C08" w:rsidP="009F4FB0">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147" w:type="dxa"/>
          </w:tcPr>
          <w:p w:rsidR="00467C08" w:rsidRPr="00A74163" w:rsidRDefault="00467C08" w:rsidP="00467C08">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93" w:type="dxa"/>
            <w:shd w:val="clear" w:color="auto" w:fill="auto"/>
          </w:tcPr>
          <w:p w:rsidR="00467C08" w:rsidRPr="00A74163" w:rsidRDefault="00467C08" w:rsidP="009F4FB0">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432" w:type="dxa"/>
            <w:shd w:val="clear" w:color="auto" w:fill="auto"/>
          </w:tcPr>
          <w:p w:rsidR="00467C08" w:rsidRPr="00A74163" w:rsidRDefault="00467C08" w:rsidP="009F4FB0">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70" w:type="dxa"/>
            <w:shd w:val="clear" w:color="auto" w:fill="auto"/>
          </w:tcPr>
          <w:p w:rsidR="00467C08" w:rsidRPr="00A74163" w:rsidRDefault="00467C08" w:rsidP="009F4FB0">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99" w:type="dxa"/>
            <w:gridSpan w:val="2"/>
            <w:shd w:val="clear" w:color="auto" w:fill="auto"/>
          </w:tcPr>
          <w:p w:rsidR="00467C08" w:rsidRPr="00A74163" w:rsidRDefault="00467C08" w:rsidP="0092672F">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467C08" w:rsidRPr="00A74163" w:rsidTr="002614AC">
        <w:tc>
          <w:tcPr>
            <w:tcW w:w="2351" w:type="dxa"/>
            <w:shd w:val="clear" w:color="auto" w:fill="auto"/>
          </w:tcPr>
          <w:p w:rsidR="00467C08" w:rsidRPr="00A74163" w:rsidRDefault="00467C08" w:rsidP="009F4FB0">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147" w:type="dxa"/>
          </w:tcPr>
          <w:p w:rsidR="00467C08" w:rsidRPr="00A74163" w:rsidRDefault="00467C08" w:rsidP="00467C08">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93" w:type="dxa"/>
            <w:shd w:val="clear" w:color="auto" w:fill="auto"/>
          </w:tcPr>
          <w:p w:rsidR="00467C08" w:rsidRPr="00A74163" w:rsidRDefault="00467C08" w:rsidP="009F4FB0">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432" w:type="dxa"/>
            <w:shd w:val="clear" w:color="auto" w:fill="auto"/>
          </w:tcPr>
          <w:p w:rsidR="00467C08" w:rsidRPr="00A74163" w:rsidRDefault="00467C08" w:rsidP="009F4FB0">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70" w:type="dxa"/>
            <w:shd w:val="clear" w:color="auto" w:fill="auto"/>
          </w:tcPr>
          <w:p w:rsidR="00467C08" w:rsidRPr="00A74163" w:rsidRDefault="00467C08" w:rsidP="009F4FB0">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399" w:type="dxa"/>
            <w:gridSpan w:val="2"/>
            <w:shd w:val="clear" w:color="auto" w:fill="auto"/>
          </w:tcPr>
          <w:p w:rsidR="00467C08" w:rsidRPr="00A74163" w:rsidRDefault="00467C08" w:rsidP="0092672F">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bl>
    <w:p w:rsidR="00467C08" w:rsidRDefault="00467C08" w:rsidP="000717BB">
      <w:pPr>
        <w:pStyle w:val="Corpsdetexte2"/>
        <w:spacing w:after="0" w:line="240" w:lineRule="auto"/>
        <w:jc w:val="both"/>
        <w:rPr>
          <w:rFonts w:ascii="Arial" w:hAnsi="Arial" w:cs="Arial"/>
          <w:sz w:val="22"/>
          <w:szCs w:val="22"/>
        </w:rPr>
      </w:pPr>
    </w:p>
    <w:p w:rsidR="00B7592F" w:rsidRPr="00FE7503" w:rsidRDefault="00B7592F" w:rsidP="000717BB">
      <w:pPr>
        <w:pStyle w:val="Corpsdetexte2"/>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2"/>
        <w:gridCol w:w="2157"/>
        <w:gridCol w:w="2285"/>
        <w:gridCol w:w="2458"/>
        <w:gridCol w:w="2259"/>
        <w:gridCol w:w="23"/>
      </w:tblGrid>
      <w:tr w:rsidR="00467C08" w:rsidRPr="00A74163" w:rsidTr="00290CD2">
        <w:trPr>
          <w:gridAfter w:val="1"/>
          <w:wAfter w:w="23" w:type="dxa"/>
        </w:trPr>
        <w:tc>
          <w:tcPr>
            <w:tcW w:w="13969" w:type="dxa"/>
            <w:gridSpan w:val="6"/>
            <w:tcBorders>
              <w:top w:val="single" w:sz="4" w:space="0" w:color="auto"/>
              <w:left w:val="single" w:sz="4" w:space="0" w:color="auto"/>
              <w:bottom w:val="single" w:sz="4" w:space="0" w:color="auto"/>
              <w:right w:val="single" w:sz="4" w:space="0" w:color="auto"/>
            </w:tcBorders>
            <w:shd w:val="clear" w:color="auto" w:fill="CCFF33"/>
          </w:tcPr>
          <w:p w:rsidR="00467C08" w:rsidRDefault="00467C08" w:rsidP="00485BEC">
            <w:pPr>
              <w:pStyle w:val="Corpsdetexte2"/>
              <w:spacing w:after="0" w:line="240" w:lineRule="auto"/>
              <w:rPr>
                <w:rFonts w:ascii="Arial" w:hAnsi="Arial" w:cs="Arial"/>
                <w:b/>
                <w:sz w:val="22"/>
                <w:szCs w:val="22"/>
              </w:rPr>
            </w:pPr>
            <w:r>
              <w:rPr>
                <w:rFonts w:ascii="Arial" w:hAnsi="Arial" w:cs="Arial"/>
                <w:b/>
                <w:sz w:val="22"/>
                <w:szCs w:val="22"/>
              </w:rPr>
              <w:t>23</w:t>
            </w:r>
            <w:r w:rsidRPr="00A74163">
              <w:rPr>
                <w:rFonts w:ascii="Arial" w:hAnsi="Arial" w:cs="Arial"/>
                <w:b/>
                <w:sz w:val="22"/>
                <w:szCs w:val="22"/>
              </w:rPr>
              <w:t>.</w:t>
            </w:r>
            <w:r>
              <w:t xml:space="preserve"> </w:t>
            </w:r>
            <w:r w:rsidRPr="00886412">
              <w:rPr>
                <w:rFonts w:ascii="Arial" w:hAnsi="Arial" w:cs="Arial"/>
                <w:b/>
                <w:sz w:val="22"/>
                <w:szCs w:val="22"/>
              </w:rPr>
              <w:t>Autre personnel du LR</w:t>
            </w:r>
            <w:r>
              <w:rPr>
                <w:rFonts w:ascii="Arial" w:hAnsi="Arial" w:cs="Arial"/>
                <w:b/>
                <w:sz w:val="22"/>
                <w:szCs w:val="22"/>
              </w:rPr>
              <w:t>IPH</w:t>
            </w:r>
            <w:r w:rsidRPr="00886412">
              <w:rPr>
                <w:rFonts w:ascii="Arial" w:hAnsi="Arial" w:cs="Arial"/>
                <w:b/>
                <w:sz w:val="22"/>
                <w:szCs w:val="22"/>
              </w:rPr>
              <w:t xml:space="preserve"> (</w:t>
            </w:r>
            <w:r w:rsidR="003749E8">
              <w:rPr>
                <w:rFonts w:ascii="Arial" w:hAnsi="Arial" w:cs="Arial"/>
                <w:b/>
                <w:sz w:val="22"/>
                <w:szCs w:val="22"/>
              </w:rPr>
              <w:t xml:space="preserve">Pharmacien, </w:t>
            </w:r>
            <w:r w:rsidRPr="00886412">
              <w:rPr>
                <w:rFonts w:ascii="Arial" w:hAnsi="Arial" w:cs="Arial"/>
                <w:b/>
                <w:sz w:val="22"/>
                <w:szCs w:val="22"/>
              </w:rPr>
              <w:t>ARC, TEC, secrétaire, vigile)</w:t>
            </w:r>
          </w:p>
        </w:tc>
      </w:tr>
      <w:tr w:rsidR="00467C08" w:rsidRPr="00A74163" w:rsidTr="00290CD2">
        <w:tc>
          <w:tcPr>
            <w:tcW w:w="2408" w:type="dxa"/>
            <w:shd w:val="clear" w:color="auto" w:fill="CCFF33"/>
          </w:tcPr>
          <w:p w:rsidR="00467C08" w:rsidRPr="00A74163" w:rsidRDefault="00467C08" w:rsidP="00A74163">
            <w:pPr>
              <w:pStyle w:val="Corpsdetexte2"/>
              <w:spacing w:after="0" w:line="240" w:lineRule="auto"/>
              <w:rPr>
                <w:rFonts w:ascii="Arial" w:hAnsi="Arial" w:cs="Arial"/>
                <w:sz w:val="22"/>
                <w:szCs w:val="22"/>
              </w:rPr>
            </w:pPr>
            <w:r w:rsidRPr="00A74163">
              <w:rPr>
                <w:rFonts w:ascii="Arial" w:hAnsi="Arial" w:cs="Arial"/>
                <w:sz w:val="22"/>
                <w:szCs w:val="22"/>
              </w:rPr>
              <w:t>Noms et prénoms</w:t>
            </w:r>
          </w:p>
        </w:tc>
        <w:tc>
          <w:tcPr>
            <w:tcW w:w="2402" w:type="dxa"/>
            <w:shd w:val="clear" w:color="auto" w:fill="CCFF33"/>
          </w:tcPr>
          <w:p w:rsidR="00467C08" w:rsidRPr="00A74163" w:rsidRDefault="00467C08" w:rsidP="00886412">
            <w:pPr>
              <w:pStyle w:val="Corpsdetexte2"/>
              <w:spacing w:after="0" w:line="240" w:lineRule="auto"/>
              <w:jc w:val="center"/>
              <w:rPr>
                <w:rFonts w:ascii="Arial" w:hAnsi="Arial" w:cs="Arial"/>
                <w:sz w:val="22"/>
                <w:szCs w:val="22"/>
              </w:rPr>
            </w:pPr>
            <w:r w:rsidRPr="00A74163">
              <w:rPr>
                <w:rFonts w:ascii="Arial" w:hAnsi="Arial" w:cs="Arial"/>
                <w:sz w:val="22"/>
                <w:szCs w:val="22"/>
              </w:rPr>
              <w:t>Fonction exercée</w:t>
            </w:r>
          </w:p>
        </w:tc>
        <w:tc>
          <w:tcPr>
            <w:tcW w:w="2157" w:type="dxa"/>
            <w:shd w:val="clear" w:color="auto" w:fill="CCFF33"/>
          </w:tcPr>
          <w:p w:rsidR="00D4032C" w:rsidRDefault="00E46677" w:rsidP="00407C82">
            <w:pPr>
              <w:pStyle w:val="Corpsdetexte2"/>
              <w:spacing w:after="0" w:line="240" w:lineRule="auto"/>
              <w:jc w:val="center"/>
              <w:rPr>
                <w:rFonts w:ascii="Arial" w:hAnsi="Arial" w:cs="Arial"/>
                <w:sz w:val="22"/>
                <w:szCs w:val="22"/>
              </w:rPr>
            </w:pPr>
            <w:r>
              <w:rPr>
                <w:rFonts w:ascii="Arial" w:hAnsi="Arial" w:cs="Arial"/>
                <w:sz w:val="22"/>
                <w:szCs w:val="22"/>
              </w:rPr>
              <w:t xml:space="preserve">N° </w:t>
            </w:r>
            <w:r w:rsidR="00407C82">
              <w:rPr>
                <w:rFonts w:ascii="Arial" w:hAnsi="Arial" w:cs="Arial"/>
                <w:sz w:val="22"/>
                <w:szCs w:val="22"/>
              </w:rPr>
              <w:t>RPPS</w:t>
            </w:r>
          </w:p>
          <w:p w:rsidR="00467C08" w:rsidRPr="00A74163" w:rsidRDefault="00D4032C" w:rsidP="00407C82">
            <w:pPr>
              <w:pStyle w:val="Corpsdetexte2"/>
              <w:spacing w:after="0" w:line="240" w:lineRule="auto"/>
              <w:jc w:val="center"/>
              <w:rPr>
                <w:rFonts w:ascii="Arial" w:hAnsi="Arial" w:cs="Arial"/>
                <w:sz w:val="22"/>
                <w:szCs w:val="22"/>
              </w:rPr>
            </w:pPr>
            <w:r>
              <w:rPr>
                <w:rFonts w:ascii="Arial" w:hAnsi="Arial" w:cs="Arial"/>
                <w:sz w:val="22"/>
                <w:szCs w:val="22"/>
              </w:rPr>
              <w:t>(</w:t>
            </w:r>
            <w:r w:rsidR="00E46677">
              <w:rPr>
                <w:rFonts w:ascii="Arial" w:hAnsi="Arial" w:cs="Arial"/>
                <w:sz w:val="22"/>
                <w:szCs w:val="22"/>
              </w:rPr>
              <w:t>si concerné</w:t>
            </w:r>
            <w:r>
              <w:rPr>
                <w:rFonts w:ascii="Arial" w:hAnsi="Arial" w:cs="Arial"/>
                <w:sz w:val="22"/>
                <w:szCs w:val="22"/>
              </w:rPr>
              <w:t>)</w:t>
            </w:r>
          </w:p>
        </w:tc>
        <w:tc>
          <w:tcPr>
            <w:tcW w:w="2285" w:type="dxa"/>
            <w:shd w:val="clear" w:color="auto" w:fill="CCFF33"/>
          </w:tcPr>
          <w:p w:rsidR="00467C08" w:rsidRPr="00A74163" w:rsidRDefault="00467C08" w:rsidP="00582A7A">
            <w:pPr>
              <w:pStyle w:val="Corpsdetexte2"/>
              <w:spacing w:after="0" w:line="240" w:lineRule="auto"/>
              <w:jc w:val="center"/>
              <w:rPr>
                <w:rFonts w:ascii="Arial" w:hAnsi="Arial" w:cs="Arial"/>
                <w:sz w:val="22"/>
                <w:szCs w:val="22"/>
              </w:rPr>
            </w:pPr>
            <w:r w:rsidRPr="00A74163">
              <w:rPr>
                <w:rFonts w:ascii="Arial" w:hAnsi="Arial" w:cs="Arial"/>
                <w:sz w:val="22"/>
                <w:szCs w:val="22"/>
              </w:rPr>
              <w:t xml:space="preserve">ETP </w:t>
            </w:r>
            <w:r>
              <w:rPr>
                <w:rFonts w:ascii="Arial" w:hAnsi="Arial" w:cs="Arial"/>
                <w:sz w:val="22"/>
                <w:szCs w:val="22"/>
              </w:rPr>
              <w:t xml:space="preserve">dédié à la </w:t>
            </w:r>
            <w:r w:rsidRPr="00A74163">
              <w:rPr>
                <w:rFonts w:ascii="Arial" w:hAnsi="Arial" w:cs="Arial"/>
                <w:sz w:val="22"/>
                <w:szCs w:val="22"/>
              </w:rPr>
              <w:t>R</w:t>
            </w:r>
            <w:r>
              <w:rPr>
                <w:rFonts w:ascii="Arial" w:hAnsi="Arial" w:cs="Arial"/>
                <w:sz w:val="22"/>
                <w:szCs w:val="22"/>
              </w:rPr>
              <w:t>IPH</w:t>
            </w:r>
          </w:p>
        </w:tc>
        <w:tc>
          <w:tcPr>
            <w:tcW w:w="2458" w:type="dxa"/>
            <w:shd w:val="clear" w:color="auto" w:fill="CCFF33"/>
          </w:tcPr>
          <w:p w:rsidR="00467C08" w:rsidRDefault="00467C08" w:rsidP="00886412">
            <w:pPr>
              <w:pStyle w:val="Corpsdetexte2"/>
              <w:spacing w:after="0" w:line="240" w:lineRule="auto"/>
              <w:jc w:val="center"/>
              <w:rPr>
                <w:rFonts w:ascii="Arial" w:hAnsi="Arial" w:cs="Arial"/>
                <w:sz w:val="22"/>
                <w:szCs w:val="22"/>
              </w:rPr>
            </w:pPr>
            <w:r w:rsidRPr="00A74163">
              <w:rPr>
                <w:rFonts w:ascii="Arial" w:hAnsi="Arial" w:cs="Arial"/>
                <w:sz w:val="22"/>
                <w:szCs w:val="22"/>
              </w:rPr>
              <w:t>Date de formation aux gestes de 1</w:t>
            </w:r>
            <w:r w:rsidRPr="00A74163">
              <w:rPr>
                <w:rFonts w:ascii="Arial" w:hAnsi="Arial" w:cs="Arial"/>
                <w:sz w:val="22"/>
                <w:szCs w:val="22"/>
                <w:vertAlign w:val="superscript"/>
              </w:rPr>
              <w:t>er</w:t>
            </w:r>
            <w:r w:rsidRPr="00A74163">
              <w:rPr>
                <w:rFonts w:ascii="Arial" w:hAnsi="Arial" w:cs="Arial"/>
                <w:sz w:val="22"/>
                <w:szCs w:val="22"/>
              </w:rPr>
              <w:t xml:space="preserve"> secours</w:t>
            </w:r>
          </w:p>
          <w:p w:rsidR="003128AF" w:rsidRPr="00A74163" w:rsidRDefault="003128AF" w:rsidP="00886412">
            <w:pPr>
              <w:pStyle w:val="Corpsdetexte2"/>
              <w:spacing w:after="0" w:line="240" w:lineRule="auto"/>
              <w:jc w:val="center"/>
              <w:rPr>
                <w:rFonts w:ascii="Arial" w:hAnsi="Arial" w:cs="Arial"/>
                <w:sz w:val="22"/>
                <w:szCs w:val="22"/>
              </w:rPr>
            </w:pPr>
            <w:r>
              <w:rPr>
                <w:rFonts w:ascii="Arial" w:hAnsi="Arial" w:cs="Arial"/>
                <w:sz w:val="22"/>
                <w:szCs w:val="22"/>
              </w:rPr>
              <w:t>(le cas échéant)</w:t>
            </w:r>
          </w:p>
        </w:tc>
        <w:tc>
          <w:tcPr>
            <w:tcW w:w="2282" w:type="dxa"/>
            <w:gridSpan w:val="2"/>
            <w:shd w:val="clear" w:color="auto" w:fill="CCFF33"/>
          </w:tcPr>
          <w:p w:rsidR="00467C08" w:rsidRPr="00A74163" w:rsidRDefault="00467C08" w:rsidP="0092672F">
            <w:pPr>
              <w:pStyle w:val="Corpsdetexte2"/>
              <w:spacing w:after="0" w:line="240" w:lineRule="auto"/>
              <w:jc w:val="center"/>
              <w:rPr>
                <w:rFonts w:ascii="Arial" w:hAnsi="Arial" w:cs="Arial"/>
                <w:sz w:val="22"/>
                <w:szCs w:val="22"/>
              </w:rPr>
            </w:pPr>
            <w:r w:rsidRPr="00A74163">
              <w:rPr>
                <w:rFonts w:ascii="Arial" w:hAnsi="Arial" w:cs="Arial"/>
                <w:sz w:val="22"/>
                <w:szCs w:val="22"/>
              </w:rPr>
              <w:t>Date de formation BPC</w:t>
            </w:r>
          </w:p>
        </w:tc>
      </w:tr>
      <w:tr w:rsidR="00467C08" w:rsidRPr="00A74163" w:rsidTr="00290CD2">
        <w:tc>
          <w:tcPr>
            <w:tcW w:w="2408" w:type="dxa"/>
            <w:shd w:val="clear" w:color="auto" w:fill="auto"/>
          </w:tcPr>
          <w:p w:rsidR="00467C08" w:rsidRPr="00A74163" w:rsidRDefault="00467C08" w:rsidP="00A74163">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402" w:type="dxa"/>
            <w:shd w:val="clear" w:color="auto" w:fill="auto"/>
          </w:tcPr>
          <w:p w:rsidR="00467C08" w:rsidRPr="00A74163" w:rsidRDefault="00467C08"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157" w:type="dxa"/>
          </w:tcPr>
          <w:p w:rsidR="00467C08" w:rsidRPr="00A74163" w:rsidRDefault="00467C08" w:rsidP="001F7FA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85" w:type="dxa"/>
            <w:shd w:val="clear" w:color="auto" w:fill="auto"/>
          </w:tcPr>
          <w:p w:rsidR="00467C08" w:rsidRPr="00A74163" w:rsidRDefault="00467C08"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458" w:type="dxa"/>
            <w:shd w:val="clear" w:color="auto" w:fill="auto"/>
          </w:tcPr>
          <w:p w:rsidR="00467C08" w:rsidRPr="00A74163" w:rsidRDefault="00467C08" w:rsidP="00A7416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82" w:type="dxa"/>
            <w:gridSpan w:val="2"/>
          </w:tcPr>
          <w:p w:rsidR="00467C08" w:rsidRPr="00A74163" w:rsidRDefault="00467C08" w:rsidP="0092672F">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467C08" w:rsidRPr="00A74163" w:rsidTr="00290CD2">
        <w:tc>
          <w:tcPr>
            <w:tcW w:w="2408" w:type="dxa"/>
            <w:shd w:val="clear" w:color="auto" w:fill="auto"/>
          </w:tcPr>
          <w:p w:rsidR="00467C08" w:rsidRPr="00A74163" w:rsidRDefault="00467C08" w:rsidP="009F4FB0">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402" w:type="dxa"/>
            <w:shd w:val="clear" w:color="auto" w:fill="auto"/>
          </w:tcPr>
          <w:p w:rsidR="00467C08" w:rsidRPr="00A74163" w:rsidRDefault="00467C08" w:rsidP="009F4FB0">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157" w:type="dxa"/>
          </w:tcPr>
          <w:p w:rsidR="00467C08" w:rsidRPr="00A74163" w:rsidRDefault="00467C08" w:rsidP="001F7FA3">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85" w:type="dxa"/>
            <w:shd w:val="clear" w:color="auto" w:fill="auto"/>
          </w:tcPr>
          <w:p w:rsidR="00467C08" w:rsidRPr="00A74163" w:rsidRDefault="00467C08" w:rsidP="009F4FB0">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458" w:type="dxa"/>
            <w:shd w:val="clear" w:color="auto" w:fill="auto"/>
          </w:tcPr>
          <w:p w:rsidR="00467C08" w:rsidRPr="00A74163" w:rsidRDefault="00467C08" w:rsidP="009F4FB0">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82" w:type="dxa"/>
            <w:gridSpan w:val="2"/>
          </w:tcPr>
          <w:p w:rsidR="00467C08" w:rsidRPr="00A74163" w:rsidRDefault="00467C08" w:rsidP="0092672F">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r w:rsidR="00290CD2" w:rsidRPr="00A74163" w:rsidTr="00290CD2">
        <w:tc>
          <w:tcPr>
            <w:tcW w:w="2408" w:type="dxa"/>
            <w:shd w:val="clear" w:color="auto" w:fill="auto"/>
          </w:tcPr>
          <w:p w:rsidR="00290CD2" w:rsidRPr="00A74163" w:rsidRDefault="00290CD2" w:rsidP="00290CD2">
            <w:pPr>
              <w:pStyle w:val="Corpsdetexte2"/>
              <w:spacing w:after="0" w:line="240" w:lineRule="auto"/>
              <w:rPr>
                <w:rFonts w:ascii="Arial" w:hAnsi="Arial" w:cs="Arial"/>
                <w:color w:val="1F497D"/>
                <w:sz w:val="22"/>
                <w:szCs w:val="22"/>
              </w:rPr>
            </w:pPr>
            <w:r w:rsidRPr="00DF7025">
              <w:rPr>
                <w:rFonts w:ascii="Arial" w:hAnsi="Arial" w:cs="Arial"/>
                <w:color w:val="1F497D"/>
                <w:sz w:val="22"/>
                <w:szCs w:val="22"/>
                <w:highlight w:val="yellow"/>
              </w:rPr>
              <w:t>XXXX</w:t>
            </w:r>
          </w:p>
        </w:tc>
        <w:tc>
          <w:tcPr>
            <w:tcW w:w="2402" w:type="dxa"/>
            <w:shd w:val="clear" w:color="auto" w:fill="auto"/>
          </w:tcPr>
          <w:p w:rsidR="00290CD2" w:rsidRPr="00A74163" w:rsidRDefault="00290CD2" w:rsidP="00290CD2">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157" w:type="dxa"/>
          </w:tcPr>
          <w:p w:rsidR="00290CD2" w:rsidRPr="00A74163" w:rsidRDefault="00290CD2" w:rsidP="00290CD2">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85" w:type="dxa"/>
            <w:shd w:val="clear" w:color="auto" w:fill="auto"/>
          </w:tcPr>
          <w:p w:rsidR="00290CD2" w:rsidRPr="00A74163" w:rsidRDefault="00290CD2" w:rsidP="00290CD2">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458" w:type="dxa"/>
            <w:shd w:val="clear" w:color="auto" w:fill="auto"/>
          </w:tcPr>
          <w:p w:rsidR="00290CD2" w:rsidRPr="00A74163" w:rsidRDefault="00290CD2" w:rsidP="00290CD2">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c>
          <w:tcPr>
            <w:tcW w:w="2282" w:type="dxa"/>
            <w:gridSpan w:val="2"/>
          </w:tcPr>
          <w:p w:rsidR="00290CD2" w:rsidRPr="00A74163" w:rsidRDefault="00290CD2" w:rsidP="00290CD2">
            <w:pPr>
              <w:pStyle w:val="Corpsdetexte2"/>
              <w:spacing w:after="0" w:line="240" w:lineRule="auto"/>
              <w:jc w:val="center"/>
              <w:rPr>
                <w:rFonts w:ascii="Arial" w:hAnsi="Arial" w:cs="Arial"/>
                <w:color w:val="1F497D"/>
                <w:sz w:val="22"/>
                <w:szCs w:val="22"/>
              </w:rPr>
            </w:pPr>
            <w:r w:rsidRPr="00DF7025">
              <w:rPr>
                <w:rFonts w:ascii="Arial" w:hAnsi="Arial" w:cs="Arial"/>
                <w:color w:val="1F497D"/>
                <w:sz w:val="22"/>
                <w:szCs w:val="22"/>
                <w:highlight w:val="yellow"/>
              </w:rPr>
              <w:t>XXXX</w:t>
            </w:r>
          </w:p>
        </w:tc>
      </w:tr>
    </w:tbl>
    <w:p w:rsidR="00886412" w:rsidRDefault="00886412" w:rsidP="002E47A2">
      <w:pPr>
        <w:pStyle w:val="Corpsdetexte2"/>
        <w:spacing w:after="0" w:line="240" w:lineRule="auto"/>
        <w:rPr>
          <w:rFonts w:ascii="Arial" w:hAnsi="Arial" w:cs="Arial"/>
          <w:sz w:val="22"/>
          <w:szCs w:val="22"/>
        </w:rPr>
      </w:pPr>
    </w:p>
    <w:p w:rsidR="00617DAC" w:rsidRPr="00D103D1" w:rsidRDefault="00617DAC" w:rsidP="002E47A2">
      <w:pPr>
        <w:pStyle w:val="Corpsdetexte2"/>
        <w:spacing w:after="0" w:line="240" w:lineRule="auto"/>
        <w:rPr>
          <w:rFonts w:ascii="Arial" w:hAnsi="Arial" w:cs="Arial"/>
          <w:sz w:val="22"/>
          <w:szCs w:val="22"/>
        </w:rPr>
      </w:pPr>
    </w:p>
    <w:sectPr w:rsidR="00617DAC" w:rsidRPr="00D103D1" w:rsidSect="002E47A2">
      <w:footerReference w:type="default" r:id="rId63"/>
      <w:footerReference w:type="first" r:id="rId64"/>
      <w:pgSz w:w="16838" w:h="11906" w:orient="landscape"/>
      <w:pgMar w:top="1134" w:right="1418" w:bottom="1134" w:left="1418" w:header="425"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398" w:rsidRDefault="00D17398">
      <w:r>
        <w:separator/>
      </w:r>
    </w:p>
  </w:endnote>
  <w:endnote w:type="continuationSeparator" w:id="0">
    <w:p w:rsidR="00D17398" w:rsidRDefault="00D1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98" w:rsidRDefault="00D17398">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B365CE">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B365CE">
      <w:rPr>
        <w:rStyle w:val="Numrodepage"/>
        <w:noProof/>
      </w:rPr>
      <w:t>12</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98" w:rsidRPr="007A1110" w:rsidRDefault="00D17398">
    <w:pPr>
      <w:pStyle w:val="Pieddepage"/>
      <w:jc w:val="center"/>
      <w:rPr>
        <w:sz w:val="16"/>
        <w:szCs w:val="16"/>
      </w:rPr>
    </w:pPr>
    <w:r>
      <w:rPr>
        <w:noProof/>
        <w:sz w:val="18"/>
      </w:rPr>
      <mc:AlternateContent>
        <mc:Choice Requires="wps">
          <w:drawing>
            <wp:anchor distT="0" distB="0" distL="114300" distR="114300" simplePos="0" relativeHeight="251658240" behindDoc="0" locked="0" layoutInCell="1" allowOverlap="1" wp14:anchorId="2955827E" wp14:editId="507BECD8">
              <wp:simplePos x="0" y="0"/>
              <wp:positionH relativeFrom="column">
                <wp:posOffset>174345</wp:posOffset>
              </wp:positionH>
              <wp:positionV relativeFrom="paragraph">
                <wp:posOffset>-154354</wp:posOffset>
              </wp:positionV>
              <wp:extent cx="5219205"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2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9900"/>
                            </a:solidFill>
                            <a:miter lim="800000"/>
                            <a:headEnd/>
                            <a:tailEnd/>
                          </a14:hiddenLine>
                        </a:ext>
                      </a:extLst>
                    </wps:spPr>
                    <wps:txbx>
                      <w:txbxContent>
                        <w:p w:rsidR="00D17398" w:rsidRDefault="00D17398" w:rsidP="004A1D53">
                          <w:pPr>
                            <w:rPr>
                              <w:rFonts w:ascii="Arial" w:hAnsi="Arial" w:cs="Arial"/>
                              <w:color w:val="37458D"/>
                              <w:sz w:val="16"/>
                              <w:szCs w:val="16"/>
                            </w:rPr>
                          </w:pPr>
                          <w:r>
                            <w:rPr>
                              <w:rFonts w:ascii="Arial" w:hAnsi="Arial" w:cs="Arial"/>
                              <w:color w:val="37458D"/>
                              <w:sz w:val="16"/>
                              <w:szCs w:val="16"/>
                            </w:rPr>
                            <w:t>13 rue du Landy – 93200 SAINT-DENIS</w:t>
                          </w:r>
                        </w:p>
                        <w:p w:rsidR="00D17398" w:rsidRPr="000113A2" w:rsidRDefault="00D17398" w:rsidP="004A1D53">
                          <w:pPr>
                            <w:rPr>
                              <w:rFonts w:ascii="Arial" w:hAnsi="Arial" w:cs="Arial"/>
                              <w:color w:val="37458D"/>
                              <w:sz w:val="16"/>
                            </w:rPr>
                          </w:pPr>
                          <w:r w:rsidRPr="000113A2">
                            <w:rPr>
                              <w:rFonts w:ascii="Arial" w:hAnsi="Arial" w:cs="Arial"/>
                              <w:color w:val="37458D"/>
                              <w:sz w:val="16"/>
                            </w:rPr>
                            <w:t xml:space="preserve">Standard : 01 44 </w:t>
                          </w:r>
                          <w:r>
                            <w:rPr>
                              <w:rFonts w:ascii="Arial" w:hAnsi="Arial" w:cs="Arial"/>
                              <w:color w:val="37458D"/>
                              <w:sz w:val="16"/>
                            </w:rPr>
                            <w:t>02 00 00</w:t>
                          </w:r>
                        </w:p>
                        <w:p w:rsidR="00D17398" w:rsidRPr="000113A2" w:rsidRDefault="00D17398" w:rsidP="00C84086">
                          <w:pPr>
                            <w:rPr>
                              <w:rFonts w:ascii="Arial" w:hAnsi="Arial" w:cs="Arial"/>
                              <w:color w:val="37458D"/>
                              <w:sz w:val="16"/>
                            </w:rPr>
                          </w:pPr>
                          <w:r w:rsidRPr="000113A2">
                            <w:rPr>
                              <w:rFonts w:ascii="Arial" w:hAnsi="Arial" w:cs="Arial"/>
                              <w:color w:val="37458D"/>
                              <w:sz w:val="16"/>
                            </w:rPr>
                            <w:t>www.ars.iledefrance.sante.fr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5827E" id="_x0000_t202" coordsize="21600,21600" o:spt="202" path="m,l,21600r21600,l21600,xe">
              <v:stroke joinstyle="miter"/>
              <v:path gradientshapeok="t" o:connecttype="rect"/>
            </v:shapetype>
            <v:shape id="Text Box 5" o:spid="_x0000_s1026" type="#_x0000_t202" style="position:absolute;left:0;text-align:left;margin-left:13.75pt;margin-top:-12.15pt;width:410.9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" filled="f" stroked="f" strokecolor="#f90">
              <v:textbox>
                <w:txbxContent>
                  <w:p w:rsidR="00D17398" w:rsidRDefault="00D17398" w:rsidP="004A1D53">
                    <w:pPr>
                      <w:rPr>
                        <w:rFonts w:ascii="Arial" w:hAnsi="Arial" w:cs="Arial"/>
                        <w:color w:val="37458D"/>
                        <w:sz w:val="16"/>
                        <w:szCs w:val="16"/>
                      </w:rPr>
                    </w:pPr>
                    <w:r>
                      <w:rPr>
                        <w:rFonts w:ascii="Arial" w:hAnsi="Arial" w:cs="Arial"/>
                        <w:color w:val="37458D"/>
                        <w:sz w:val="16"/>
                        <w:szCs w:val="16"/>
                      </w:rPr>
                      <w:t>13 rue du Landy – 93200 SAINT-DENIS</w:t>
                    </w:r>
                  </w:p>
                  <w:p w:rsidR="00D17398" w:rsidRPr="000113A2" w:rsidRDefault="00D17398" w:rsidP="004A1D53">
                    <w:pPr>
                      <w:rPr>
                        <w:rFonts w:ascii="Arial" w:hAnsi="Arial" w:cs="Arial"/>
                        <w:color w:val="37458D"/>
                        <w:sz w:val="16"/>
                      </w:rPr>
                    </w:pPr>
                    <w:r w:rsidRPr="000113A2">
                      <w:rPr>
                        <w:rFonts w:ascii="Arial" w:hAnsi="Arial" w:cs="Arial"/>
                        <w:color w:val="37458D"/>
                        <w:sz w:val="16"/>
                      </w:rPr>
                      <w:t xml:space="preserve">Standard : 01 44 </w:t>
                    </w:r>
                    <w:r>
                      <w:rPr>
                        <w:rFonts w:ascii="Arial" w:hAnsi="Arial" w:cs="Arial"/>
                        <w:color w:val="37458D"/>
                        <w:sz w:val="16"/>
                      </w:rPr>
                      <w:t>02 00 00</w:t>
                    </w:r>
                  </w:p>
                  <w:p w:rsidR="00D17398" w:rsidRPr="000113A2" w:rsidRDefault="00D17398" w:rsidP="00C84086">
                    <w:pPr>
                      <w:rPr>
                        <w:rFonts w:ascii="Arial" w:hAnsi="Arial" w:cs="Arial"/>
                        <w:color w:val="37458D"/>
                        <w:sz w:val="16"/>
                      </w:rPr>
                    </w:pPr>
                    <w:r w:rsidRPr="000113A2">
                      <w:rPr>
                        <w:rFonts w:ascii="Arial" w:hAnsi="Arial" w:cs="Arial"/>
                        <w:color w:val="37458D"/>
                        <w:sz w:val="16"/>
                      </w:rPr>
                      <w:t>www.ars.iledefrance.sante.fr</w:t>
                    </w:r>
                  </w:p>
                </w:txbxContent>
              </v:textbox>
            </v:shape>
          </w:pict>
        </mc:Fallback>
      </mc:AlternateContent>
    </w:r>
    <w:r>
      <w:rPr>
        <w:sz w:val="18"/>
      </w:rPr>
      <w:tab/>
    </w:r>
    <w:r>
      <w:rPr>
        <w:sz w:val="18"/>
      </w:rPr>
      <w:tab/>
    </w:r>
    <w:r w:rsidR="00B365CE">
      <w:rPr>
        <w:sz w:val="18"/>
      </w:rPr>
      <w:t>V. 08/01/2024</w:t>
    </w:r>
  </w:p>
  <w:p w:rsidR="00D17398" w:rsidRDefault="00D1739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98" w:rsidRDefault="00D17398">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EC6346">
      <w:rPr>
        <w:rStyle w:val="Numrodepage"/>
        <w:noProof/>
      </w:rPr>
      <w:t>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EC6346">
      <w:rPr>
        <w:rStyle w:val="Numrodepage"/>
        <w:noProof/>
      </w:rPr>
      <w:t>12</w:t>
    </w:r>
    <w:r>
      <w:rPr>
        <w:rStyle w:val="Numrodepag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98" w:rsidRDefault="00D17398">
    <w:pPr>
      <w:pStyle w:val="Pieddepage"/>
      <w:jc w:val="center"/>
      <w:rPr>
        <w:sz w:val="18"/>
      </w:rPr>
    </w:pPr>
    <w:r>
      <w:rPr>
        <w:sz w:val="18"/>
      </w:rPr>
      <w:t xml:space="preserve">58-62 rue de </w:t>
    </w:r>
    <w:proofErr w:type="spellStart"/>
    <w:r>
      <w:rPr>
        <w:sz w:val="18"/>
      </w:rPr>
      <w:t>Mouzaïa</w:t>
    </w:r>
    <w:proofErr w:type="spellEnd"/>
    <w:r>
      <w:rPr>
        <w:sz w:val="18"/>
      </w:rPr>
      <w:t xml:space="preserve"> 75935 PARIS Cedex 19 – </w:t>
    </w:r>
    <w:r>
      <w:sym w:font="Webdings" w:char="F0C5"/>
    </w:r>
    <w:r>
      <w:rPr>
        <w:sz w:val="18"/>
      </w:rPr>
      <w:t xml:space="preserve"> 01 44 84 22 22 </w:t>
    </w:r>
  </w:p>
  <w:p w:rsidR="00D17398" w:rsidRDefault="00D17398">
    <w:pPr>
      <w:pStyle w:val="Pieddepage"/>
      <w:jc w:val="center"/>
      <w:rPr>
        <w:sz w:val="18"/>
      </w:rPr>
    </w:pPr>
    <w:proofErr w:type="gramStart"/>
    <w:r>
      <w:rPr>
        <w:sz w:val="18"/>
      </w:rPr>
      <w:t>site</w:t>
    </w:r>
    <w:proofErr w:type="gramEnd"/>
    <w:r>
      <w:rPr>
        <w:sz w:val="18"/>
      </w:rPr>
      <w:t xml:space="preserve"> internet : www.ile-de-france.sante.gouv.fr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98" w:rsidRDefault="00D17398">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A33C56">
      <w:rPr>
        <w:rStyle w:val="Numrodepage"/>
        <w:noProof/>
      </w:rPr>
      <w:t>10</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A33C56">
      <w:rPr>
        <w:rStyle w:val="Numrodepage"/>
        <w:noProof/>
      </w:rPr>
      <w:t>12</w:t>
    </w:r>
    <w:r>
      <w:rPr>
        <w:rStyle w:val="Numrodepag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98" w:rsidRDefault="00D17398">
    <w:pPr>
      <w:pStyle w:val="Pieddepage"/>
      <w:jc w:val="center"/>
      <w:rPr>
        <w:sz w:val="18"/>
      </w:rPr>
    </w:pPr>
    <w:r>
      <w:rPr>
        <w:sz w:val="18"/>
      </w:rPr>
      <w:t xml:space="preserve">58-62 rue de </w:t>
    </w:r>
    <w:proofErr w:type="spellStart"/>
    <w:r>
      <w:rPr>
        <w:sz w:val="18"/>
      </w:rPr>
      <w:t>Mouzaïa</w:t>
    </w:r>
    <w:proofErr w:type="spellEnd"/>
    <w:r>
      <w:rPr>
        <w:sz w:val="18"/>
      </w:rPr>
      <w:t xml:space="preserve"> 75935 PARIS Cedex 19 – </w:t>
    </w:r>
    <w:r>
      <w:sym w:font="Webdings" w:char="F0C5"/>
    </w:r>
    <w:r>
      <w:rPr>
        <w:sz w:val="18"/>
      </w:rPr>
      <w:t xml:space="preserve"> 01 44 84 22 22 </w:t>
    </w:r>
  </w:p>
  <w:p w:rsidR="00D17398" w:rsidRDefault="00D17398">
    <w:pPr>
      <w:pStyle w:val="Pieddepage"/>
      <w:jc w:val="center"/>
      <w:rPr>
        <w:sz w:val="18"/>
      </w:rPr>
    </w:pPr>
    <w:proofErr w:type="gramStart"/>
    <w:r>
      <w:rPr>
        <w:sz w:val="18"/>
      </w:rPr>
      <w:t>site</w:t>
    </w:r>
    <w:proofErr w:type="gramEnd"/>
    <w:r>
      <w:rPr>
        <w:sz w:val="18"/>
      </w:rPr>
      <w:t xml:space="preserve"> internet : www.ile-de-france.sante.gouv.fr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98" w:rsidRPr="003F57F3" w:rsidRDefault="00D17398">
    <w:pPr>
      <w:pStyle w:val="Pieddepage"/>
      <w:jc w:val="center"/>
      <w:rPr>
        <w:rFonts w:ascii="Arial" w:hAnsi="Arial" w:cs="Arial"/>
        <w:color w:val="37458D"/>
        <w:sz w:val="16"/>
        <w:szCs w:val="16"/>
      </w:rPr>
    </w:pPr>
    <w:r w:rsidRPr="003F57F3">
      <w:rPr>
        <w:rStyle w:val="Numrodepage"/>
        <w:rFonts w:ascii="Arial" w:hAnsi="Arial" w:cs="Arial"/>
        <w:color w:val="37458D"/>
        <w:sz w:val="16"/>
        <w:szCs w:val="16"/>
      </w:rPr>
      <w:fldChar w:fldCharType="begin"/>
    </w:r>
    <w:r w:rsidRPr="003F57F3">
      <w:rPr>
        <w:rStyle w:val="Numrodepage"/>
        <w:rFonts w:ascii="Arial" w:hAnsi="Arial" w:cs="Arial"/>
        <w:color w:val="37458D"/>
        <w:sz w:val="16"/>
        <w:szCs w:val="16"/>
      </w:rPr>
      <w:instrText xml:space="preserve"> PAGE </w:instrText>
    </w:r>
    <w:r w:rsidRPr="003F57F3">
      <w:rPr>
        <w:rStyle w:val="Numrodepage"/>
        <w:rFonts w:ascii="Arial" w:hAnsi="Arial" w:cs="Arial"/>
        <w:color w:val="37458D"/>
        <w:sz w:val="16"/>
        <w:szCs w:val="16"/>
      </w:rPr>
      <w:fldChar w:fldCharType="separate"/>
    </w:r>
    <w:r w:rsidR="00A33C56">
      <w:rPr>
        <w:rStyle w:val="Numrodepage"/>
        <w:rFonts w:ascii="Arial" w:hAnsi="Arial" w:cs="Arial"/>
        <w:noProof/>
        <w:color w:val="37458D"/>
        <w:sz w:val="16"/>
        <w:szCs w:val="16"/>
      </w:rPr>
      <w:t>12</w:t>
    </w:r>
    <w:r w:rsidRPr="003F57F3">
      <w:rPr>
        <w:rStyle w:val="Numrodepage"/>
        <w:rFonts w:ascii="Arial" w:hAnsi="Arial" w:cs="Arial"/>
        <w:color w:val="37458D"/>
        <w:sz w:val="16"/>
        <w:szCs w:val="16"/>
      </w:rPr>
      <w:fldChar w:fldCharType="end"/>
    </w:r>
    <w:r w:rsidRPr="003F57F3">
      <w:rPr>
        <w:rStyle w:val="Numrodepage"/>
        <w:rFonts w:ascii="Arial" w:hAnsi="Arial" w:cs="Arial"/>
        <w:color w:val="37458D"/>
        <w:sz w:val="16"/>
        <w:szCs w:val="16"/>
      </w:rPr>
      <w:t>/</w:t>
    </w:r>
    <w:r w:rsidRPr="003F57F3">
      <w:rPr>
        <w:rStyle w:val="Numrodepage"/>
        <w:rFonts w:ascii="Arial" w:hAnsi="Arial" w:cs="Arial"/>
        <w:color w:val="37458D"/>
        <w:sz w:val="16"/>
        <w:szCs w:val="16"/>
      </w:rPr>
      <w:fldChar w:fldCharType="begin"/>
    </w:r>
    <w:r w:rsidRPr="003F57F3">
      <w:rPr>
        <w:rStyle w:val="Numrodepage"/>
        <w:rFonts w:ascii="Arial" w:hAnsi="Arial" w:cs="Arial"/>
        <w:color w:val="37458D"/>
        <w:sz w:val="16"/>
        <w:szCs w:val="16"/>
      </w:rPr>
      <w:instrText xml:space="preserve"> NUMPAGES </w:instrText>
    </w:r>
    <w:r w:rsidRPr="003F57F3">
      <w:rPr>
        <w:rStyle w:val="Numrodepage"/>
        <w:rFonts w:ascii="Arial" w:hAnsi="Arial" w:cs="Arial"/>
        <w:color w:val="37458D"/>
        <w:sz w:val="16"/>
        <w:szCs w:val="16"/>
      </w:rPr>
      <w:fldChar w:fldCharType="separate"/>
    </w:r>
    <w:r w:rsidR="00A33C56">
      <w:rPr>
        <w:rStyle w:val="Numrodepage"/>
        <w:rFonts w:ascii="Arial" w:hAnsi="Arial" w:cs="Arial"/>
        <w:noProof/>
        <w:color w:val="37458D"/>
        <w:sz w:val="16"/>
        <w:szCs w:val="16"/>
      </w:rPr>
      <w:t>12</w:t>
    </w:r>
    <w:r w:rsidRPr="003F57F3">
      <w:rPr>
        <w:rStyle w:val="Numrodepage"/>
        <w:rFonts w:ascii="Arial" w:hAnsi="Arial" w:cs="Arial"/>
        <w:color w:val="37458D"/>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98" w:rsidRDefault="00D17398">
    <w:pPr>
      <w:pStyle w:val="Pieddepage"/>
      <w:jc w:val="center"/>
      <w:rPr>
        <w:sz w:val="18"/>
      </w:rPr>
    </w:pPr>
    <w:r>
      <w:rPr>
        <w:sz w:val="18"/>
      </w:rPr>
      <w:t xml:space="preserve">58-62 rue de </w:t>
    </w:r>
    <w:proofErr w:type="spellStart"/>
    <w:r>
      <w:rPr>
        <w:sz w:val="18"/>
      </w:rPr>
      <w:t>Mouzaïa</w:t>
    </w:r>
    <w:proofErr w:type="spellEnd"/>
    <w:r>
      <w:rPr>
        <w:sz w:val="18"/>
      </w:rPr>
      <w:t xml:space="preserve"> 75935 PARIS Cedex 19 – </w:t>
    </w:r>
    <w:r>
      <w:sym w:font="Webdings" w:char="F0C5"/>
    </w:r>
    <w:r>
      <w:rPr>
        <w:sz w:val="18"/>
      </w:rPr>
      <w:t xml:space="preserve"> 01 44 84 22 22 </w:t>
    </w:r>
  </w:p>
  <w:p w:rsidR="00D17398" w:rsidRDefault="00D17398">
    <w:pPr>
      <w:pStyle w:val="Pieddepage"/>
      <w:jc w:val="center"/>
      <w:rPr>
        <w:sz w:val="18"/>
      </w:rPr>
    </w:pPr>
    <w:proofErr w:type="gramStart"/>
    <w:r>
      <w:rPr>
        <w:sz w:val="18"/>
      </w:rPr>
      <w:t>site</w:t>
    </w:r>
    <w:proofErr w:type="gramEnd"/>
    <w:r>
      <w:rPr>
        <w:sz w:val="18"/>
      </w:rPr>
      <w:t xml:space="preserve"> internet : www.ile-de-france.sante.gouv.fr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398" w:rsidRDefault="00D17398">
      <w:r>
        <w:separator/>
      </w:r>
    </w:p>
  </w:footnote>
  <w:footnote w:type="continuationSeparator" w:id="0">
    <w:p w:rsidR="00D17398" w:rsidRDefault="00D17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98" w:rsidRDefault="00D17398">
    <w:pPr>
      <w:pStyle w:val="En-tte"/>
      <w:tabs>
        <w:tab w:val="clear" w:pos="4536"/>
        <w:tab w:val="clear" w:pos="9072"/>
      </w:tabs>
      <w:rPr>
        <w:rStyle w:val="Fort"/>
        <w:rFonts w:ascii="Arial" w:hAnsi="Arial"/>
        <w:color w:val="000080"/>
      </w:rPr>
    </w:pPr>
  </w:p>
  <w:p w:rsidR="00D17398" w:rsidRPr="00A14CBD" w:rsidRDefault="00D17398" w:rsidP="00895F2B">
    <w:pPr>
      <w:pStyle w:val="En-tte"/>
      <w:tabs>
        <w:tab w:val="clear" w:pos="4536"/>
        <w:tab w:val="clear" w:pos="9072"/>
      </w:tabs>
      <w:jc w:val="center"/>
      <w:rPr>
        <w:rStyle w:val="Fort"/>
        <w:rFonts w:ascii="Arial" w:hAnsi="Arial"/>
        <w:color w:val="000080"/>
      </w:rPr>
    </w:pPr>
    <w:r w:rsidRPr="00A14CBD">
      <w:rPr>
        <w:rStyle w:val="Fort"/>
        <w:rFonts w:ascii="Arial" w:hAnsi="Arial"/>
        <w:noProof/>
        <w:color w:val="000080"/>
      </w:rPr>
      <w:drawing>
        <wp:inline distT="0" distB="0" distL="0" distR="0" wp14:anchorId="7DC54196" wp14:editId="137222DD">
          <wp:extent cx="6840220" cy="102489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40220" cy="10248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98" w:rsidRDefault="00D173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3776"/>
    <w:multiLevelType w:val="singleLevel"/>
    <w:tmpl w:val="D81AE504"/>
    <w:lvl w:ilvl="0">
      <w:start w:val="18"/>
      <w:numFmt w:val="bullet"/>
      <w:lvlText w:val="-"/>
      <w:lvlJc w:val="left"/>
      <w:pPr>
        <w:tabs>
          <w:tab w:val="num" w:pos="290"/>
        </w:tabs>
        <w:ind w:left="290" w:hanging="360"/>
      </w:pPr>
      <w:rPr>
        <w:rFonts w:hint="default"/>
      </w:rPr>
    </w:lvl>
  </w:abstractNum>
  <w:abstractNum w:abstractNumId="1" w15:restartNumberingAfterBreak="0">
    <w:nsid w:val="146A5DC1"/>
    <w:multiLevelType w:val="hybridMultilevel"/>
    <w:tmpl w:val="C548D61E"/>
    <w:lvl w:ilvl="0" w:tplc="52A602CC">
      <w:start w:val="2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360365"/>
    <w:multiLevelType w:val="hybridMultilevel"/>
    <w:tmpl w:val="470E4944"/>
    <w:lvl w:ilvl="0" w:tplc="5E16ED1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8D613C"/>
    <w:multiLevelType w:val="hybridMultilevel"/>
    <w:tmpl w:val="7478B93E"/>
    <w:lvl w:ilvl="0" w:tplc="D8F00768">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00B1774"/>
    <w:multiLevelType w:val="hybridMultilevel"/>
    <w:tmpl w:val="F9A6067A"/>
    <w:lvl w:ilvl="0" w:tplc="B344B6A8">
      <w:numFmt w:val="bullet"/>
      <w:lvlText w:val="-"/>
      <w:lvlJc w:val="left"/>
      <w:pPr>
        <w:tabs>
          <w:tab w:val="num" w:pos="1004"/>
        </w:tabs>
        <w:ind w:left="1004" w:hanging="360"/>
      </w:pPr>
      <w:rPr>
        <w:rFonts w:ascii="Times New Roman" w:eastAsia="Times New Roman" w:hAnsi="Times New Roman" w:cs="Times New Roman"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73501A1D"/>
    <w:multiLevelType w:val="hybridMultilevel"/>
    <w:tmpl w:val="8CFE71BA"/>
    <w:lvl w:ilvl="0" w:tplc="884A0F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D9145F"/>
    <w:multiLevelType w:val="hybridMultilevel"/>
    <w:tmpl w:val="B86A568A"/>
    <w:lvl w:ilvl="0" w:tplc="19AE8FD8">
      <w:numFmt w:val="bullet"/>
      <w:lvlText w:val=""/>
      <w:lvlJc w:val="left"/>
      <w:pPr>
        <w:ind w:left="420" w:hanging="360"/>
      </w:pPr>
      <w:rPr>
        <w:rFonts w:ascii="Symbol" w:eastAsia="Times New Roman" w:hAnsi="Symbol" w:cs="Times New Roman" w:hint="default"/>
        <w:b w:val="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13"/>
    <w:rsid w:val="00001487"/>
    <w:rsid w:val="000074B8"/>
    <w:rsid w:val="000113A2"/>
    <w:rsid w:val="00016DE9"/>
    <w:rsid w:val="00017EA5"/>
    <w:rsid w:val="00020960"/>
    <w:rsid w:val="00020D49"/>
    <w:rsid w:val="00022EF7"/>
    <w:rsid w:val="000256BD"/>
    <w:rsid w:val="00025793"/>
    <w:rsid w:val="00026113"/>
    <w:rsid w:val="000335C7"/>
    <w:rsid w:val="000343AB"/>
    <w:rsid w:val="00036157"/>
    <w:rsid w:val="000429B2"/>
    <w:rsid w:val="00043AD4"/>
    <w:rsid w:val="00046165"/>
    <w:rsid w:val="00052D24"/>
    <w:rsid w:val="00054FBF"/>
    <w:rsid w:val="00056D8C"/>
    <w:rsid w:val="00057A2E"/>
    <w:rsid w:val="00060E16"/>
    <w:rsid w:val="00061905"/>
    <w:rsid w:val="00062614"/>
    <w:rsid w:val="00062CFB"/>
    <w:rsid w:val="00065758"/>
    <w:rsid w:val="000657C0"/>
    <w:rsid w:val="000717BB"/>
    <w:rsid w:val="00076543"/>
    <w:rsid w:val="00080D15"/>
    <w:rsid w:val="00083656"/>
    <w:rsid w:val="000848D8"/>
    <w:rsid w:val="00087BC6"/>
    <w:rsid w:val="00091DAC"/>
    <w:rsid w:val="00091E11"/>
    <w:rsid w:val="0009278C"/>
    <w:rsid w:val="0009586F"/>
    <w:rsid w:val="00096B89"/>
    <w:rsid w:val="0009730C"/>
    <w:rsid w:val="0009775D"/>
    <w:rsid w:val="000A1BFC"/>
    <w:rsid w:val="000A2501"/>
    <w:rsid w:val="000B47F5"/>
    <w:rsid w:val="000B5360"/>
    <w:rsid w:val="000B6981"/>
    <w:rsid w:val="000C153C"/>
    <w:rsid w:val="000C2057"/>
    <w:rsid w:val="000C3EE3"/>
    <w:rsid w:val="000C7594"/>
    <w:rsid w:val="000D1851"/>
    <w:rsid w:val="000D53A0"/>
    <w:rsid w:val="000D5F8F"/>
    <w:rsid w:val="000E3965"/>
    <w:rsid w:val="000E5893"/>
    <w:rsid w:val="000E6474"/>
    <w:rsid w:val="000F2E94"/>
    <w:rsid w:val="000F2EE1"/>
    <w:rsid w:val="000F500C"/>
    <w:rsid w:val="001007C2"/>
    <w:rsid w:val="001028CD"/>
    <w:rsid w:val="001068F4"/>
    <w:rsid w:val="00106BA1"/>
    <w:rsid w:val="00106CB3"/>
    <w:rsid w:val="00110DC5"/>
    <w:rsid w:val="001111C4"/>
    <w:rsid w:val="0011376B"/>
    <w:rsid w:val="00115206"/>
    <w:rsid w:val="001161A1"/>
    <w:rsid w:val="001233B4"/>
    <w:rsid w:val="001259F4"/>
    <w:rsid w:val="001272C2"/>
    <w:rsid w:val="00127F0A"/>
    <w:rsid w:val="001339FC"/>
    <w:rsid w:val="00136FD4"/>
    <w:rsid w:val="00140754"/>
    <w:rsid w:val="001412FF"/>
    <w:rsid w:val="00145C15"/>
    <w:rsid w:val="00146A3E"/>
    <w:rsid w:val="001510E8"/>
    <w:rsid w:val="0015317B"/>
    <w:rsid w:val="00162D46"/>
    <w:rsid w:val="00165559"/>
    <w:rsid w:val="0016764A"/>
    <w:rsid w:val="00167C24"/>
    <w:rsid w:val="00170BB5"/>
    <w:rsid w:val="001717FE"/>
    <w:rsid w:val="00173B1E"/>
    <w:rsid w:val="00177C49"/>
    <w:rsid w:val="0018189A"/>
    <w:rsid w:val="001819C9"/>
    <w:rsid w:val="00181A13"/>
    <w:rsid w:val="00182E3F"/>
    <w:rsid w:val="001869B7"/>
    <w:rsid w:val="00197CFF"/>
    <w:rsid w:val="001A19A8"/>
    <w:rsid w:val="001A2808"/>
    <w:rsid w:val="001A449E"/>
    <w:rsid w:val="001A5200"/>
    <w:rsid w:val="001A7879"/>
    <w:rsid w:val="001B32C3"/>
    <w:rsid w:val="001B5571"/>
    <w:rsid w:val="001B5AA3"/>
    <w:rsid w:val="001C176B"/>
    <w:rsid w:val="001C3B13"/>
    <w:rsid w:val="001C4E1E"/>
    <w:rsid w:val="001C6D94"/>
    <w:rsid w:val="001D007E"/>
    <w:rsid w:val="001D31C9"/>
    <w:rsid w:val="001D7327"/>
    <w:rsid w:val="001E2C14"/>
    <w:rsid w:val="001F13FF"/>
    <w:rsid w:val="001F3FA2"/>
    <w:rsid w:val="001F7FA3"/>
    <w:rsid w:val="00201849"/>
    <w:rsid w:val="00202775"/>
    <w:rsid w:val="00205FCA"/>
    <w:rsid w:val="00206559"/>
    <w:rsid w:val="00206FF9"/>
    <w:rsid w:val="00207F3F"/>
    <w:rsid w:val="00211094"/>
    <w:rsid w:val="00214D72"/>
    <w:rsid w:val="00216B04"/>
    <w:rsid w:val="002204B5"/>
    <w:rsid w:val="00220BE7"/>
    <w:rsid w:val="00220DFC"/>
    <w:rsid w:val="00222CEC"/>
    <w:rsid w:val="0022415C"/>
    <w:rsid w:val="00226A45"/>
    <w:rsid w:val="002318A6"/>
    <w:rsid w:val="002337C6"/>
    <w:rsid w:val="00234DB3"/>
    <w:rsid w:val="00236670"/>
    <w:rsid w:val="002368D5"/>
    <w:rsid w:val="002470D4"/>
    <w:rsid w:val="0025561F"/>
    <w:rsid w:val="002614AC"/>
    <w:rsid w:val="00264944"/>
    <w:rsid w:val="002701DB"/>
    <w:rsid w:val="00273C4E"/>
    <w:rsid w:val="00280613"/>
    <w:rsid w:val="00284E38"/>
    <w:rsid w:val="00287015"/>
    <w:rsid w:val="00290CD2"/>
    <w:rsid w:val="00291C6B"/>
    <w:rsid w:val="00292303"/>
    <w:rsid w:val="002A0443"/>
    <w:rsid w:val="002A2567"/>
    <w:rsid w:val="002A29F7"/>
    <w:rsid w:val="002A37BE"/>
    <w:rsid w:val="002A717E"/>
    <w:rsid w:val="002B177E"/>
    <w:rsid w:val="002B181A"/>
    <w:rsid w:val="002B1925"/>
    <w:rsid w:val="002B4A10"/>
    <w:rsid w:val="002C2BE6"/>
    <w:rsid w:val="002C3B7F"/>
    <w:rsid w:val="002C581B"/>
    <w:rsid w:val="002C632F"/>
    <w:rsid w:val="002D2246"/>
    <w:rsid w:val="002D297C"/>
    <w:rsid w:val="002D3D33"/>
    <w:rsid w:val="002D4DD8"/>
    <w:rsid w:val="002D7B84"/>
    <w:rsid w:val="002E160F"/>
    <w:rsid w:val="002E3297"/>
    <w:rsid w:val="002E47A2"/>
    <w:rsid w:val="002E4C00"/>
    <w:rsid w:val="002E4DC4"/>
    <w:rsid w:val="002E7F34"/>
    <w:rsid w:val="002F50A4"/>
    <w:rsid w:val="002F6473"/>
    <w:rsid w:val="003000D4"/>
    <w:rsid w:val="00301AE0"/>
    <w:rsid w:val="00304748"/>
    <w:rsid w:val="00310339"/>
    <w:rsid w:val="003123F7"/>
    <w:rsid w:val="003128AF"/>
    <w:rsid w:val="00313D1A"/>
    <w:rsid w:val="00315595"/>
    <w:rsid w:val="00321899"/>
    <w:rsid w:val="003236A7"/>
    <w:rsid w:val="003250E0"/>
    <w:rsid w:val="00325209"/>
    <w:rsid w:val="00327BF6"/>
    <w:rsid w:val="00331D7B"/>
    <w:rsid w:val="00331EB8"/>
    <w:rsid w:val="003356A1"/>
    <w:rsid w:val="00335B8F"/>
    <w:rsid w:val="00336B02"/>
    <w:rsid w:val="00340710"/>
    <w:rsid w:val="00341EA2"/>
    <w:rsid w:val="00345A21"/>
    <w:rsid w:val="00345B13"/>
    <w:rsid w:val="003749E8"/>
    <w:rsid w:val="00375735"/>
    <w:rsid w:val="00382404"/>
    <w:rsid w:val="00382801"/>
    <w:rsid w:val="00385F13"/>
    <w:rsid w:val="003867AD"/>
    <w:rsid w:val="00392423"/>
    <w:rsid w:val="00393E30"/>
    <w:rsid w:val="00394AC5"/>
    <w:rsid w:val="003A1247"/>
    <w:rsid w:val="003A66DB"/>
    <w:rsid w:val="003B1303"/>
    <w:rsid w:val="003B1622"/>
    <w:rsid w:val="003B3647"/>
    <w:rsid w:val="003B3850"/>
    <w:rsid w:val="003B5322"/>
    <w:rsid w:val="003B584B"/>
    <w:rsid w:val="003B5DD7"/>
    <w:rsid w:val="003B6641"/>
    <w:rsid w:val="003B6811"/>
    <w:rsid w:val="003B78CD"/>
    <w:rsid w:val="003C0FFD"/>
    <w:rsid w:val="003C5A51"/>
    <w:rsid w:val="003D3E26"/>
    <w:rsid w:val="003D42F1"/>
    <w:rsid w:val="003E0006"/>
    <w:rsid w:val="003E1ADA"/>
    <w:rsid w:val="003E3081"/>
    <w:rsid w:val="003E60EC"/>
    <w:rsid w:val="003F28BA"/>
    <w:rsid w:val="003F46AC"/>
    <w:rsid w:val="003F5696"/>
    <w:rsid w:val="003F57F3"/>
    <w:rsid w:val="003F74D2"/>
    <w:rsid w:val="004049C1"/>
    <w:rsid w:val="004059BF"/>
    <w:rsid w:val="00407C82"/>
    <w:rsid w:val="004213B9"/>
    <w:rsid w:val="0042169D"/>
    <w:rsid w:val="00423CEC"/>
    <w:rsid w:val="00423DA4"/>
    <w:rsid w:val="0042427B"/>
    <w:rsid w:val="00431373"/>
    <w:rsid w:val="00431D2A"/>
    <w:rsid w:val="00440F70"/>
    <w:rsid w:val="00441665"/>
    <w:rsid w:val="00443657"/>
    <w:rsid w:val="004572F5"/>
    <w:rsid w:val="004577B4"/>
    <w:rsid w:val="00462E31"/>
    <w:rsid w:val="00463EFE"/>
    <w:rsid w:val="00467819"/>
    <w:rsid w:val="00467A5D"/>
    <w:rsid w:val="00467C08"/>
    <w:rsid w:val="00474F66"/>
    <w:rsid w:val="0047549B"/>
    <w:rsid w:val="00476034"/>
    <w:rsid w:val="00482F74"/>
    <w:rsid w:val="00483284"/>
    <w:rsid w:val="00484012"/>
    <w:rsid w:val="00485BEC"/>
    <w:rsid w:val="00485E81"/>
    <w:rsid w:val="00491359"/>
    <w:rsid w:val="004917CE"/>
    <w:rsid w:val="004974B2"/>
    <w:rsid w:val="004A01E2"/>
    <w:rsid w:val="004A1D53"/>
    <w:rsid w:val="004A53D9"/>
    <w:rsid w:val="004A5F4B"/>
    <w:rsid w:val="004B45E2"/>
    <w:rsid w:val="004B4F2A"/>
    <w:rsid w:val="004B68F5"/>
    <w:rsid w:val="004B7566"/>
    <w:rsid w:val="004B7749"/>
    <w:rsid w:val="004C1DE2"/>
    <w:rsid w:val="004C5B0C"/>
    <w:rsid w:val="004C675C"/>
    <w:rsid w:val="004C7AAE"/>
    <w:rsid w:val="004D01E8"/>
    <w:rsid w:val="004D076A"/>
    <w:rsid w:val="004D112E"/>
    <w:rsid w:val="004D1E4E"/>
    <w:rsid w:val="004D1F4B"/>
    <w:rsid w:val="004D3099"/>
    <w:rsid w:val="004D60CC"/>
    <w:rsid w:val="004E4CF2"/>
    <w:rsid w:val="004E6876"/>
    <w:rsid w:val="004F076E"/>
    <w:rsid w:val="004F4098"/>
    <w:rsid w:val="004F7D95"/>
    <w:rsid w:val="00500ED6"/>
    <w:rsid w:val="00502713"/>
    <w:rsid w:val="005049DF"/>
    <w:rsid w:val="00505047"/>
    <w:rsid w:val="0051301E"/>
    <w:rsid w:val="00514B3A"/>
    <w:rsid w:val="00514E74"/>
    <w:rsid w:val="005176B3"/>
    <w:rsid w:val="00522BC5"/>
    <w:rsid w:val="00534B21"/>
    <w:rsid w:val="00535218"/>
    <w:rsid w:val="00536552"/>
    <w:rsid w:val="00551BB4"/>
    <w:rsid w:val="00551E03"/>
    <w:rsid w:val="005548A6"/>
    <w:rsid w:val="00560661"/>
    <w:rsid w:val="005636CF"/>
    <w:rsid w:val="00563D84"/>
    <w:rsid w:val="00565D1D"/>
    <w:rsid w:val="00570136"/>
    <w:rsid w:val="00570889"/>
    <w:rsid w:val="00572F87"/>
    <w:rsid w:val="00573375"/>
    <w:rsid w:val="00575D75"/>
    <w:rsid w:val="005763F8"/>
    <w:rsid w:val="0057664D"/>
    <w:rsid w:val="00576B15"/>
    <w:rsid w:val="005808C4"/>
    <w:rsid w:val="00582A7A"/>
    <w:rsid w:val="00586E14"/>
    <w:rsid w:val="00590B91"/>
    <w:rsid w:val="00594E5B"/>
    <w:rsid w:val="005950EC"/>
    <w:rsid w:val="00595198"/>
    <w:rsid w:val="00595881"/>
    <w:rsid w:val="0059689D"/>
    <w:rsid w:val="005A24E7"/>
    <w:rsid w:val="005A5E24"/>
    <w:rsid w:val="005A744D"/>
    <w:rsid w:val="005A7F74"/>
    <w:rsid w:val="005B1A9A"/>
    <w:rsid w:val="005B4042"/>
    <w:rsid w:val="005B42D5"/>
    <w:rsid w:val="005C0733"/>
    <w:rsid w:val="005C6F45"/>
    <w:rsid w:val="005C7915"/>
    <w:rsid w:val="005C7B20"/>
    <w:rsid w:val="005D0751"/>
    <w:rsid w:val="005D2A8F"/>
    <w:rsid w:val="005D2FEE"/>
    <w:rsid w:val="005D5487"/>
    <w:rsid w:val="005D6226"/>
    <w:rsid w:val="005D63DE"/>
    <w:rsid w:val="005E0836"/>
    <w:rsid w:val="005E2267"/>
    <w:rsid w:val="005E3198"/>
    <w:rsid w:val="005E6861"/>
    <w:rsid w:val="005F4956"/>
    <w:rsid w:val="005F5D49"/>
    <w:rsid w:val="005F710F"/>
    <w:rsid w:val="0060287B"/>
    <w:rsid w:val="0060322E"/>
    <w:rsid w:val="00604008"/>
    <w:rsid w:val="00612286"/>
    <w:rsid w:val="00613FA1"/>
    <w:rsid w:val="00617DAC"/>
    <w:rsid w:val="00620EFA"/>
    <w:rsid w:val="00622A42"/>
    <w:rsid w:val="00624441"/>
    <w:rsid w:val="00625278"/>
    <w:rsid w:val="00627822"/>
    <w:rsid w:val="006360C8"/>
    <w:rsid w:val="006415A8"/>
    <w:rsid w:val="00642122"/>
    <w:rsid w:val="00642D18"/>
    <w:rsid w:val="00643893"/>
    <w:rsid w:val="006461EE"/>
    <w:rsid w:val="00646B0E"/>
    <w:rsid w:val="00652450"/>
    <w:rsid w:val="00655A09"/>
    <w:rsid w:val="006620C0"/>
    <w:rsid w:val="006643D6"/>
    <w:rsid w:val="00665196"/>
    <w:rsid w:val="0067123B"/>
    <w:rsid w:val="006745C5"/>
    <w:rsid w:val="00676851"/>
    <w:rsid w:val="0068022D"/>
    <w:rsid w:val="00680CCD"/>
    <w:rsid w:val="00682A54"/>
    <w:rsid w:val="00682D45"/>
    <w:rsid w:val="0068521F"/>
    <w:rsid w:val="00685E5F"/>
    <w:rsid w:val="006A14EA"/>
    <w:rsid w:val="006A1769"/>
    <w:rsid w:val="006B0765"/>
    <w:rsid w:val="006C1F3D"/>
    <w:rsid w:val="006C51CC"/>
    <w:rsid w:val="006D06A3"/>
    <w:rsid w:val="006D1032"/>
    <w:rsid w:val="006D270E"/>
    <w:rsid w:val="006D3EF8"/>
    <w:rsid w:val="006D4D27"/>
    <w:rsid w:val="006D61DD"/>
    <w:rsid w:val="006E0A14"/>
    <w:rsid w:val="006E30C6"/>
    <w:rsid w:val="006E74E0"/>
    <w:rsid w:val="006E7A57"/>
    <w:rsid w:val="006F18FC"/>
    <w:rsid w:val="006F3D3B"/>
    <w:rsid w:val="006F48F9"/>
    <w:rsid w:val="006F5931"/>
    <w:rsid w:val="006F6E58"/>
    <w:rsid w:val="00703AC9"/>
    <w:rsid w:val="00711699"/>
    <w:rsid w:val="007116B4"/>
    <w:rsid w:val="0072273F"/>
    <w:rsid w:val="00723712"/>
    <w:rsid w:val="00724B64"/>
    <w:rsid w:val="00731A35"/>
    <w:rsid w:val="00736654"/>
    <w:rsid w:val="0073765D"/>
    <w:rsid w:val="00737861"/>
    <w:rsid w:val="00740074"/>
    <w:rsid w:val="007427C8"/>
    <w:rsid w:val="00743DB3"/>
    <w:rsid w:val="00771132"/>
    <w:rsid w:val="00774605"/>
    <w:rsid w:val="007757D7"/>
    <w:rsid w:val="00783B83"/>
    <w:rsid w:val="007879EB"/>
    <w:rsid w:val="0079038F"/>
    <w:rsid w:val="00792175"/>
    <w:rsid w:val="007923D8"/>
    <w:rsid w:val="007948CB"/>
    <w:rsid w:val="007A0704"/>
    <w:rsid w:val="007A1110"/>
    <w:rsid w:val="007A196B"/>
    <w:rsid w:val="007A5372"/>
    <w:rsid w:val="007A5442"/>
    <w:rsid w:val="007B0928"/>
    <w:rsid w:val="007B34EA"/>
    <w:rsid w:val="007B5468"/>
    <w:rsid w:val="007B781A"/>
    <w:rsid w:val="007C2E0F"/>
    <w:rsid w:val="007C3F8B"/>
    <w:rsid w:val="007C44EF"/>
    <w:rsid w:val="007C5592"/>
    <w:rsid w:val="007C7E2F"/>
    <w:rsid w:val="007D0039"/>
    <w:rsid w:val="007D22BD"/>
    <w:rsid w:val="007D3020"/>
    <w:rsid w:val="007D30D0"/>
    <w:rsid w:val="007D7941"/>
    <w:rsid w:val="007E00CB"/>
    <w:rsid w:val="007E1C01"/>
    <w:rsid w:val="007E1F79"/>
    <w:rsid w:val="007E3946"/>
    <w:rsid w:val="007E4027"/>
    <w:rsid w:val="007E5CCB"/>
    <w:rsid w:val="007F2CB6"/>
    <w:rsid w:val="007F6394"/>
    <w:rsid w:val="007F7DCF"/>
    <w:rsid w:val="00806E3C"/>
    <w:rsid w:val="0081129D"/>
    <w:rsid w:val="00812EE4"/>
    <w:rsid w:val="0082081C"/>
    <w:rsid w:val="008221E2"/>
    <w:rsid w:val="008224CB"/>
    <w:rsid w:val="008251D0"/>
    <w:rsid w:val="008310F2"/>
    <w:rsid w:val="00832F28"/>
    <w:rsid w:val="00833D7C"/>
    <w:rsid w:val="00840402"/>
    <w:rsid w:val="00840F32"/>
    <w:rsid w:val="00844520"/>
    <w:rsid w:val="00851A25"/>
    <w:rsid w:val="00856D64"/>
    <w:rsid w:val="0086387F"/>
    <w:rsid w:val="00867B15"/>
    <w:rsid w:val="00871A03"/>
    <w:rsid w:val="00871F14"/>
    <w:rsid w:val="00874D5F"/>
    <w:rsid w:val="00880858"/>
    <w:rsid w:val="00885EFC"/>
    <w:rsid w:val="00886412"/>
    <w:rsid w:val="0089021F"/>
    <w:rsid w:val="008958E0"/>
    <w:rsid w:val="00895F2B"/>
    <w:rsid w:val="008A201E"/>
    <w:rsid w:val="008A31CA"/>
    <w:rsid w:val="008A3AED"/>
    <w:rsid w:val="008A609C"/>
    <w:rsid w:val="008B0987"/>
    <w:rsid w:val="008B2155"/>
    <w:rsid w:val="008C125D"/>
    <w:rsid w:val="008C1263"/>
    <w:rsid w:val="008C269A"/>
    <w:rsid w:val="008C2A4B"/>
    <w:rsid w:val="008C4E88"/>
    <w:rsid w:val="008D57F4"/>
    <w:rsid w:val="008D6C0B"/>
    <w:rsid w:val="008E232C"/>
    <w:rsid w:val="008E4CCC"/>
    <w:rsid w:val="008E5AA8"/>
    <w:rsid w:val="008E799F"/>
    <w:rsid w:val="008F4384"/>
    <w:rsid w:val="008F7913"/>
    <w:rsid w:val="00900173"/>
    <w:rsid w:val="00910A88"/>
    <w:rsid w:val="00916C08"/>
    <w:rsid w:val="0091731C"/>
    <w:rsid w:val="00917A0C"/>
    <w:rsid w:val="00920C8B"/>
    <w:rsid w:val="0092672F"/>
    <w:rsid w:val="00932F66"/>
    <w:rsid w:val="009359CC"/>
    <w:rsid w:val="00936CC9"/>
    <w:rsid w:val="00940113"/>
    <w:rsid w:val="009416E4"/>
    <w:rsid w:val="00942636"/>
    <w:rsid w:val="0094414D"/>
    <w:rsid w:val="0095549A"/>
    <w:rsid w:val="00964216"/>
    <w:rsid w:val="00965265"/>
    <w:rsid w:val="00965B78"/>
    <w:rsid w:val="009818FD"/>
    <w:rsid w:val="00982DAF"/>
    <w:rsid w:val="00983C53"/>
    <w:rsid w:val="0098444E"/>
    <w:rsid w:val="0098505B"/>
    <w:rsid w:val="009876FB"/>
    <w:rsid w:val="00991249"/>
    <w:rsid w:val="00992D39"/>
    <w:rsid w:val="00996728"/>
    <w:rsid w:val="009A37C2"/>
    <w:rsid w:val="009A5E1E"/>
    <w:rsid w:val="009B5C14"/>
    <w:rsid w:val="009C0D5A"/>
    <w:rsid w:val="009C0DC4"/>
    <w:rsid w:val="009C5258"/>
    <w:rsid w:val="009C55C4"/>
    <w:rsid w:val="009D0FB5"/>
    <w:rsid w:val="009D2008"/>
    <w:rsid w:val="009D62E9"/>
    <w:rsid w:val="009E1F3F"/>
    <w:rsid w:val="009E60A2"/>
    <w:rsid w:val="009E6392"/>
    <w:rsid w:val="009E7D95"/>
    <w:rsid w:val="009F14BE"/>
    <w:rsid w:val="009F32CC"/>
    <w:rsid w:val="009F4FB0"/>
    <w:rsid w:val="009F6E13"/>
    <w:rsid w:val="00A01E17"/>
    <w:rsid w:val="00A02D54"/>
    <w:rsid w:val="00A11DC9"/>
    <w:rsid w:val="00A14CBD"/>
    <w:rsid w:val="00A16F02"/>
    <w:rsid w:val="00A225A7"/>
    <w:rsid w:val="00A23F3F"/>
    <w:rsid w:val="00A25866"/>
    <w:rsid w:val="00A25918"/>
    <w:rsid w:val="00A27700"/>
    <w:rsid w:val="00A33C56"/>
    <w:rsid w:val="00A36BFA"/>
    <w:rsid w:val="00A41D6D"/>
    <w:rsid w:val="00A4201E"/>
    <w:rsid w:val="00A50702"/>
    <w:rsid w:val="00A52B68"/>
    <w:rsid w:val="00A60C65"/>
    <w:rsid w:val="00A6120E"/>
    <w:rsid w:val="00A61293"/>
    <w:rsid w:val="00A63EA6"/>
    <w:rsid w:val="00A6629B"/>
    <w:rsid w:val="00A719CA"/>
    <w:rsid w:val="00A7260E"/>
    <w:rsid w:val="00A72965"/>
    <w:rsid w:val="00A7364A"/>
    <w:rsid w:val="00A737F5"/>
    <w:rsid w:val="00A74163"/>
    <w:rsid w:val="00A76794"/>
    <w:rsid w:val="00A8036B"/>
    <w:rsid w:val="00A80908"/>
    <w:rsid w:val="00A8476C"/>
    <w:rsid w:val="00A850E8"/>
    <w:rsid w:val="00A85F2B"/>
    <w:rsid w:val="00A863ED"/>
    <w:rsid w:val="00A93190"/>
    <w:rsid w:val="00A93E28"/>
    <w:rsid w:val="00A94EBE"/>
    <w:rsid w:val="00A96685"/>
    <w:rsid w:val="00AA21C1"/>
    <w:rsid w:val="00AA6588"/>
    <w:rsid w:val="00AB1A37"/>
    <w:rsid w:val="00AB1CAE"/>
    <w:rsid w:val="00AB491A"/>
    <w:rsid w:val="00AB6573"/>
    <w:rsid w:val="00AC2926"/>
    <w:rsid w:val="00AC38BE"/>
    <w:rsid w:val="00AC70B2"/>
    <w:rsid w:val="00AD0629"/>
    <w:rsid w:val="00AD0CB3"/>
    <w:rsid w:val="00AE20FC"/>
    <w:rsid w:val="00AE36F0"/>
    <w:rsid w:val="00AE3D42"/>
    <w:rsid w:val="00AE5728"/>
    <w:rsid w:val="00AE6695"/>
    <w:rsid w:val="00AF316A"/>
    <w:rsid w:val="00AF5101"/>
    <w:rsid w:val="00AF5436"/>
    <w:rsid w:val="00AF6B41"/>
    <w:rsid w:val="00B02786"/>
    <w:rsid w:val="00B04FA8"/>
    <w:rsid w:val="00B11904"/>
    <w:rsid w:val="00B150B7"/>
    <w:rsid w:val="00B1747A"/>
    <w:rsid w:val="00B30AC9"/>
    <w:rsid w:val="00B35AFA"/>
    <w:rsid w:val="00B365CE"/>
    <w:rsid w:val="00B36D87"/>
    <w:rsid w:val="00B37687"/>
    <w:rsid w:val="00B42923"/>
    <w:rsid w:val="00B52A4D"/>
    <w:rsid w:val="00B55DA6"/>
    <w:rsid w:val="00B564A1"/>
    <w:rsid w:val="00B57381"/>
    <w:rsid w:val="00B65672"/>
    <w:rsid w:val="00B716C4"/>
    <w:rsid w:val="00B7344C"/>
    <w:rsid w:val="00B7592F"/>
    <w:rsid w:val="00B77566"/>
    <w:rsid w:val="00B8350A"/>
    <w:rsid w:val="00B84AAF"/>
    <w:rsid w:val="00B865CD"/>
    <w:rsid w:val="00B87992"/>
    <w:rsid w:val="00B92C88"/>
    <w:rsid w:val="00B94A7D"/>
    <w:rsid w:val="00BA13F7"/>
    <w:rsid w:val="00BA426F"/>
    <w:rsid w:val="00BA54CB"/>
    <w:rsid w:val="00BA595E"/>
    <w:rsid w:val="00BA64E7"/>
    <w:rsid w:val="00BB3CD9"/>
    <w:rsid w:val="00BB57B9"/>
    <w:rsid w:val="00BB5EBE"/>
    <w:rsid w:val="00BB645C"/>
    <w:rsid w:val="00BB65BC"/>
    <w:rsid w:val="00BB65C3"/>
    <w:rsid w:val="00BB6844"/>
    <w:rsid w:val="00BB7C1F"/>
    <w:rsid w:val="00BC0326"/>
    <w:rsid w:val="00BC04A6"/>
    <w:rsid w:val="00BC2E87"/>
    <w:rsid w:val="00BD05DE"/>
    <w:rsid w:val="00BD17EE"/>
    <w:rsid w:val="00BD184E"/>
    <w:rsid w:val="00BD57CA"/>
    <w:rsid w:val="00BD5EB5"/>
    <w:rsid w:val="00BD6764"/>
    <w:rsid w:val="00BE3304"/>
    <w:rsid w:val="00BF051C"/>
    <w:rsid w:val="00BF3DE1"/>
    <w:rsid w:val="00BF4D3F"/>
    <w:rsid w:val="00C034A3"/>
    <w:rsid w:val="00C0373A"/>
    <w:rsid w:val="00C06315"/>
    <w:rsid w:val="00C0751F"/>
    <w:rsid w:val="00C07723"/>
    <w:rsid w:val="00C12454"/>
    <w:rsid w:val="00C1294B"/>
    <w:rsid w:val="00C15668"/>
    <w:rsid w:val="00C15FB5"/>
    <w:rsid w:val="00C16641"/>
    <w:rsid w:val="00C1773E"/>
    <w:rsid w:val="00C21165"/>
    <w:rsid w:val="00C21291"/>
    <w:rsid w:val="00C2627F"/>
    <w:rsid w:val="00C33CB0"/>
    <w:rsid w:val="00C354FF"/>
    <w:rsid w:val="00C3650E"/>
    <w:rsid w:val="00C40F20"/>
    <w:rsid w:val="00C422D1"/>
    <w:rsid w:val="00C43E52"/>
    <w:rsid w:val="00C44542"/>
    <w:rsid w:val="00C53093"/>
    <w:rsid w:val="00C55F7A"/>
    <w:rsid w:val="00C577EB"/>
    <w:rsid w:val="00C60EED"/>
    <w:rsid w:val="00C60F46"/>
    <w:rsid w:val="00C6115E"/>
    <w:rsid w:val="00C61FDB"/>
    <w:rsid w:val="00C6524F"/>
    <w:rsid w:val="00C658F7"/>
    <w:rsid w:val="00C66B87"/>
    <w:rsid w:val="00C706FC"/>
    <w:rsid w:val="00C7102F"/>
    <w:rsid w:val="00C7189B"/>
    <w:rsid w:val="00C72D16"/>
    <w:rsid w:val="00C73D83"/>
    <w:rsid w:val="00C7420B"/>
    <w:rsid w:val="00C81D01"/>
    <w:rsid w:val="00C84086"/>
    <w:rsid w:val="00C86B09"/>
    <w:rsid w:val="00CA6D5D"/>
    <w:rsid w:val="00CA6D60"/>
    <w:rsid w:val="00CA7B60"/>
    <w:rsid w:val="00CC0049"/>
    <w:rsid w:val="00CC5AD9"/>
    <w:rsid w:val="00CC724D"/>
    <w:rsid w:val="00CD05F4"/>
    <w:rsid w:val="00CD536A"/>
    <w:rsid w:val="00CD5540"/>
    <w:rsid w:val="00CD6044"/>
    <w:rsid w:val="00CE05AA"/>
    <w:rsid w:val="00CE2207"/>
    <w:rsid w:val="00CE2B76"/>
    <w:rsid w:val="00CE3F7E"/>
    <w:rsid w:val="00CE4AFB"/>
    <w:rsid w:val="00CE6C28"/>
    <w:rsid w:val="00CF1540"/>
    <w:rsid w:val="00CF24B9"/>
    <w:rsid w:val="00CF2713"/>
    <w:rsid w:val="00D103D1"/>
    <w:rsid w:val="00D11A79"/>
    <w:rsid w:val="00D12982"/>
    <w:rsid w:val="00D13FB5"/>
    <w:rsid w:val="00D1633E"/>
    <w:rsid w:val="00D1701D"/>
    <w:rsid w:val="00D17398"/>
    <w:rsid w:val="00D26E7C"/>
    <w:rsid w:val="00D26EC7"/>
    <w:rsid w:val="00D302C8"/>
    <w:rsid w:val="00D31194"/>
    <w:rsid w:val="00D3161A"/>
    <w:rsid w:val="00D3246D"/>
    <w:rsid w:val="00D32FA4"/>
    <w:rsid w:val="00D3379B"/>
    <w:rsid w:val="00D337E8"/>
    <w:rsid w:val="00D34C81"/>
    <w:rsid w:val="00D35F4A"/>
    <w:rsid w:val="00D36EFF"/>
    <w:rsid w:val="00D4032C"/>
    <w:rsid w:val="00D4490C"/>
    <w:rsid w:val="00D475D0"/>
    <w:rsid w:val="00D50153"/>
    <w:rsid w:val="00D50EE5"/>
    <w:rsid w:val="00D53487"/>
    <w:rsid w:val="00D53BD9"/>
    <w:rsid w:val="00D560A5"/>
    <w:rsid w:val="00D64170"/>
    <w:rsid w:val="00D70052"/>
    <w:rsid w:val="00D726E1"/>
    <w:rsid w:val="00D77789"/>
    <w:rsid w:val="00D822EF"/>
    <w:rsid w:val="00D848E8"/>
    <w:rsid w:val="00D84DB8"/>
    <w:rsid w:val="00D84E50"/>
    <w:rsid w:val="00D86EC7"/>
    <w:rsid w:val="00D92F51"/>
    <w:rsid w:val="00D94116"/>
    <w:rsid w:val="00D9527A"/>
    <w:rsid w:val="00D958A5"/>
    <w:rsid w:val="00DA2F61"/>
    <w:rsid w:val="00DA79A7"/>
    <w:rsid w:val="00DB7D55"/>
    <w:rsid w:val="00DC475F"/>
    <w:rsid w:val="00DC4AA6"/>
    <w:rsid w:val="00DC4F00"/>
    <w:rsid w:val="00DC6483"/>
    <w:rsid w:val="00DC7B08"/>
    <w:rsid w:val="00DD1AE7"/>
    <w:rsid w:val="00DD4DA7"/>
    <w:rsid w:val="00DD61FA"/>
    <w:rsid w:val="00DD753F"/>
    <w:rsid w:val="00DE4D27"/>
    <w:rsid w:val="00DE6F0B"/>
    <w:rsid w:val="00DF3F7D"/>
    <w:rsid w:val="00DF7025"/>
    <w:rsid w:val="00DF703B"/>
    <w:rsid w:val="00E02C00"/>
    <w:rsid w:val="00E03C8F"/>
    <w:rsid w:val="00E07576"/>
    <w:rsid w:val="00E16414"/>
    <w:rsid w:val="00E17553"/>
    <w:rsid w:val="00E17D13"/>
    <w:rsid w:val="00E17F16"/>
    <w:rsid w:val="00E21C3C"/>
    <w:rsid w:val="00E22CB9"/>
    <w:rsid w:val="00E24B64"/>
    <w:rsid w:val="00E31384"/>
    <w:rsid w:val="00E3181B"/>
    <w:rsid w:val="00E34169"/>
    <w:rsid w:val="00E36036"/>
    <w:rsid w:val="00E40AA7"/>
    <w:rsid w:val="00E40C00"/>
    <w:rsid w:val="00E412CB"/>
    <w:rsid w:val="00E421C7"/>
    <w:rsid w:val="00E46677"/>
    <w:rsid w:val="00E51E97"/>
    <w:rsid w:val="00E52853"/>
    <w:rsid w:val="00E569B7"/>
    <w:rsid w:val="00E57CE6"/>
    <w:rsid w:val="00E64B51"/>
    <w:rsid w:val="00E66A76"/>
    <w:rsid w:val="00E7239E"/>
    <w:rsid w:val="00E801AA"/>
    <w:rsid w:val="00E81790"/>
    <w:rsid w:val="00E854DD"/>
    <w:rsid w:val="00E90C6D"/>
    <w:rsid w:val="00E91454"/>
    <w:rsid w:val="00E93130"/>
    <w:rsid w:val="00E94A56"/>
    <w:rsid w:val="00E95FE6"/>
    <w:rsid w:val="00E96F89"/>
    <w:rsid w:val="00EB00D6"/>
    <w:rsid w:val="00EB0E60"/>
    <w:rsid w:val="00EC2A76"/>
    <w:rsid w:val="00EC3528"/>
    <w:rsid w:val="00EC6346"/>
    <w:rsid w:val="00ED1D28"/>
    <w:rsid w:val="00ED5421"/>
    <w:rsid w:val="00ED6696"/>
    <w:rsid w:val="00EE0260"/>
    <w:rsid w:val="00EE0D92"/>
    <w:rsid w:val="00EE528A"/>
    <w:rsid w:val="00EF09F0"/>
    <w:rsid w:val="00EF431D"/>
    <w:rsid w:val="00EF675A"/>
    <w:rsid w:val="00F014CB"/>
    <w:rsid w:val="00F0668B"/>
    <w:rsid w:val="00F06F60"/>
    <w:rsid w:val="00F1051E"/>
    <w:rsid w:val="00F10A11"/>
    <w:rsid w:val="00F151AC"/>
    <w:rsid w:val="00F16048"/>
    <w:rsid w:val="00F160A8"/>
    <w:rsid w:val="00F25B2B"/>
    <w:rsid w:val="00F27DEF"/>
    <w:rsid w:val="00F307A4"/>
    <w:rsid w:val="00F309CA"/>
    <w:rsid w:val="00F421BA"/>
    <w:rsid w:val="00F53F18"/>
    <w:rsid w:val="00F55AAD"/>
    <w:rsid w:val="00F5776A"/>
    <w:rsid w:val="00F615BD"/>
    <w:rsid w:val="00F65237"/>
    <w:rsid w:val="00F66790"/>
    <w:rsid w:val="00F66EA2"/>
    <w:rsid w:val="00F72DF7"/>
    <w:rsid w:val="00F7350D"/>
    <w:rsid w:val="00F7627E"/>
    <w:rsid w:val="00F837A1"/>
    <w:rsid w:val="00F912E4"/>
    <w:rsid w:val="00F9464B"/>
    <w:rsid w:val="00F94EA5"/>
    <w:rsid w:val="00F953C5"/>
    <w:rsid w:val="00F95C0A"/>
    <w:rsid w:val="00F97386"/>
    <w:rsid w:val="00FA00BC"/>
    <w:rsid w:val="00FA06E7"/>
    <w:rsid w:val="00FA25D5"/>
    <w:rsid w:val="00FA2C71"/>
    <w:rsid w:val="00FA5757"/>
    <w:rsid w:val="00FC0287"/>
    <w:rsid w:val="00FC0352"/>
    <w:rsid w:val="00FC1B44"/>
    <w:rsid w:val="00FD100A"/>
    <w:rsid w:val="00FD18E9"/>
    <w:rsid w:val="00FD494A"/>
    <w:rsid w:val="00FD59D7"/>
    <w:rsid w:val="00FD5B23"/>
    <w:rsid w:val="00FE0916"/>
    <w:rsid w:val="00FE7503"/>
    <w:rsid w:val="00FF2625"/>
    <w:rsid w:val="00FF6B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A28BAF1"/>
  <w15:docId w15:val="{5F184596-8BCA-4EEC-B0DD-A44AA0F3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D9"/>
  </w:style>
  <w:style w:type="paragraph" w:styleId="Titre1">
    <w:name w:val="heading 1"/>
    <w:basedOn w:val="Normal"/>
    <w:next w:val="Normal"/>
    <w:qFormat/>
    <w:pPr>
      <w:keepNext/>
      <w:tabs>
        <w:tab w:val="left" w:pos="5954"/>
      </w:tabs>
      <w:jc w:val="center"/>
      <w:outlineLvl w:val="0"/>
    </w:pPr>
    <w:rPr>
      <w:sz w:val="24"/>
      <w:szCs w:val="24"/>
    </w:rPr>
  </w:style>
  <w:style w:type="paragraph" w:styleId="Titre2">
    <w:name w:val="heading 2"/>
    <w:basedOn w:val="Normal"/>
    <w:next w:val="Normal"/>
    <w:qFormat/>
    <w:pPr>
      <w:keepNext/>
      <w:jc w:val="center"/>
      <w:outlineLvl w:val="1"/>
    </w:pPr>
    <w:rPr>
      <w:b/>
      <w:bCs/>
    </w:rPr>
  </w:style>
  <w:style w:type="paragraph" w:styleId="Titre3">
    <w:name w:val="heading 3"/>
    <w:basedOn w:val="Normal"/>
    <w:next w:val="Normal"/>
    <w:qFormat/>
    <w:pPr>
      <w:keepNext/>
      <w:spacing w:line="280" w:lineRule="exact"/>
      <w:jc w:val="center"/>
      <w:outlineLvl w:val="2"/>
    </w:pPr>
    <w:rPr>
      <w:rFonts w:ascii="Arial" w:hAnsi="Arial" w:cs="Arial"/>
      <w:sz w:val="19"/>
      <w:szCs w:val="19"/>
    </w:rPr>
  </w:style>
  <w:style w:type="paragraph" w:styleId="Titre4">
    <w:name w:val="heading 4"/>
    <w:basedOn w:val="Normal"/>
    <w:next w:val="Normal"/>
    <w:qFormat/>
    <w:pPr>
      <w:keepNext/>
      <w:spacing w:line="280" w:lineRule="exact"/>
      <w:outlineLvl w:val="3"/>
    </w:pPr>
    <w:rPr>
      <w:rFonts w:ascii="Arial" w:hAnsi="Arial" w:cs="Arial"/>
      <w:sz w:val="19"/>
      <w:szCs w:val="19"/>
    </w:rPr>
  </w:style>
  <w:style w:type="paragraph" w:styleId="Titre5">
    <w:name w:val="heading 5"/>
    <w:basedOn w:val="Normal"/>
    <w:next w:val="Normal"/>
    <w:qFormat/>
    <w:pPr>
      <w:keepNext/>
      <w:jc w:val="center"/>
      <w:outlineLvl w:val="4"/>
    </w:pPr>
    <w:rPr>
      <w:rFonts w:ascii="Arial" w:hAnsi="Arial" w:cs="Arial"/>
      <w:color w:val="0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itre">
    <w:name w:val="Title"/>
    <w:basedOn w:val="Normal"/>
    <w:qFormat/>
    <w:pPr>
      <w:spacing w:before="60"/>
      <w:jc w:val="center"/>
    </w:pPr>
    <w:rPr>
      <w:rFonts w:ascii="Arial" w:hAnsi="Arial" w:cs="Arial"/>
      <w:b/>
      <w:bCs/>
    </w:rPr>
  </w:style>
  <w:style w:type="character" w:styleId="Accentuation">
    <w:name w:val="Emphasis"/>
    <w:qFormat/>
    <w:rPr>
      <w:i/>
      <w:iCs/>
    </w:rPr>
  </w:style>
  <w:style w:type="character" w:customStyle="1" w:styleId="Fort">
    <w:name w:val="Fort"/>
    <w:rPr>
      <w:b/>
      <w:bCs/>
    </w:rPr>
  </w:style>
  <w:style w:type="paragraph" w:styleId="Corpsdetexte">
    <w:name w:val="Body Text"/>
    <w:basedOn w:val="Normal"/>
    <w:rPr>
      <w:rFonts w:ascii="Arial" w:hAnsi="Arial" w:cs="Arial"/>
      <w:color w:val="000080"/>
    </w:rPr>
  </w:style>
  <w:style w:type="character" w:styleId="Lienhypertexte">
    <w:name w:val="Hyperlink"/>
    <w:rsid w:val="001C4E1E"/>
    <w:rPr>
      <w:color w:val="0000FF"/>
      <w:u w:val="single"/>
    </w:rPr>
  </w:style>
  <w:style w:type="character" w:customStyle="1" w:styleId="st1">
    <w:name w:val="st1"/>
    <w:rsid w:val="007E4027"/>
  </w:style>
  <w:style w:type="character" w:customStyle="1" w:styleId="surligne">
    <w:name w:val="surligne"/>
    <w:rsid w:val="00BD05DE"/>
  </w:style>
  <w:style w:type="paragraph" w:styleId="Paragraphedeliste">
    <w:name w:val="List Paragraph"/>
    <w:basedOn w:val="Normal"/>
    <w:uiPriority w:val="34"/>
    <w:qFormat/>
    <w:rsid w:val="00BD05DE"/>
    <w:pPr>
      <w:ind w:left="720"/>
      <w:contextualSpacing/>
    </w:pPr>
  </w:style>
  <w:style w:type="paragraph" w:styleId="Corpsdetexte2">
    <w:name w:val="Body Text 2"/>
    <w:basedOn w:val="Normal"/>
    <w:link w:val="Corpsdetexte2Car"/>
    <w:rsid w:val="007B5468"/>
    <w:pPr>
      <w:spacing w:after="120" w:line="480" w:lineRule="auto"/>
    </w:pPr>
  </w:style>
  <w:style w:type="character" w:customStyle="1" w:styleId="Corpsdetexte2Car">
    <w:name w:val="Corps de texte 2 Car"/>
    <w:basedOn w:val="Policepardfaut"/>
    <w:link w:val="Corpsdetexte2"/>
    <w:rsid w:val="007B5468"/>
  </w:style>
  <w:style w:type="paragraph" w:styleId="Notedefin">
    <w:name w:val="endnote text"/>
    <w:basedOn w:val="Normal"/>
    <w:link w:val="NotedefinCar"/>
    <w:rsid w:val="007B5468"/>
    <w:pPr>
      <w:widowControl w:val="0"/>
    </w:pPr>
    <w:rPr>
      <w:rFonts w:ascii="Courier New" w:hAnsi="Courier New" w:cs="Courier New"/>
      <w:snapToGrid w:val="0"/>
      <w:sz w:val="24"/>
      <w:szCs w:val="24"/>
    </w:rPr>
  </w:style>
  <w:style w:type="character" w:customStyle="1" w:styleId="NotedefinCar">
    <w:name w:val="Note de fin Car"/>
    <w:link w:val="Notedefin"/>
    <w:rsid w:val="007B5468"/>
    <w:rPr>
      <w:rFonts w:ascii="Courier New" w:hAnsi="Courier New" w:cs="Courier New"/>
      <w:snapToGrid w:val="0"/>
      <w:sz w:val="24"/>
      <w:szCs w:val="24"/>
    </w:rPr>
  </w:style>
  <w:style w:type="table" w:styleId="Grilledutableau">
    <w:name w:val="Table Grid"/>
    <w:basedOn w:val="TableauNormal"/>
    <w:uiPriority w:val="59"/>
    <w:rsid w:val="0014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rsid w:val="00514B3A"/>
  </w:style>
  <w:style w:type="character" w:customStyle="1" w:styleId="NotedebasdepageCar">
    <w:name w:val="Note de bas de page Car"/>
    <w:basedOn w:val="Policepardfaut"/>
    <w:link w:val="Notedebasdepage"/>
    <w:uiPriority w:val="99"/>
    <w:rsid w:val="00514B3A"/>
  </w:style>
  <w:style w:type="character" w:styleId="Appelnotedebasdep">
    <w:name w:val="footnote reference"/>
    <w:uiPriority w:val="99"/>
    <w:rsid w:val="00514B3A"/>
    <w:rPr>
      <w:vertAlign w:val="superscript"/>
    </w:rPr>
  </w:style>
  <w:style w:type="paragraph" w:styleId="Textedebulles">
    <w:name w:val="Balloon Text"/>
    <w:basedOn w:val="Normal"/>
    <w:link w:val="TextedebullesCar"/>
    <w:rsid w:val="00A72965"/>
    <w:rPr>
      <w:rFonts w:ascii="Tahoma" w:hAnsi="Tahoma" w:cs="Tahoma"/>
      <w:sz w:val="16"/>
      <w:szCs w:val="16"/>
    </w:rPr>
  </w:style>
  <w:style w:type="character" w:customStyle="1" w:styleId="TextedebullesCar">
    <w:name w:val="Texte de bulles Car"/>
    <w:link w:val="Textedebulles"/>
    <w:rsid w:val="00A72965"/>
    <w:rPr>
      <w:rFonts w:ascii="Tahoma" w:hAnsi="Tahoma" w:cs="Tahoma"/>
      <w:sz w:val="16"/>
      <w:szCs w:val="16"/>
    </w:rPr>
  </w:style>
  <w:style w:type="character" w:styleId="Lienhypertextesuivivisit">
    <w:name w:val="FollowedHyperlink"/>
    <w:basedOn w:val="Policepardfaut"/>
    <w:rsid w:val="003B53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3841">
      <w:bodyDiv w:val="1"/>
      <w:marLeft w:val="0"/>
      <w:marRight w:val="0"/>
      <w:marTop w:val="0"/>
      <w:marBottom w:val="0"/>
      <w:divBdr>
        <w:top w:val="none" w:sz="0" w:space="0" w:color="auto"/>
        <w:left w:val="none" w:sz="0" w:space="0" w:color="auto"/>
        <w:bottom w:val="none" w:sz="0" w:space="0" w:color="auto"/>
        <w:right w:val="none" w:sz="0" w:space="0" w:color="auto"/>
      </w:divBdr>
      <w:divsChild>
        <w:div w:id="486097593">
          <w:marLeft w:val="0"/>
          <w:marRight w:val="0"/>
          <w:marTop w:val="0"/>
          <w:marBottom w:val="0"/>
          <w:divBdr>
            <w:top w:val="none" w:sz="0" w:space="0" w:color="auto"/>
            <w:left w:val="none" w:sz="0" w:space="0" w:color="auto"/>
            <w:bottom w:val="none" w:sz="0" w:space="0" w:color="auto"/>
            <w:right w:val="none" w:sz="0" w:space="0" w:color="auto"/>
          </w:divBdr>
        </w:div>
        <w:div w:id="616837877">
          <w:marLeft w:val="0"/>
          <w:marRight w:val="0"/>
          <w:marTop w:val="0"/>
          <w:marBottom w:val="0"/>
          <w:divBdr>
            <w:top w:val="none" w:sz="0" w:space="0" w:color="auto"/>
            <w:left w:val="none" w:sz="0" w:space="0" w:color="auto"/>
            <w:bottom w:val="none" w:sz="0" w:space="0" w:color="auto"/>
            <w:right w:val="none" w:sz="0" w:space="0" w:color="auto"/>
          </w:divBdr>
        </w:div>
        <w:div w:id="712190311">
          <w:marLeft w:val="0"/>
          <w:marRight w:val="0"/>
          <w:marTop w:val="0"/>
          <w:marBottom w:val="0"/>
          <w:divBdr>
            <w:top w:val="none" w:sz="0" w:space="0" w:color="auto"/>
            <w:left w:val="none" w:sz="0" w:space="0" w:color="auto"/>
            <w:bottom w:val="none" w:sz="0" w:space="0" w:color="auto"/>
            <w:right w:val="none" w:sz="0" w:space="0" w:color="auto"/>
          </w:divBdr>
        </w:div>
        <w:div w:id="775248009">
          <w:marLeft w:val="0"/>
          <w:marRight w:val="0"/>
          <w:marTop w:val="0"/>
          <w:marBottom w:val="0"/>
          <w:divBdr>
            <w:top w:val="none" w:sz="0" w:space="0" w:color="auto"/>
            <w:left w:val="none" w:sz="0" w:space="0" w:color="auto"/>
            <w:bottom w:val="none" w:sz="0" w:space="0" w:color="auto"/>
            <w:right w:val="none" w:sz="0" w:space="0" w:color="auto"/>
          </w:divBdr>
        </w:div>
        <w:div w:id="995106142">
          <w:marLeft w:val="0"/>
          <w:marRight w:val="0"/>
          <w:marTop w:val="0"/>
          <w:marBottom w:val="0"/>
          <w:divBdr>
            <w:top w:val="none" w:sz="0" w:space="0" w:color="auto"/>
            <w:left w:val="none" w:sz="0" w:space="0" w:color="auto"/>
            <w:bottom w:val="none" w:sz="0" w:space="0" w:color="auto"/>
            <w:right w:val="none" w:sz="0" w:space="0" w:color="auto"/>
          </w:divBdr>
        </w:div>
        <w:div w:id="1010376512">
          <w:marLeft w:val="0"/>
          <w:marRight w:val="0"/>
          <w:marTop w:val="0"/>
          <w:marBottom w:val="0"/>
          <w:divBdr>
            <w:top w:val="none" w:sz="0" w:space="0" w:color="auto"/>
            <w:left w:val="none" w:sz="0" w:space="0" w:color="auto"/>
            <w:bottom w:val="none" w:sz="0" w:space="0" w:color="auto"/>
            <w:right w:val="none" w:sz="0" w:space="0" w:color="auto"/>
          </w:divBdr>
        </w:div>
        <w:div w:id="1587301434">
          <w:marLeft w:val="0"/>
          <w:marRight w:val="0"/>
          <w:marTop w:val="0"/>
          <w:marBottom w:val="0"/>
          <w:divBdr>
            <w:top w:val="none" w:sz="0" w:space="0" w:color="auto"/>
            <w:left w:val="none" w:sz="0" w:space="0" w:color="auto"/>
            <w:bottom w:val="none" w:sz="0" w:space="0" w:color="auto"/>
            <w:right w:val="none" w:sz="0" w:space="0" w:color="auto"/>
          </w:divBdr>
        </w:div>
        <w:div w:id="1647660488">
          <w:marLeft w:val="0"/>
          <w:marRight w:val="0"/>
          <w:marTop w:val="0"/>
          <w:marBottom w:val="0"/>
          <w:divBdr>
            <w:top w:val="none" w:sz="0" w:space="0" w:color="auto"/>
            <w:left w:val="none" w:sz="0" w:space="0" w:color="auto"/>
            <w:bottom w:val="none" w:sz="0" w:space="0" w:color="auto"/>
            <w:right w:val="none" w:sz="0" w:space="0" w:color="auto"/>
          </w:divBdr>
        </w:div>
        <w:div w:id="1658879193">
          <w:marLeft w:val="0"/>
          <w:marRight w:val="0"/>
          <w:marTop w:val="0"/>
          <w:marBottom w:val="0"/>
          <w:divBdr>
            <w:top w:val="none" w:sz="0" w:space="0" w:color="auto"/>
            <w:left w:val="none" w:sz="0" w:space="0" w:color="auto"/>
            <w:bottom w:val="none" w:sz="0" w:space="0" w:color="auto"/>
            <w:right w:val="none" w:sz="0" w:space="0" w:color="auto"/>
          </w:divBdr>
        </w:div>
        <w:div w:id="1670060887">
          <w:marLeft w:val="0"/>
          <w:marRight w:val="0"/>
          <w:marTop w:val="0"/>
          <w:marBottom w:val="0"/>
          <w:divBdr>
            <w:top w:val="none" w:sz="0" w:space="0" w:color="auto"/>
            <w:left w:val="none" w:sz="0" w:space="0" w:color="auto"/>
            <w:bottom w:val="none" w:sz="0" w:space="0" w:color="auto"/>
            <w:right w:val="none" w:sz="0" w:space="0" w:color="auto"/>
          </w:divBdr>
        </w:div>
        <w:div w:id="1792899655">
          <w:marLeft w:val="0"/>
          <w:marRight w:val="0"/>
          <w:marTop w:val="0"/>
          <w:marBottom w:val="0"/>
          <w:divBdr>
            <w:top w:val="none" w:sz="0" w:space="0" w:color="auto"/>
            <w:left w:val="none" w:sz="0" w:space="0" w:color="auto"/>
            <w:bottom w:val="none" w:sz="0" w:space="0" w:color="auto"/>
            <w:right w:val="none" w:sz="0" w:space="0" w:color="auto"/>
          </w:divBdr>
        </w:div>
        <w:div w:id="2079860126">
          <w:marLeft w:val="0"/>
          <w:marRight w:val="0"/>
          <w:marTop w:val="0"/>
          <w:marBottom w:val="0"/>
          <w:divBdr>
            <w:top w:val="none" w:sz="0" w:space="0" w:color="auto"/>
            <w:left w:val="none" w:sz="0" w:space="0" w:color="auto"/>
            <w:bottom w:val="none" w:sz="0" w:space="0" w:color="auto"/>
            <w:right w:val="none" w:sz="0" w:space="0" w:color="auto"/>
          </w:divBdr>
        </w:div>
      </w:divsChild>
    </w:div>
    <w:div w:id="1248811621">
      <w:bodyDiv w:val="1"/>
      <w:marLeft w:val="0"/>
      <w:marRight w:val="0"/>
      <w:marTop w:val="0"/>
      <w:marBottom w:val="0"/>
      <w:divBdr>
        <w:top w:val="none" w:sz="0" w:space="0" w:color="auto"/>
        <w:left w:val="none" w:sz="0" w:space="0" w:color="auto"/>
        <w:bottom w:val="none" w:sz="0" w:space="0" w:color="auto"/>
        <w:right w:val="none" w:sz="0" w:space="0" w:color="auto"/>
      </w:divBdr>
      <w:divsChild>
        <w:div w:id="24210250">
          <w:marLeft w:val="0"/>
          <w:marRight w:val="0"/>
          <w:marTop w:val="0"/>
          <w:marBottom w:val="0"/>
          <w:divBdr>
            <w:top w:val="none" w:sz="0" w:space="0" w:color="auto"/>
            <w:left w:val="none" w:sz="0" w:space="0" w:color="auto"/>
            <w:bottom w:val="none" w:sz="0" w:space="0" w:color="auto"/>
            <w:right w:val="none" w:sz="0" w:space="0" w:color="auto"/>
          </w:divBdr>
        </w:div>
        <w:div w:id="293486055">
          <w:marLeft w:val="0"/>
          <w:marRight w:val="0"/>
          <w:marTop w:val="0"/>
          <w:marBottom w:val="0"/>
          <w:divBdr>
            <w:top w:val="none" w:sz="0" w:space="0" w:color="auto"/>
            <w:left w:val="none" w:sz="0" w:space="0" w:color="auto"/>
            <w:bottom w:val="none" w:sz="0" w:space="0" w:color="auto"/>
            <w:right w:val="none" w:sz="0" w:space="0" w:color="auto"/>
          </w:divBdr>
        </w:div>
        <w:div w:id="430518309">
          <w:marLeft w:val="0"/>
          <w:marRight w:val="0"/>
          <w:marTop w:val="0"/>
          <w:marBottom w:val="0"/>
          <w:divBdr>
            <w:top w:val="none" w:sz="0" w:space="0" w:color="auto"/>
            <w:left w:val="none" w:sz="0" w:space="0" w:color="auto"/>
            <w:bottom w:val="none" w:sz="0" w:space="0" w:color="auto"/>
            <w:right w:val="none" w:sz="0" w:space="0" w:color="auto"/>
          </w:divBdr>
        </w:div>
        <w:div w:id="726221798">
          <w:marLeft w:val="0"/>
          <w:marRight w:val="0"/>
          <w:marTop w:val="0"/>
          <w:marBottom w:val="0"/>
          <w:divBdr>
            <w:top w:val="none" w:sz="0" w:space="0" w:color="auto"/>
            <w:left w:val="none" w:sz="0" w:space="0" w:color="auto"/>
            <w:bottom w:val="none" w:sz="0" w:space="0" w:color="auto"/>
            <w:right w:val="none" w:sz="0" w:space="0" w:color="auto"/>
          </w:divBdr>
        </w:div>
        <w:div w:id="1034111884">
          <w:marLeft w:val="0"/>
          <w:marRight w:val="0"/>
          <w:marTop w:val="0"/>
          <w:marBottom w:val="0"/>
          <w:divBdr>
            <w:top w:val="none" w:sz="0" w:space="0" w:color="auto"/>
            <w:left w:val="none" w:sz="0" w:space="0" w:color="auto"/>
            <w:bottom w:val="none" w:sz="0" w:space="0" w:color="auto"/>
            <w:right w:val="none" w:sz="0" w:space="0" w:color="auto"/>
          </w:divBdr>
        </w:div>
        <w:div w:id="1070421022">
          <w:marLeft w:val="0"/>
          <w:marRight w:val="0"/>
          <w:marTop w:val="0"/>
          <w:marBottom w:val="0"/>
          <w:divBdr>
            <w:top w:val="none" w:sz="0" w:space="0" w:color="auto"/>
            <w:left w:val="none" w:sz="0" w:space="0" w:color="auto"/>
            <w:bottom w:val="none" w:sz="0" w:space="0" w:color="auto"/>
            <w:right w:val="none" w:sz="0" w:space="0" w:color="auto"/>
          </w:divBdr>
        </w:div>
        <w:div w:id="1193616816">
          <w:marLeft w:val="0"/>
          <w:marRight w:val="0"/>
          <w:marTop w:val="0"/>
          <w:marBottom w:val="0"/>
          <w:divBdr>
            <w:top w:val="none" w:sz="0" w:space="0" w:color="auto"/>
            <w:left w:val="none" w:sz="0" w:space="0" w:color="auto"/>
            <w:bottom w:val="none" w:sz="0" w:space="0" w:color="auto"/>
            <w:right w:val="none" w:sz="0" w:space="0" w:color="auto"/>
          </w:divBdr>
        </w:div>
        <w:div w:id="1335954746">
          <w:marLeft w:val="0"/>
          <w:marRight w:val="0"/>
          <w:marTop w:val="0"/>
          <w:marBottom w:val="0"/>
          <w:divBdr>
            <w:top w:val="none" w:sz="0" w:space="0" w:color="auto"/>
            <w:left w:val="none" w:sz="0" w:space="0" w:color="auto"/>
            <w:bottom w:val="none" w:sz="0" w:space="0" w:color="auto"/>
            <w:right w:val="none" w:sz="0" w:space="0" w:color="auto"/>
          </w:divBdr>
        </w:div>
        <w:div w:id="1391490692">
          <w:marLeft w:val="0"/>
          <w:marRight w:val="0"/>
          <w:marTop w:val="0"/>
          <w:marBottom w:val="0"/>
          <w:divBdr>
            <w:top w:val="none" w:sz="0" w:space="0" w:color="auto"/>
            <w:left w:val="none" w:sz="0" w:space="0" w:color="auto"/>
            <w:bottom w:val="none" w:sz="0" w:space="0" w:color="auto"/>
            <w:right w:val="none" w:sz="0" w:space="0" w:color="auto"/>
          </w:divBdr>
        </w:div>
        <w:div w:id="1439792482">
          <w:marLeft w:val="0"/>
          <w:marRight w:val="0"/>
          <w:marTop w:val="0"/>
          <w:marBottom w:val="0"/>
          <w:divBdr>
            <w:top w:val="none" w:sz="0" w:space="0" w:color="auto"/>
            <w:left w:val="none" w:sz="0" w:space="0" w:color="auto"/>
            <w:bottom w:val="none" w:sz="0" w:space="0" w:color="auto"/>
            <w:right w:val="none" w:sz="0" w:space="0" w:color="auto"/>
          </w:divBdr>
        </w:div>
        <w:div w:id="1552573643">
          <w:marLeft w:val="0"/>
          <w:marRight w:val="0"/>
          <w:marTop w:val="0"/>
          <w:marBottom w:val="0"/>
          <w:divBdr>
            <w:top w:val="none" w:sz="0" w:space="0" w:color="auto"/>
            <w:left w:val="none" w:sz="0" w:space="0" w:color="auto"/>
            <w:bottom w:val="none" w:sz="0" w:space="0" w:color="auto"/>
            <w:right w:val="none" w:sz="0" w:space="0" w:color="auto"/>
          </w:divBdr>
        </w:div>
        <w:div w:id="1670868438">
          <w:marLeft w:val="0"/>
          <w:marRight w:val="0"/>
          <w:marTop w:val="0"/>
          <w:marBottom w:val="0"/>
          <w:divBdr>
            <w:top w:val="none" w:sz="0" w:space="0" w:color="auto"/>
            <w:left w:val="none" w:sz="0" w:space="0" w:color="auto"/>
            <w:bottom w:val="none" w:sz="0" w:space="0" w:color="auto"/>
            <w:right w:val="none" w:sz="0" w:space="0" w:color="auto"/>
          </w:divBdr>
        </w:div>
        <w:div w:id="182257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legifrance.gouv.fr/affichTexte.do?cidTexte=JORFTEXT000000819256" TargetMode="External"/><Relationship Id="rId26" Type="http://schemas.openxmlformats.org/officeDocument/2006/relationships/hyperlink" Target="https://www.legifrance.gouv.fr/affichTexte.do?cidTexte=JORFTEXT000033394083&amp;categorieLien=id" TargetMode="External"/><Relationship Id="rId39" Type="http://schemas.openxmlformats.org/officeDocument/2006/relationships/hyperlink" Target="https://www.legifrance.gouv.fr/affichCodeArticle.do?cidTexte=LEGITEXT000006072665&amp;idArticle=LEGIARTI000006908485&amp;dateTexte=&amp;categorieLien=cid" TargetMode="External"/><Relationship Id="rId21" Type="http://schemas.openxmlformats.org/officeDocument/2006/relationships/hyperlink" Target="https://www.legifrance.gouv.fr/affichTexte.do?cidTexte=JORFTEXT000022932466&amp;categorieLien=id" TargetMode="External"/><Relationship Id="rId34" Type="http://schemas.openxmlformats.org/officeDocument/2006/relationships/hyperlink" Target="https://www.legifrance.gouv.fr/codes/article_lc/LEGIARTI000033897163/2021-10-26/" TargetMode="External"/><Relationship Id="rId42" Type="http://schemas.openxmlformats.org/officeDocument/2006/relationships/hyperlink" Target="https://www.legifrance.gouv.fr/affichCodeArticle.do?cidTexte=LEGITEXT000006072665&amp;idArticle=LEGIARTI000006691222&amp;dateTexte=&amp;categorieLien=cid" TargetMode="External"/><Relationship Id="rId47" Type="http://schemas.openxmlformats.org/officeDocument/2006/relationships/hyperlink" Target="https://www.legifrance.gouv.fr/affichTexte.do?cidTexte=JORFTEXT000038730202&amp;categorieLien=id" TargetMode="External"/><Relationship Id="rId50" Type="http://schemas.openxmlformats.org/officeDocument/2006/relationships/hyperlink" Target="https://www.legifrance.gouv.fr/codes/article_lc/LEGIARTI000025457563" TargetMode="External"/><Relationship Id="rId55" Type="http://schemas.openxmlformats.org/officeDocument/2006/relationships/footer" Target="footer6.xml"/><Relationship Id="rId63"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france.gouv.fr/affichTexte.do?cidTexte=LEGITEXT000020303557&amp;dateTexte=20200203" TargetMode="External"/><Relationship Id="rId20" Type="http://schemas.openxmlformats.org/officeDocument/2006/relationships/hyperlink" Target="https://www.legifrance.gouv.fr/affichTexte.do?cidTexte=JORFTEXT000020782279&amp;categorieLien=id" TargetMode="External"/><Relationship Id="rId29" Type="http://schemas.openxmlformats.org/officeDocument/2006/relationships/hyperlink" Target="https://www.legifrance.gouv.fr/affichTexte.do?cidTexte=JORFTEXT000036805820&amp;categorieLien=id" TargetMode="External"/><Relationship Id="rId41" Type="http://schemas.openxmlformats.org/officeDocument/2006/relationships/hyperlink" Target="https://www.legifrance.gouv.fr/affichCodeArticle.do?idArticle=LEGIARTI000025104612&amp;cidTexte=LEGITEXT000006072665&amp;dateTexte=20120501" TargetMode="External"/><Relationship Id="rId54" Type="http://schemas.openxmlformats.org/officeDocument/2006/relationships/footer" Target="footer5.xml"/><Relationship Id="rId62" Type="http://schemas.openxmlformats.org/officeDocument/2006/relationships/hyperlink" Target="https://www.ordre-infirmiers.fr/actualites-presse/actualites-delordre/bascule-dans-le-rpps-les-r%C3%A9ponses-%C3%A0-vos-question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IDF-DOS-LRIPH@ars.sante.fr" TargetMode="External"/><Relationship Id="rId24" Type="http://schemas.openxmlformats.org/officeDocument/2006/relationships/hyperlink" Target="https://solidarites-sante.gouv.fr/fichiers/bo/2016/16-03/ste_20160003_0000_0076.pdf" TargetMode="External"/><Relationship Id="rId32" Type="http://schemas.openxmlformats.org/officeDocument/2006/relationships/footer" Target="footer3.xml"/><Relationship Id="rId37" Type="http://schemas.openxmlformats.org/officeDocument/2006/relationships/hyperlink" Target="https://www.legifrance.gouv.fr/affichCodeArticle.do?cidTexte=LEGITEXT000006072665&amp;idArticle=LEGIARTI000006908485&amp;dateTexte=&amp;categorieLien=cid" TargetMode="External"/><Relationship Id="rId40" Type="http://schemas.openxmlformats.org/officeDocument/2006/relationships/hyperlink" Target="https://www.legifrance.gouv.fr/affichCodeArticle.do?idArticle=LEGIARTI000025139243&amp;cidTexte=LEGITEXT000006072665&amp;dateTexte=20120501" TargetMode="External"/><Relationship Id="rId45" Type="http://schemas.openxmlformats.org/officeDocument/2006/relationships/hyperlink" Target="https://www.legifrance.gouv.fr/download/file/g32xHhJOHRIGw33zoMEibxzaYrznaNvF4RQRdamPQkc=/JOE_TEXTE" TargetMode="External"/><Relationship Id="rId53" Type="http://schemas.openxmlformats.org/officeDocument/2006/relationships/hyperlink" Target="https://www.legifrance.gouv.fr/affichTexte.do?cidTexte=JORFTEXT000033394083&amp;categorieLien=id" TargetMode="External"/><Relationship Id="rId58" Type="http://schemas.openxmlformats.org/officeDocument/2006/relationships/hyperlink" Target="https://www.legifrance.gouv.fr/affichTexte.do?cidTexte=JORFTEXT000030084493&amp;dateTexte=20191126"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france.gouv.fr/affichCodeArticle.do?idArticle=LEGIARTI000033417809&amp;cidTexte=LEGITEXT000006072665&amp;dateTexte=20161118" TargetMode="External"/><Relationship Id="rId23" Type="http://schemas.openxmlformats.org/officeDocument/2006/relationships/hyperlink" Target="https://www.legifrance.gouv.fr/download/pdf?id=UyZOJIygGY2-i_arEVBWhq7iCYE7xZ38nhmp7ihfx2M=" TargetMode="External"/><Relationship Id="rId28" Type="http://schemas.openxmlformats.org/officeDocument/2006/relationships/hyperlink" Target="https://www.legifrance.gouv.fr/affichTexte.do?cidTexte=JORFTEXT000036805796" TargetMode="External"/><Relationship Id="rId36" Type="http://schemas.openxmlformats.org/officeDocument/2006/relationships/hyperlink" Target="https://eur-lex.europa.eu/legal-content/FR/TXT/PDF/?uri=CELEX:02017R0745-20200424&amp;from=EN" TargetMode="External"/><Relationship Id="rId49" Type="http://schemas.openxmlformats.org/officeDocument/2006/relationships/hyperlink" Target="https://www.legifrance.gouv.fr/loda/id/JORFTEXT000022932466/2021-10-12/" TargetMode="External"/><Relationship Id="rId57" Type="http://schemas.openxmlformats.org/officeDocument/2006/relationships/hyperlink" Target="https://www.legifrance.gouv.fr/jorf/id/JORFTEXT000000645383" TargetMode="External"/><Relationship Id="rId61" Type="http://schemas.openxmlformats.org/officeDocument/2006/relationships/hyperlink" Target="https://www.ordre-infirmiers.fr/leservices-rendus-par-lordre/inscription-a-lordre.html" TargetMode="External"/><Relationship Id="rId10" Type="http://schemas.openxmlformats.org/officeDocument/2006/relationships/footer" Target="footer2.xml"/><Relationship Id="rId19" Type="http://schemas.openxmlformats.org/officeDocument/2006/relationships/hyperlink" Target="https://www.legifrance.gouv.fr/download/file/g32xHhJOHRIGw33zoMEibxzaYrznaNvF4RQRdamPQkc=/JOE_TEXTE" TargetMode="External"/><Relationship Id="rId31" Type="http://schemas.openxmlformats.org/officeDocument/2006/relationships/hyperlink" Target="https://www.legifrance.gouv.fr/download/pdf?id=Kfhp4uzKYCIO4d0RRPB2AAlgj8aUOv1MZCf1HPdWY3s=" TargetMode="External"/><Relationship Id="rId44" Type="http://schemas.openxmlformats.org/officeDocument/2006/relationships/hyperlink" Target="https://www.legifrance.gouv.fr/affichTexte.do?cidTexte=JORFTEXT000022932466&amp;categorieLien=id" TargetMode="External"/><Relationship Id="rId52" Type="http://schemas.openxmlformats.org/officeDocument/2006/relationships/hyperlink" Target="https://www.legifrance.gouv.fr/affichCodeArticle.do?cidTexte=LEGITEXT000006072665&amp;idArticle=LEGIARTI000006908425&amp;dateTexte=&amp;categorieLien=cid" TargetMode="External"/><Relationship Id="rId60" Type="http://schemas.openxmlformats.org/officeDocument/2006/relationships/hyperlink" Target="https://www.legifrance.gouv.fr/affichCodeArticle.do;jsessionid=B0D82439EE84058A17C9576DC743663B.tplgfr27s_1?idArticle=LEGIARTI000039279684&amp;cidTexte=LEGITEXT000006072665&amp;categorieLien=id&amp;dateText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france.gouv.fr/affichCodeArticle.do?idArticle=LEGIARTI000036515061&amp;cidTexte=LEGITEXT000006072665&amp;dateTexte=20180119" TargetMode="External"/><Relationship Id="rId22" Type="http://schemas.openxmlformats.org/officeDocument/2006/relationships/hyperlink" Target="https://www.legifrance.gouv.fr/affichTexte.do?cidTexte=JORFTEXT000023992219" TargetMode="External"/><Relationship Id="rId27" Type="http://schemas.openxmlformats.org/officeDocument/2006/relationships/hyperlink" Target="https://www.legifrance.gouv.fr/affichTexte.do?cidTexte=JORFTEXT000034634217&amp;categorieLien=id" TargetMode="External"/><Relationship Id="rId30" Type="http://schemas.openxmlformats.org/officeDocument/2006/relationships/hyperlink" Target="https://www.legifrance.gouv.fr/download/file/_BVn0crVS2qVclQDnVOnNvpNRp6cu4pAD6cG41mJnZw=/JOE_TEXTE" TargetMode="External"/><Relationship Id="rId35" Type="http://schemas.openxmlformats.org/officeDocument/2006/relationships/hyperlink" Target="https://www.legifrance.gouv.fr/jorf/id/JORFTEXT000043884384" TargetMode="External"/><Relationship Id="rId43" Type="http://schemas.openxmlformats.org/officeDocument/2006/relationships/hyperlink" Target="https://www.legifrance.gouv.fr/codes/article_lc/LEGIARTI000043890185/" TargetMode="External"/><Relationship Id="rId48" Type="http://schemas.openxmlformats.org/officeDocument/2006/relationships/hyperlink" Target="https://www.legifrance.gouv.fr/affichCodeArticle.do?cidTexte=LEGITEXT000006072665&amp;idArticle=LEGIARTI000006685852&amp;dateTexte=&amp;categorieLien=cid" TargetMode="External"/><Relationship Id="rId56" Type="http://schemas.openxmlformats.org/officeDocument/2006/relationships/hyperlink" Target="https://www.legifrance.gouv.fr/affichTexte.do?cidTexte=JORFTEXT000022932466&amp;categorieLien=id" TargetMode="External"/><Relationship Id="rId64" Type="http://schemas.openxmlformats.org/officeDocument/2006/relationships/footer" Target="footer8.xml"/><Relationship Id="rId8" Type="http://schemas.openxmlformats.org/officeDocument/2006/relationships/footer" Target="footer1.xml"/><Relationship Id="rId51" Type="http://schemas.openxmlformats.org/officeDocument/2006/relationships/hyperlink" Target="https://www.legifrance.gouv.fr/affichCodeArticle.do?cidTexte=LEGITEXT000006072665&amp;idArticle=LEGIARTI000006908440&amp;dateTexte=&amp;categorieLien=cid" TargetMode="External"/><Relationship Id="rId3" Type="http://schemas.openxmlformats.org/officeDocument/2006/relationships/styles" Target="styles.xml"/><Relationship Id="rId12" Type="http://schemas.openxmlformats.org/officeDocument/2006/relationships/hyperlink" Target="https://www.legifrance.gouv.fr/affichCodeArticle.do?idArticle=LEGIARTI000032722870&amp;cidTexte=LEGITEXT000006072665&amp;dateTexte=20161231" TargetMode="External"/><Relationship Id="rId17" Type="http://schemas.openxmlformats.org/officeDocument/2006/relationships/hyperlink" Target="https://www.legifrance.gouv.fr/affichTexteArticle.do;jsessionid=833A5BBC254EB4CE3738C7C20912C74E.tplgfr44s_1?idArticle=LEGIARTI000024808155&amp;cidTexte=LEGITEXT000020303557&amp;dateTexte=20050422&amp;categorieLien=id&amp;oldAction=&amp;nbResultRech=" TargetMode="External"/><Relationship Id="rId25" Type="http://schemas.openxmlformats.org/officeDocument/2006/relationships/hyperlink" Target="https://www.legifrance.gouv.fr/affichTexte.do?cidTexte=JORFTEXT000032719520&amp;categorieLien=id" TargetMode="External"/><Relationship Id="rId33" Type="http://schemas.openxmlformats.org/officeDocument/2006/relationships/footer" Target="footer4.xml"/><Relationship Id="rId38" Type="http://schemas.openxmlformats.org/officeDocument/2006/relationships/hyperlink" Target="https://www.legifrance.gouv.fr/codes/article_lc/LEGIARTI000036515070/2021-10-26/" TargetMode="External"/><Relationship Id="rId46" Type="http://schemas.openxmlformats.org/officeDocument/2006/relationships/hyperlink" Target="https://www.legifrance.gouv.fr/affichTexte.do?cidTexte=JORFTEXT000030084493&amp;dateTexte=20191126" TargetMode="External"/><Relationship Id="rId59" Type="http://schemas.openxmlformats.org/officeDocument/2006/relationships/hyperlink" Target="https://www.legifrance.gouv.fr/jo_pdf.do?id=JORFTEXT0000387302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entete_Mars%202004_mariann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C07D-9D37-47B3-9954-6F8D5C09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entete_Mars 2004_marianne.dot</Template>
  <TotalTime>1</TotalTime>
  <Pages>12</Pages>
  <Words>3584</Words>
  <Characters>25569</Characters>
  <Application>Microsoft Office Word</Application>
  <DocSecurity>0</DocSecurity>
  <Lines>213</Lines>
  <Paragraphs>58</Paragraphs>
  <ScaleCrop>false</ScaleCrop>
  <HeadingPairs>
    <vt:vector size="2" baseType="variant">
      <vt:variant>
        <vt:lpstr>Titre</vt:lpstr>
      </vt:variant>
      <vt:variant>
        <vt:i4>1</vt:i4>
      </vt:variant>
    </vt:vector>
  </HeadingPairs>
  <TitlesOfParts>
    <vt:vector size="1" baseType="lpstr">
      <vt:lpstr>Préfecture de la région Ile-de-France</vt:lpstr>
    </vt:vector>
  </TitlesOfParts>
  <Company>drassif</Company>
  <LinksUpToDate>false</LinksUpToDate>
  <CharactersWithSpaces>29095</CharactersWithSpaces>
  <SharedDoc>false</SharedDoc>
  <HLinks>
    <vt:vector size="6" baseType="variant">
      <vt:variant>
        <vt:i4>720947</vt:i4>
      </vt:variant>
      <vt:variant>
        <vt:i4>6</vt:i4>
      </vt:variant>
      <vt:variant>
        <vt:i4>0</vt:i4>
      </vt:variant>
      <vt:variant>
        <vt:i4>5</vt:i4>
      </vt:variant>
      <vt:variant>
        <vt:lpwstr>mailto:christine.vantrepotte@ars.sante.fr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Préfecture de la région Ile-de-France</dc:title>
  <dc:creator>cromi</dc:creator>
  <cp:lastModifiedBy>ODOUL, Franck (ARS-IDF)</cp:lastModifiedBy>
  <cp:revision>2</cp:revision>
  <cp:lastPrinted>2022-10-06T15:45:00Z</cp:lastPrinted>
  <dcterms:created xsi:type="dcterms:W3CDTF">2024-01-08T13:25:00Z</dcterms:created>
  <dcterms:modified xsi:type="dcterms:W3CDTF">2024-01-08T13:25:00Z</dcterms:modified>
</cp:coreProperties>
</file>